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kern w:val="0"/>
          <w:sz w:val="28"/>
          <w:szCs w:val="28"/>
          <w:lang w:val="ru-RU" w:eastAsia="ru-RU" w:bidi="ar-SA"/>
        </w:rPr>
      </w:pPr>
      <w:r w:rsidRPr="00EF0B33">
        <w:rPr>
          <w:rFonts w:ascii="Times New Roman" w:eastAsia="Times New Roman" w:hAnsi="Times New Roman" w:cs="Times New Roman"/>
          <w:kern w:val="0"/>
          <w:sz w:val="28"/>
          <w:szCs w:val="28"/>
          <w:lang w:val="ru-RU" w:eastAsia="ru-RU" w:bidi="ar-SA"/>
        </w:rPr>
        <w:t>Муниципальное бюджетное образовательное учреждение</w:t>
      </w:r>
    </w:p>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kern w:val="0"/>
          <w:sz w:val="28"/>
          <w:szCs w:val="28"/>
          <w:lang w:val="ru-RU" w:eastAsia="ru-RU" w:bidi="ar-SA"/>
        </w:rPr>
      </w:pPr>
      <w:r w:rsidRPr="00EF0B33">
        <w:rPr>
          <w:rFonts w:ascii="Times New Roman" w:eastAsia="Times New Roman" w:hAnsi="Times New Roman" w:cs="Times New Roman"/>
          <w:kern w:val="0"/>
          <w:sz w:val="28"/>
          <w:szCs w:val="28"/>
          <w:lang w:val="ru-RU" w:eastAsia="ru-RU" w:bidi="ar-SA"/>
        </w:rPr>
        <w:t>дополнительного образования</w:t>
      </w:r>
    </w:p>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kern w:val="0"/>
          <w:sz w:val="28"/>
          <w:szCs w:val="28"/>
          <w:lang w:val="ru-RU" w:eastAsia="ru-RU" w:bidi="ar-SA"/>
        </w:rPr>
      </w:pPr>
      <w:r w:rsidRPr="00EF0B33">
        <w:rPr>
          <w:rFonts w:ascii="Times New Roman" w:eastAsia="Times New Roman" w:hAnsi="Times New Roman" w:cs="Times New Roman"/>
          <w:kern w:val="0"/>
          <w:sz w:val="28"/>
          <w:szCs w:val="28"/>
          <w:lang w:val="ru-RU" w:eastAsia="ru-RU" w:bidi="ar-SA"/>
        </w:rPr>
        <w:t>«Детская школа искусств г. Невельска»</w:t>
      </w:r>
    </w:p>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kern w:val="0"/>
          <w:sz w:val="28"/>
          <w:szCs w:val="28"/>
          <w:lang w:val="ru-RU" w:eastAsia="ru-RU" w:bidi="ar-SA"/>
        </w:rPr>
      </w:pPr>
    </w:p>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p>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p>
    <w:p w:rsidR="00C50228" w:rsidRPr="00EF0B33" w:rsidRDefault="00AE6E27" w:rsidP="00AE6E27">
      <w:pPr>
        <w:tabs>
          <w:tab w:val="left" w:pos="394"/>
        </w:tabs>
        <w:suppressAutoHyphens w:val="0"/>
        <w:autoSpaceDE w:val="0"/>
        <w:autoSpaceDN w:val="0"/>
        <w:adjustRightInd w:val="0"/>
        <w:rPr>
          <w:rFonts w:ascii="Times New Roman" w:eastAsia="Times New Roman" w:hAnsi="Times New Roman" w:cs="Times New Roman"/>
          <w:b/>
          <w:bCs/>
          <w:kern w:val="0"/>
          <w:sz w:val="28"/>
          <w:szCs w:val="28"/>
          <w:lang w:val="ru-RU" w:eastAsia="ru-RU" w:bidi="ar-SA"/>
        </w:rPr>
      </w:pPr>
      <w:r>
        <w:rPr>
          <w:rFonts w:ascii="Times New Roman" w:eastAsia="Times New Roman" w:hAnsi="Times New Roman" w:cs="Times New Roman"/>
          <w:b/>
          <w:bCs/>
          <w:kern w:val="0"/>
          <w:sz w:val="28"/>
          <w:szCs w:val="28"/>
          <w:lang w:val="ru-RU" w:eastAsia="ru-RU" w:bidi="ar-SA"/>
        </w:rPr>
        <w:tab/>
      </w:r>
    </w:p>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p>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p>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p>
    <w:p w:rsidR="00C50228" w:rsidRDefault="00C50228" w:rsidP="00EF0B33">
      <w:pPr>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p>
    <w:p w:rsidR="00210753" w:rsidRPr="00EF0B33" w:rsidRDefault="00210753" w:rsidP="00EF0B33">
      <w:pPr>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p>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p>
    <w:p w:rsidR="00EC4D1A" w:rsidRPr="00EF0B33" w:rsidRDefault="00EC4D1A" w:rsidP="00EF0B33">
      <w:pPr>
        <w:jc w:val="center"/>
        <w:rPr>
          <w:rFonts w:ascii="Times New Roman" w:eastAsia="Times New Roman" w:hAnsi="Times New Roman" w:cs="Times New Roman"/>
          <w:b/>
          <w:kern w:val="0"/>
          <w:sz w:val="28"/>
          <w:szCs w:val="28"/>
          <w:lang w:val="ru-RU" w:eastAsia="ar-SA" w:bidi="ar-SA"/>
        </w:rPr>
      </w:pPr>
    </w:p>
    <w:p w:rsidR="00EF0B33" w:rsidRPr="00EF0B33" w:rsidRDefault="00EF0B33" w:rsidP="00210753">
      <w:pPr>
        <w:spacing w:line="360" w:lineRule="auto"/>
        <w:jc w:val="center"/>
        <w:rPr>
          <w:rFonts w:ascii="Times New Roman" w:eastAsia="Times New Roman" w:hAnsi="Times New Roman" w:cs="Times New Roman"/>
          <w:kern w:val="0"/>
          <w:sz w:val="28"/>
          <w:szCs w:val="28"/>
          <w:lang w:val="ru-RU" w:eastAsia="ar-SA" w:bidi="ar-SA"/>
        </w:rPr>
      </w:pPr>
      <w:r w:rsidRPr="00EF0B33">
        <w:rPr>
          <w:rFonts w:ascii="Times New Roman" w:eastAsia="Times New Roman" w:hAnsi="Times New Roman" w:cs="Times New Roman"/>
          <w:kern w:val="0"/>
          <w:sz w:val="28"/>
          <w:szCs w:val="28"/>
          <w:lang w:val="ru-RU" w:eastAsia="ar-SA" w:bidi="ar-SA"/>
        </w:rPr>
        <w:t>дополнительная предпрофессиональная</w:t>
      </w:r>
    </w:p>
    <w:p w:rsidR="00EC4D1A" w:rsidRPr="00EF0B33" w:rsidRDefault="00EF0B33" w:rsidP="00210753">
      <w:pPr>
        <w:spacing w:line="360" w:lineRule="auto"/>
        <w:jc w:val="center"/>
        <w:rPr>
          <w:rFonts w:ascii="Times New Roman" w:eastAsia="Times New Roman" w:hAnsi="Times New Roman" w:cs="Times New Roman"/>
          <w:kern w:val="0"/>
          <w:sz w:val="28"/>
          <w:szCs w:val="28"/>
          <w:lang w:val="ru-RU" w:eastAsia="ar-SA" w:bidi="ar-SA"/>
        </w:rPr>
      </w:pPr>
      <w:r w:rsidRPr="00EF0B33">
        <w:rPr>
          <w:rFonts w:ascii="Times New Roman" w:eastAsia="Times New Roman" w:hAnsi="Times New Roman" w:cs="Times New Roman"/>
          <w:kern w:val="0"/>
          <w:sz w:val="28"/>
          <w:szCs w:val="28"/>
          <w:lang w:val="ru-RU" w:eastAsia="ar-SA" w:bidi="ar-SA"/>
        </w:rPr>
        <w:t>общеобразовательная программа в области</w:t>
      </w:r>
    </w:p>
    <w:p w:rsidR="00EF0B33" w:rsidRPr="00EF0B33" w:rsidRDefault="00EF0B33" w:rsidP="00210753">
      <w:pPr>
        <w:spacing w:line="360" w:lineRule="auto"/>
        <w:jc w:val="center"/>
        <w:rPr>
          <w:rFonts w:ascii="Times New Roman" w:eastAsia="Times New Roman" w:hAnsi="Times New Roman" w:cs="Times New Roman"/>
          <w:kern w:val="0"/>
          <w:sz w:val="28"/>
          <w:szCs w:val="28"/>
          <w:lang w:val="ru-RU" w:eastAsia="ar-SA" w:bidi="ar-SA"/>
        </w:rPr>
      </w:pPr>
      <w:r w:rsidRPr="00EF0B33">
        <w:rPr>
          <w:rFonts w:ascii="Times New Roman" w:eastAsia="Times New Roman" w:hAnsi="Times New Roman" w:cs="Times New Roman"/>
          <w:kern w:val="0"/>
          <w:sz w:val="28"/>
          <w:szCs w:val="28"/>
          <w:lang w:val="ru-RU" w:eastAsia="ar-SA" w:bidi="ar-SA"/>
        </w:rPr>
        <w:t>музыкального искусства</w:t>
      </w:r>
    </w:p>
    <w:p w:rsidR="00C50228" w:rsidRPr="00210753" w:rsidRDefault="00EC4D1A" w:rsidP="00210753">
      <w:pPr>
        <w:spacing w:line="360" w:lineRule="auto"/>
        <w:jc w:val="center"/>
        <w:rPr>
          <w:rFonts w:ascii="Times New Roman" w:eastAsia="Times New Roman" w:hAnsi="Times New Roman" w:cs="Times New Roman"/>
          <w:b/>
          <w:kern w:val="0"/>
          <w:sz w:val="28"/>
          <w:szCs w:val="28"/>
          <w:lang w:val="ru-RU" w:eastAsia="ar-SA" w:bidi="ar-SA"/>
        </w:rPr>
      </w:pPr>
      <w:r w:rsidRPr="00EF0B33">
        <w:rPr>
          <w:rFonts w:ascii="Times New Roman" w:eastAsia="Times New Roman" w:hAnsi="Times New Roman" w:cs="Times New Roman"/>
          <w:b/>
          <w:kern w:val="0"/>
          <w:sz w:val="28"/>
          <w:szCs w:val="28"/>
          <w:lang w:val="ru-RU" w:eastAsia="ar-SA" w:bidi="ar-SA"/>
        </w:rPr>
        <w:t>«ФОРТЕПИАНО»</w:t>
      </w:r>
    </w:p>
    <w:p w:rsidR="00C50228" w:rsidRPr="00EF0B33" w:rsidRDefault="00C50228" w:rsidP="00210753">
      <w:pPr>
        <w:shd w:val="clear" w:color="auto" w:fill="FFFFFF"/>
        <w:suppressAutoHyphens w:val="0"/>
        <w:spacing w:line="360" w:lineRule="auto"/>
        <w:jc w:val="center"/>
        <w:rPr>
          <w:rFonts w:ascii="Times New Roman" w:eastAsia="Times New Roman" w:hAnsi="Times New Roman" w:cs="Times New Roman"/>
          <w:kern w:val="0"/>
          <w:sz w:val="28"/>
          <w:szCs w:val="28"/>
          <w:lang w:val="ru-RU" w:eastAsia="ru-RU" w:bidi="ar-SA"/>
        </w:rPr>
      </w:pPr>
      <w:r w:rsidRPr="00EF0B33">
        <w:rPr>
          <w:rFonts w:ascii="Times New Roman" w:eastAsia="Times New Roman" w:hAnsi="Times New Roman" w:cs="Times New Roman"/>
          <w:bCs/>
          <w:color w:val="000000"/>
          <w:kern w:val="0"/>
          <w:sz w:val="28"/>
          <w:szCs w:val="28"/>
          <w:lang w:val="ru-RU" w:eastAsia="ru-RU" w:bidi="ar-SA"/>
        </w:rPr>
        <w:t>Предметная область</w:t>
      </w:r>
    </w:p>
    <w:p w:rsidR="00C50228" w:rsidRPr="00EF0B33" w:rsidRDefault="00C50228" w:rsidP="00210753">
      <w:pPr>
        <w:suppressAutoHyphens w:val="0"/>
        <w:autoSpaceDE w:val="0"/>
        <w:autoSpaceDN w:val="0"/>
        <w:adjustRightInd w:val="0"/>
        <w:spacing w:line="360" w:lineRule="auto"/>
        <w:jc w:val="center"/>
        <w:rPr>
          <w:rFonts w:ascii="Times New Roman" w:eastAsia="Times New Roman" w:hAnsi="Times New Roman" w:cs="Times New Roman"/>
          <w:b/>
          <w:bCs/>
          <w:color w:val="000000"/>
          <w:kern w:val="0"/>
          <w:sz w:val="28"/>
          <w:szCs w:val="28"/>
          <w:lang w:val="ru-RU" w:eastAsia="ru-RU" w:bidi="ar-SA"/>
        </w:rPr>
      </w:pPr>
      <w:r w:rsidRPr="00EF0B33">
        <w:rPr>
          <w:rFonts w:ascii="Times New Roman" w:eastAsia="Times New Roman" w:hAnsi="Times New Roman" w:cs="Times New Roman"/>
          <w:b/>
          <w:bCs/>
          <w:color w:val="000000"/>
          <w:kern w:val="0"/>
          <w:sz w:val="28"/>
          <w:szCs w:val="28"/>
          <w:lang w:val="ru-RU" w:eastAsia="ru-RU" w:bidi="ar-SA"/>
        </w:rPr>
        <w:t>ПО.01.</w:t>
      </w:r>
      <w:r w:rsidR="00B80279">
        <w:rPr>
          <w:rFonts w:ascii="Times New Roman" w:eastAsia="Times New Roman" w:hAnsi="Times New Roman" w:cs="Times New Roman"/>
          <w:b/>
          <w:bCs/>
          <w:color w:val="000000"/>
          <w:kern w:val="0"/>
          <w:sz w:val="28"/>
          <w:szCs w:val="28"/>
          <w:lang w:val="ru-RU" w:eastAsia="ru-RU" w:bidi="ar-SA"/>
        </w:rPr>
        <w:t xml:space="preserve"> </w:t>
      </w:r>
      <w:r w:rsidRPr="00EF0B33">
        <w:rPr>
          <w:rFonts w:ascii="Times New Roman" w:eastAsia="Times New Roman" w:hAnsi="Times New Roman" w:cs="Times New Roman"/>
          <w:b/>
          <w:bCs/>
          <w:color w:val="000000"/>
          <w:kern w:val="0"/>
          <w:sz w:val="28"/>
          <w:szCs w:val="28"/>
          <w:lang w:val="ru-RU" w:eastAsia="ru-RU" w:bidi="ar-SA"/>
        </w:rPr>
        <w:t>МУЗЫКАЛЬНОЕ ИСПОЛНИТЕЛЬСТВО</w:t>
      </w:r>
    </w:p>
    <w:p w:rsidR="00C50228" w:rsidRPr="00EF0B33" w:rsidRDefault="00443519" w:rsidP="00210753">
      <w:pPr>
        <w:suppressAutoHyphens w:val="0"/>
        <w:autoSpaceDE w:val="0"/>
        <w:autoSpaceDN w:val="0"/>
        <w:adjustRightInd w:val="0"/>
        <w:spacing w:line="360" w:lineRule="auto"/>
        <w:jc w:val="center"/>
        <w:rPr>
          <w:rFonts w:ascii="Times New Roman" w:eastAsia="Times New Roman" w:hAnsi="Times New Roman" w:cs="Times New Roman"/>
          <w:bCs/>
          <w:color w:val="000000"/>
          <w:kern w:val="0"/>
          <w:sz w:val="28"/>
          <w:szCs w:val="28"/>
          <w:lang w:val="ru-RU" w:eastAsia="ru-RU" w:bidi="ar-SA"/>
        </w:rPr>
      </w:pPr>
      <w:r w:rsidRPr="00EF0B33">
        <w:rPr>
          <w:rFonts w:ascii="Times New Roman" w:eastAsia="Times New Roman" w:hAnsi="Times New Roman" w:cs="Times New Roman"/>
          <w:bCs/>
          <w:color w:val="000000"/>
          <w:kern w:val="0"/>
          <w:sz w:val="28"/>
          <w:szCs w:val="28"/>
          <w:lang w:val="ru-RU" w:eastAsia="ru-RU" w:bidi="ar-SA"/>
        </w:rPr>
        <w:t>п</w:t>
      </w:r>
      <w:r w:rsidR="00C50228" w:rsidRPr="00EF0B33">
        <w:rPr>
          <w:rFonts w:ascii="Times New Roman" w:eastAsia="Times New Roman" w:hAnsi="Times New Roman" w:cs="Times New Roman"/>
          <w:bCs/>
          <w:color w:val="000000"/>
          <w:kern w:val="0"/>
          <w:sz w:val="28"/>
          <w:szCs w:val="28"/>
          <w:lang w:val="ru-RU" w:eastAsia="ru-RU" w:bidi="ar-SA"/>
        </w:rPr>
        <w:t>рограмма по учебному предмету</w:t>
      </w:r>
    </w:p>
    <w:p w:rsidR="002B18AE" w:rsidRDefault="00C50228" w:rsidP="00210753">
      <w:pPr>
        <w:suppressAutoHyphens w:val="0"/>
        <w:autoSpaceDE w:val="0"/>
        <w:autoSpaceDN w:val="0"/>
        <w:adjustRightInd w:val="0"/>
        <w:spacing w:line="360" w:lineRule="auto"/>
        <w:jc w:val="center"/>
        <w:rPr>
          <w:rFonts w:ascii="Times New Roman" w:eastAsia="Times New Roman" w:hAnsi="Times New Roman" w:cs="Times New Roman"/>
          <w:b/>
          <w:bCs/>
          <w:color w:val="000000"/>
          <w:kern w:val="0"/>
          <w:sz w:val="28"/>
          <w:szCs w:val="28"/>
          <w:lang w:val="ru-RU" w:eastAsia="ru-RU" w:bidi="ar-SA"/>
        </w:rPr>
      </w:pPr>
      <w:r w:rsidRPr="00EF0B33">
        <w:rPr>
          <w:rFonts w:ascii="Times New Roman" w:eastAsia="Times New Roman" w:hAnsi="Times New Roman" w:cs="Times New Roman"/>
          <w:b/>
          <w:bCs/>
          <w:color w:val="000000"/>
          <w:kern w:val="0"/>
          <w:sz w:val="28"/>
          <w:szCs w:val="28"/>
          <w:lang w:val="ru-RU" w:eastAsia="ru-RU" w:bidi="ar-SA"/>
        </w:rPr>
        <w:t>УП.01. С</w:t>
      </w:r>
      <w:r w:rsidR="002B18AE">
        <w:rPr>
          <w:rFonts w:ascii="Times New Roman" w:eastAsia="Times New Roman" w:hAnsi="Times New Roman" w:cs="Times New Roman"/>
          <w:b/>
          <w:bCs/>
          <w:color w:val="000000"/>
          <w:kern w:val="0"/>
          <w:sz w:val="28"/>
          <w:szCs w:val="28"/>
          <w:lang w:val="ru-RU" w:eastAsia="ru-RU" w:bidi="ar-SA"/>
        </w:rPr>
        <w:t>ПЕЦИАЛЬНОСТЬ И ЧТЕНИЕ С ЛИСТА</w:t>
      </w:r>
    </w:p>
    <w:p w:rsidR="00C50228" w:rsidRPr="00EF0B33" w:rsidRDefault="00C50228" w:rsidP="00210753">
      <w:pPr>
        <w:suppressAutoHyphens w:val="0"/>
        <w:autoSpaceDE w:val="0"/>
        <w:autoSpaceDN w:val="0"/>
        <w:adjustRightInd w:val="0"/>
        <w:spacing w:line="360" w:lineRule="auto"/>
        <w:jc w:val="center"/>
        <w:rPr>
          <w:rFonts w:ascii="Times New Roman" w:eastAsia="Times New Roman" w:hAnsi="Times New Roman" w:cs="Times New Roman"/>
          <w:color w:val="000000"/>
          <w:kern w:val="0"/>
          <w:sz w:val="28"/>
          <w:szCs w:val="28"/>
          <w:lang w:val="ru-RU" w:eastAsia="ru-RU" w:bidi="ar-SA"/>
        </w:rPr>
      </w:pPr>
      <w:r w:rsidRPr="00EF0B33">
        <w:rPr>
          <w:rFonts w:ascii="Times New Roman" w:eastAsia="Times New Roman" w:hAnsi="Times New Roman" w:cs="Times New Roman"/>
          <w:color w:val="000000"/>
          <w:kern w:val="0"/>
          <w:sz w:val="28"/>
          <w:szCs w:val="28"/>
          <w:lang w:val="ru-RU" w:eastAsia="ru-RU" w:bidi="ar-SA"/>
        </w:rPr>
        <w:t>Срок реализации 8 (9)  лет</w:t>
      </w: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EF0B33" w:rsidRDefault="00EF0B33"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EF0B33" w:rsidRDefault="00EF0B33"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EF0B33" w:rsidRPr="00EF0B33" w:rsidRDefault="00EF0B33"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r w:rsidRPr="00EF0B33">
        <w:rPr>
          <w:rFonts w:ascii="Times New Roman" w:eastAsia="Times New Roman" w:hAnsi="Times New Roman" w:cs="Times New Roman"/>
          <w:kern w:val="0"/>
          <w:sz w:val="28"/>
          <w:szCs w:val="28"/>
          <w:lang w:val="ru-RU" w:eastAsia="ru-RU" w:bidi="ar-SA"/>
        </w:rPr>
        <w:t>Невельск</w:t>
      </w: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r w:rsidRPr="00EF0B33">
        <w:rPr>
          <w:rFonts w:ascii="Times New Roman" w:eastAsia="Times New Roman" w:hAnsi="Times New Roman" w:cs="Times New Roman"/>
          <w:kern w:val="0"/>
          <w:sz w:val="28"/>
          <w:szCs w:val="28"/>
          <w:lang w:val="ru-RU" w:eastAsia="ru-RU" w:bidi="ar-SA"/>
        </w:rPr>
        <w:t>201</w:t>
      </w:r>
      <w:r w:rsidR="00B80279">
        <w:rPr>
          <w:rFonts w:ascii="Times New Roman" w:eastAsia="Times New Roman" w:hAnsi="Times New Roman" w:cs="Times New Roman"/>
          <w:kern w:val="0"/>
          <w:sz w:val="28"/>
          <w:szCs w:val="28"/>
          <w:lang w:val="ru-RU" w:eastAsia="ru-RU" w:bidi="ar-SA"/>
        </w:rPr>
        <w:t>5</w:t>
      </w:r>
      <w:r w:rsidR="00C97E30">
        <w:rPr>
          <w:rFonts w:ascii="Times New Roman" w:eastAsia="Times New Roman" w:hAnsi="Times New Roman" w:cs="Times New Roman"/>
          <w:kern w:val="0"/>
          <w:sz w:val="28"/>
          <w:szCs w:val="28"/>
          <w:lang w:val="ru-RU" w:eastAsia="ru-RU" w:bidi="ar-SA"/>
        </w:rPr>
        <w:t xml:space="preserve"> </w:t>
      </w:r>
      <w:r w:rsidRPr="00EF0B33">
        <w:rPr>
          <w:rFonts w:ascii="Times New Roman" w:eastAsia="Times New Roman" w:hAnsi="Times New Roman" w:cs="Times New Roman"/>
          <w:kern w:val="0"/>
          <w:sz w:val="28"/>
          <w:szCs w:val="28"/>
          <w:lang w:val="ru-RU" w:eastAsia="ru-RU" w:bidi="ar-SA"/>
        </w:rPr>
        <w:t>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0"/>
        <w:gridCol w:w="3434"/>
        <w:gridCol w:w="3185"/>
      </w:tblGrid>
      <w:tr w:rsidR="00897480" w:rsidRPr="00BA5787" w:rsidTr="00897480">
        <w:tc>
          <w:tcPr>
            <w:tcW w:w="3510" w:type="dxa"/>
          </w:tcPr>
          <w:p w:rsidR="00897480" w:rsidRPr="00897480" w:rsidRDefault="00897480" w:rsidP="00897480">
            <w:pPr>
              <w:rPr>
                <w:rFonts w:ascii="Times New Roman" w:eastAsia="Times New Roman" w:hAnsi="Times New Roman" w:cs="Times New Roman"/>
                <w:sz w:val="28"/>
                <w:szCs w:val="28"/>
                <w:lang w:val="ru-RU" w:eastAsia="ru-RU"/>
              </w:rPr>
            </w:pPr>
            <w:r w:rsidRPr="00897480">
              <w:rPr>
                <w:rFonts w:ascii="Times New Roman" w:eastAsia="Times New Roman" w:hAnsi="Times New Roman" w:cs="Times New Roman"/>
                <w:sz w:val="28"/>
                <w:szCs w:val="28"/>
                <w:lang w:val="ru-RU" w:eastAsia="ru-RU"/>
              </w:rPr>
              <w:lastRenderedPageBreak/>
              <w:t xml:space="preserve">«Рассмотрено» </w:t>
            </w:r>
          </w:p>
          <w:p w:rsidR="00897480" w:rsidRPr="00897480" w:rsidRDefault="00897480" w:rsidP="00897480">
            <w:pPr>
              <w:rPr>
                <w:rFonts w:ascii="Times New Roman" w:eastAsia="Times New Roman" w:hAnsi="Times New Roman" w:cs="Times New Roman"/>
                <w:sz w:val="28"/>
                <w:szCs w:val="28"/>
                <w:lang w:val="ru-RU" w:eastAsia="ru-RU"/>
              </w:rPr>
            </w:pPr>
            <w:r w:rsidRPr="00897480">
              <w:rPr>
                <w:rFonts w:ascii="Times New Roman" w:eastAsia="Times New Roman" w:hAnsi="Times New Roman" w:cs="Times New Roman"/>
                <w:sz w:val="28"/>
                <w:szCs w:val="28"/>
                <w:lang w:val="ru-RU" w:eastAsia="ru-RU"/>
              </w:rPr>
              <w:t>Методическим объединением преподавателей отделения «Фортепиано»</w:t>
            </w:r>
          </w:p>
          <w:p w:rsidR="00897480" w:rsidRDefault="00897480" w:rsidP="00897480">
            <w:pPr>
              <w:rPr>
                <w:rFonts w:ascii="Times New Roman" w:eastAsia="Times New Roman" w:hAnsi="Times New Roman" w:cs="Times New Roman"/>
                <w:sz w:val="28"/>
                <w:szCs w:val="28"/>
                <w:lang w:eastAsia="ru-RU"/>
              </w:rPr>
            </w:pPr>
            <w:proofErr w:type="spellStart"/>
            <w:r w:rsidRPr="00BA5787">
              <w:rPr>
                <w:rFonts w:ascii="Times New Roman" w:eastAsia="Times New Roman" w:hAnsi="Times New Roman" w:cs="Times New Roman"/>
                <w:sz w:val="28"/>
                <w:szCs w:val="28"/>
                <w:lang w:eastAsia="ru-RU"/>
              </w:rPr>
              <w:t>Протокол</w:t>
            </w:r>
            <w:proofErr w:type="spellEnd"/>
            <w:r w:rsidRPr="00BA57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w:t>
            </w:r>
          </w:p>
          <w:p w:rsidR="00897480" w:rsidRPr="00BA5787" w:rsidRDefault="00897480" w:rsidP="00897480">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от</w:t>
            </w:r>
            <w:proofErr w:type="spellEnd"/>
            <w:r>
              <w:rPr>
                <w:rFonts w:ascii="Times New Roman" w:eastAsia="Times New Roman" w:hAnsi="Times New Roman" w:cs="Times New Roman"/>
                <w:sz w:val="28"/>
                <w:szCs w:val="28"/>
                <w:lang w:eastAsia="ru-RU"/>
              </w:rPr>
              <w:t xml:space="preserve"> 22.08.2014 </w:t>
            </w:r>
            <w:proofErr w:type="spellStart"/>
            <w:r>
              <w:rPr>
                <w:rFonts w:ascii="Times New Roman" w:eastAsia="Times New Roman" w:hAnsi="Times New Roman" w:cs="Times New Roman"/>
                <w:sz w:val="28"/>
                <w:szCs w:val="28"/>
                <w:lang w:eastAsia="ru-RU"/>
              </w:rPr>
              <w:t>года</w:t>
            </w:r>
            <w:proofErr w:type="spellEnd"/>
          </w:p>
        </w:tc>
        <w:tc>
          <w:tcPr>
            <w:tcW w:w="3544" w:type="dxa"/>
          </w:tcPr>
          <w:p w:rsidR="00897480" w:rsidRPr="00897480" w:rsidRDefault="00897480" w:rsidP="00897480">
            <w:pPr>
              <w:rPr>
                <w:rFonts w:ascii="Times New Roman" w:eastAsia="Times New Roman" w:hAnsi="Times New Roman" w:cs="Times New Roman"/>
                <w:sz w:val="28"/>
                <w:szCs w:val="28"/>
                <w:lang w:val="ru-RU" w:eastAsia="ru-RU"/>
              </w:rPr>
            </w:pPr>
            <w:r w:rsidRPr="00897480">
              <w:rPr>
                <w:rFonts w:ascii="Times New Roman" w:eastAsia="Times New Roman" w:hAnsi="Times New Roman" w:cs="Times New Roman"/>
                <w:sz w:val="28"/>
                <w:szCs w:val="28"/>
                <w:lang w:val="ru-RU" w:eastAsia="ru-RU"/>
              </w:rPr>
              <w:t>«Одобрено»</w:t>
            </w:r>
          </w:p>
          <w:p w:rsidR="00897480" w:rsidRPr="00897480" w:rsidRDefault="00897480" w:rsidP="00897480">
            <w:pPr>
              <w:rPr>
                <w:rFonts w:ascii="Times New Roman" w:eastAsia="Times New Roman" w:hAnsi="Times New Roman" w:cs="Times New Roman"/>
                <w:sz w:val="28"/>
                <w:szCs w:val="28"/>
                <w:lang w:val="ru-RU" w:eastAsia="ru-RU"/>
              </w:rPr>
            </w:pPr>
            <w:r w:rsidRPr="00897480">
              <w:rPr>
                <w:rFonts w:ascii="Times New Roman" w:eastAsia="Times New Roman" w:hAnsi="Times New Roman" w:cs="Times New Roman"/>
                <w:sz w:val="28"/>
                <w:szCs w:val="28"/>
                <w:lang w:val="ru-RU" w:eastAsia="ru-RU"/>
              </w:rPr>
              <w:t>Методическим советом</w:t>
            </w:r>
          </w:p>
          <w:p w:rsidR="00897480" w:rsidRPr="00897480" w:rsidRDefault="00897480" w:rsidP="00897480">
            <w:pPr>
              <w:rPr>
                <w:rFonts w:ascii="Times New Roman" w:eastAsia="Times New Roman" w:hAnsi="Times New Roman" w:cs="Times New Roman"/>
                <w:sz w:val="28"/>
                <w:szCs w:val="28"/>
                <w:lang w:val="ru-RU" w:eastAsia="ru-RU"/>
              </w:rPr>
            </w:pPr>
            <w:r w:rsidRPr="00897480">
              <w:rPr>
                <w:rFonts w:ascii="Times New Roman" w:eastAsia="Times New Roman" w:hAnsi="Times New Roman" w:cs="Times New Roman"/>
                <w:sz w:val="28"/>
                <w:szCs w:val="28"/>
                <w:lang w:val="ru-RU" w:eastAsia="ru-RU"/>
              </w:rPr>
              <w:t>МБОУ ДО «ДШИ г.</w:t>
            </w:r>
            <w:r w:rsidR="00C42721">
              <w:rPr>
                <w:rFonts w:ascii="Times New Roman" w:eastAsia="Times New Roman" w:hAnsi="Times New Roman" w:cs="Times New Roman"/>
                <w:sz w:val="28"/>
                <w:szCs w:val="28"/>
                <w:lang w:val="ru-RU" w:eastAsia="ru-RU"/>
              </w:rPr>
              <w:t> </w:t>
            </w:r>
            <w:r w:rsidRPr="00897480">
              <w:rPr>
                <w:rFonts w:ascii="Times New Roman" w:eastAsia="Times New Roman" w:hAnsi="Times New Roman" w:cs="Times New Roman"/>
                <w:sz w:val="28"/>
                <w:szCs w:val="28"/>
                <w:lang w:val="ru-RU" w:eastAsia="ru-RU"/>
              </w:rPr>
              <w:t>Невельска»</w:t>
            </w:r>
          </w:p>
          <w:p w:rsidR="00897480" w:rsidRDefault="00897480" w:rsidP="00897480">
            <w:pPr>
              <w:rPr>
                <w:rFonts w:ascii="Times New Roman" w:eastAsia="Times New Roman" w:hAnsi="Times New Roman" w:cs="Times New Roman"/>
                <w:sz w:val="28"/>
                <w:szCs w:val="28"/>
                <w:lang w:eastAsia="ru-RU"/>
              </w:rPr>
            </w:pPr>
            <w:proofErr w:type="spellStart"/>
            <w:r w:rsidRPr="00BA5787">
              <w:rPr>
                <w:rFonts w:ascii="Times New Roman" w:eastAsia="Times New Roman" w:hAnsi="Times New Roman" w:cs="Times New Roman"/>
                <w:sz w:val="28"/>
                <w:szCs w:val="28"/>
                <w:lang w:eastAsia="ru-RU"/>
              </w:rPr>
              <w:t>Протокол</w:t>
            </w:r>
            <w:proofErr w:type="spellEnd"/>
            <w:r w:rsidRPr="00BA57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w:t>
            </w:r>
          </w:p>
          <w:p w:rsidR="00897480" w:rsidRPr="00BA5787" w:rsidRDefault="00C42721" w:rsidP="00897480">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от</w:t>
            </w:r>
            <w:proofErr w:type="spellEnd"/>
            <w:r w:rsidR="00897480">
              <w:rPr>
                <w:rFonts w:ascii="Times New Roman" w:eastAsia="Times New Roman" w:hAnsi="Times New Roman" w:cs="Times New Roman"/>
                <w:sz w:val="28"/>
                <w:szCs w:val="28"/>
                <w:lang w:eastAsia="ru-RU"/>
              </w:rPr>
              <w:t xml:space="preserve"> 30.08.2014 </w:t>
            </w:r>
            <w:proofErr w:type="spellStart"/>
            <w:r w:rsidR="00897480">
              <w:rPr>
                <w:rFonts w:ascii="Times New Roman" w:eastAsia="Times New Roman" w:hAnsi="Times New Roman" w:cs="Times New Roman"/>
                <w:sz w:val="28"/>
                <w:szCs w:val="28"/>
                <w:lang w:eastAsia="ru-RU"/>
              </w:rPr>
              <w:t>года</w:t>
            </w:r>
            <w:proofErr w:type="spellEnd"/>
          </w:p>
        </w:tc>
        <w:tc>
          <w:tcPr>
            <w:tcW w:w="3260" w:type="dxa"/>
          </w:tcPr>
          <w:p w:rsidR="00897480" w:rsidRPr="00897480" w:rsidRDefault="00897480" w:rsidP="00B67982">
            <w:pPr>
              <w:rPr>
                <w:rFonts w:ascii="Times New Roman" w:eastAsia="Times New Roman" w:hAnsi="Times New Roman" w:cs="Times New Roman"/>
                <w:sz w:val="28"/>
                <w:szCs w:val="28"/>
                <w:lang w:val="ru-RU" w:eastAsia="ru-RU"/>
              </w:rPr>
            </w:pPr>
            <w:r w:rsidRPr="00897480">
              <w:rPr>
                <w:rFonts w:ascii="Times New Roman" w:eastAsia="Times New Roman" w:hAnsi="Times New Roman" w:cs="Times New Roman"/>
                <w:sz w:val="28"/>
                <w:szCs w:val="28"/>
                <w:lang w:val="ru-RU" w:eastAsia="ru-RU"/>
              </w:rPr>
              <w:t>«Утверждаю»</w:t>
            </w:r>
          </w:p>
          <w:p w:rsidR="00897480" w:rsidRPr="00897480" w:rsidRDefault="00897480" w:rsidP="00B67982">
            <w:pPr>
              <w:rPr>
                <w:rFonts w:ascii="Times New Roman" w:eastAsia="Times New Roman" w:hAnsi="Times New Roman" w:cs="Times New Roman"/>
                <w:sz w:val="28"/>
                <w:szCs w:val="28"/>
                <w:lang w:val="ru-RU" w:eastAsia="ru-RU"/>
              </w:rPr>
            </w:pPr>
            <w:r w:rsidRPr="00897480">
              <w:rPr>
                <w:rFonts w:ascii="Times New Roman" w:eastAsia="Times New Roman" w:hAnsi="Times New Roman" w:cs="Times New Roman"/>
                <w:sz w:val="28"/>
                <w:szCs w:val="28"/>
                <w:lang w:val="ru-RU" w:eastAsia="ru-RU"/>
              </w:rPr>
              <w:t>Директор МБОУ ДО «ДШИ г.</w:t>
            </w:r>
            <w:r w:rsidR="00C42721">
              <w:rPr>
                <w:rFonts w:ascii="Times New Roman" w:eastAsia="Times New Roman" w:hAnsi="Times New Roman" w:cs="Times New Roman"/>
                <w:sz w:val="28"/>
                <w:szCs w:val="28"/>
                <w:lang w:val="ru-RU" w:eastAsia="ru-RU"/>
              </w:rPr>
              <w:t> </w:t>
            </w:r>
            <w:r w:rsidRPr="00897480">
              <w:rPr>
                <w:rFonts w:ascii="Times New Roman" w:eastAsia="Times New Roman" w:hAnsi="Times New Roman" w:cs="Times New Roman"/>
                <w:sz w:val="28"/>
                <w:szCs w:val="28"/>
                <w:lang w:val="ru-RU" w:eastAsia="ru-RU"/>
              </w:rPr>
              <w:t>Невельска» О.</w:t>
            </w:r>
            <w:r w:rsidR="00C42721">
              <w:rPr>
                <w:rFonts w:ascii="Times New Roman" w:eastAsia="Times New Roman" w:hAnsi="Times New Roman" w:cs="Times New Roman"/>
                <w:sz w:val="28"/>
                <w:szCs w:val="28"/>
                <w:lang w:val="ru-RU" w:eastAsia="ru-RU"/>
              </w:rPr>
              <w:t> </w:t>
            </w:r>
            <w:r w:rsidRPr="00897480">
              <w:rPr>
                <w:rFonts w:ascii="Times New Roman" w:eastAsia="Times New Roman" w:hAnsi="Times New Roman" w:cs="Times New Roman"/>
                <w:sz w:val="28"/>
                <w:szCs w:val="28"/>
                <w:lang w:val="ru-RU" w:eastAsia="ru-RU"/>
              </w:rPr>
              <w:t>Г.</w:t>
            </w:r>
            <w:r w:rsidR="00C42721">
              <w:rPr>
                <w:rFonts w:ascii="Times New Roman" w:eastAsia="Times New Roman" w:hAnsi="Times New Roman" w:cs="Times New Roman"/>
                <w:sz w:val="28"/>
                <w:szCs w:val="28"/>
                <w:lang w:val="ru-RU" w:eastAsia="ru-RU"/>
              </w:rPr>
              <w:t> </w:t>
            </w:r>
            <w:r w:rsidRPr="00897480">
              <w:rPr>
                <w:rFonts w:ascii="Times New Roman" w:eastAsia="Times New Roman" w:hAnsi="Times New Roman" w:cs="Times New Roman"/>
                <w:sz w:val="28"/>
                <w:szCs w:val="28"/>
                <w:lang w:val="ru-RU" w:eastAsia="ru-RU"/>
              </w:rPr>
              <w:t>Гармышева</w:t>
            </w:r>
          </w:p>
          <w:p w:rsidR="00897480" w:rsidRDefault="00897480" w:rsidP="00897480">
            <w:pPr>
              <w:rPr>
                <w:rFonts w:ascii="Times New Roman" w:eastAsia="Times New Roman" w:hAnsi="Times New Roman" w:cs="Times New Roman"/>
                <w:sz w:val="28"/>
                <w:szCs w:val="28"/>
                <w:lang w:eastAsia="ru-RU"/>
              </w:rPr>
            </w:pPr>
            <w:proofErr w:type="spellStart"/>
            <w:r w:rsidRPr="00BA5787">
              <w:rPr>
                <w:rFonts w:ascii="Times New Roman" w:eastAsia="Times New Roman" w:hAnsi="Times New Roman" w:cs="Times New Roman"/>
                <w:sz w:val="28"/>
                <w:szCs w:val="28"/>
                <w:lang w:eastAsia="ru-RU"/>
              </w:rPr>
              <w:t>Приказ</w:t>
            </w:r>
            <w:proofErr w:type="spellEnd"/>
            <w:r w:rsidRPr="00BA578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52-од</w:t>
            </w:r>
          </w:p>
          <w:p w:rsidR="00897480" w:rsidRPr="00BA5787" w:rsidRDefault="00C42721" w:rsidP="00897480">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от</w:t>
            </w:r>
            <w:proofErr w:type="spellEnd"/>
            <w:r w:rsidR="00897480">
              <w:rPr>
                <w:rFonts w:ascii="Times New Roman" w:eastAsia="Times New Roman" w:hAnsi="Times New Roman" w:cs="Times New Roman"/>
                <w:sz w:val="28"/>
                <w:szCs w:val="28"/>
                <w:lang w:eastAsia="ru-RU"/>
              </w:rPr>
              <w:t xml:space="preserve"> 30.08.2014 </w:t>
            </w:r>
            <w:proofErr w:type="spellStart"/>
            <w:r w:rsidR="00897480">
              <w:rPr>
                <w:rFonts w:ascii="Times New Roman" w:eastAsia="Times New Roman" w:hAnsi="Times New Roman" w:cs="Times New Roman"/>
                <w:sz w:val="28"/>
                <w:szCs w:val="28"/>
                <w:lang w:eastAsia="ru-RU"/>
              </w:rPr>
              <w:t>года</w:t>
            </w:r>
            <w:proofErr w:type="spellEnd"/>
          </w:p>
        </w:tc>
      </w:tr>
    </w:tbl>
    <w:p w:rsidR="00C97E30" w:rsidRDefault="00C97E30" w:rsidP="00C97E30">
      <w:pPr>
        <w:autoSpaceDE w:val="0"/>
        <w:autoSpaceDN w:val="0"/>
        <w:adjustRightInd w:val="0"/>
        <w:spacing w:line="360" w:lineRule="auto"/>
        <w:rPr>
          <w:rFonts w:ascii="Times New Roman" w:eastAsia="Times New Roman" w:hAnsi="Times New Roman" w:cs="Times New Roman"/>
          <w:bCs/>
          <w:sz w:val="28"/>
          <w:szCs w:val="28"/>
          <w:lang w:val="ru-RU" w:eastAsia="ru-RU"/>
        </w:rPr>
      </w:pPr>
    </w:p>
    <w:p w:rsidR="00C97E30" w:rsidRDefault="00C97E30" w:rsidP="00C97E30">
      <w:pPr>
        <w:autoSpaceDE w:val="0"/>
        <w:autoSpaceDN w:val="0"/>
        <w:adjustRightInd w:val="0"/>
        <w:spacing w:line="360" w:lineRule="auto"/>
        <w:rPr>
          <w:rFonts w:ascii="Times New Roman" w:eastAsia="Times New Roman" w:hAnsi="Times New Roman" w:cs="Times New Roman"/>
          <w:bCs/>
          <w:sz w:val="28"/>
          <w:szCs w:val="28"/>
          <w:lang w:val="ru-RU" w:eastAsia="ru-RU"/>
        </w:rPr>
      </w:pPr>
    </w:p>
    <w:p w:rsidR="00084FD0" w:rsidRPr="00BA4985" w:rsidRDefault="00084FD0" w:rsidP="00084FD0">
      <w:pPr>
        <w:suppressAutoHyphens w:val="0"/>
        <w:autoSpaceDE w:val="0"/>
        <w:autoSpaceDN w:val="0"/>
        <w:adjustRightInd w:val="0"/>
        <w:spacing w:line="360" w:lineRule="auto"/>
        <w:rPr>
          <w:rFonts w:ascii="Times New Roman" w:eastAsia="Times New Roman" w:hAnsi="Times New Roman" w:cs="Times New Roman"/>
          <w:b/>
          <w:bCs/>
          <w:color w:val="000000"/>
          <w:kern w:val="0"/>
          <w:sz w:val="28"/>
          <w:szCs w:val="28"/>
          <w:lang w:val="ru-RU" w:eastAsia="ru-RU" w:bidi="ar-SA"/>
        </w:rPr>
      </w:pPr>
      <w:r>
        <w:rPr>
          <w:rFonts w:ascii="Times New Roman" w:eastAsia="Times New Roman" w:hAnsi="Times New Roman" w:cs="Times New Roman"/>
          <w:bCs/>
          <w:sz w:val="28"/>
          <w:szCs w:val="28"/>
          <w:lang w:val="ru-RU" w:eastAsia="ru-RU"/>
        </w:rPr>
        <w:t xml:space="preserve">Программа </w:t>
      </w:r>
      <w:r>
        <w:rPr>
          <w:rFonts w:ascii="Times New Roman" w:eastAsia="Times New Roman" w:hAnsi="Times New Roman" w:cs="Times New Roman"/>
          <w:bCs/>
          <w:color w:val="000000"/>
          <w:kern w:val="0"/>
          <w:sz w:val="28"/>
          <w:szCs w:val="28"/>
          <w:lang w:val="ru-RU" w:eastAsia="ru-RU" w:bidi="ar-SA"/>
        </w:rPr>
        <w:t>УП «</w:t>
      </w:r>
      <w:r w:rsidR="00C42721">
        <w:rPr>
          <w:rFonts w:ascii="Times New Roman" w:eastAsia="Times New Roman" w:hAnsi="Times New Roman" w:cs="Times New Roman"/>
          <w:bCs/>
          <w:color w:val="000000"/>
          <w:kern w:val="0"/>
          <w:sz w:val="28"/>
          <w:szCs w:val="28"/>
          <w:lang w:val="ru-RU" w:eastAsia="ru-RU" w:bidi="ar-SA"/>
        </w:rPr>
        <w:t>Специальность и</w:t>
      </w:r>
      <w:r w:rsidRPr="00084FD0">
        <w:rPr>
          <w:rFonts w:ascii="Times New Roman" w:eastAsia="Times New Roman" w:hAnsi="Times New Roman" w:cs="Times New Roman"/>
          <w:bCs/>
          <w:color w:val="000000"/>
          <w:kern w:val="0"/>
          <w:sz w:val="28"/>
          <w:szCs w:val="28"/>
          <w:lang w:val="ru-RU" w:eastAsia="ru-RU" w:bidi="ar-SA"/>
        </w:rPr>
        <w:t xml:space="preserve"> чтение нот с листа</w:t>
      </w:r>
      <w:r>
        <w:rPr>
          <w:rFonts w:ascii="Times New Roman" w:eastAsia="Times New Roman" w:hAnsi="Times New Roman" w:cs="Times New Roman"/>
          <w:bCs/>
          <w:color w:val="000000"/>
          <w:kern w:val="0"/>
          <w:sz w:val="28"/>
          <w:szCs w:val="28"/>
          <w:lang w:val="ru-RU" w:eastAsia="ru-RU" w:bidi="ar-SA"/>
        </w:rPr>
        <w:t>»</w:t>
      </w:r>
      <w:r>
        <w:rPr>
          <w:rFonts w:ascii="Times New Roman" w:eastAsia="Times New Roman" w:hAnsi="Times New Roman" w:cs="Times New Roman"/>
          <w:b/>
          <w:bCs/>
          <w:color w:val="000000"/>
          <w:kern w:val="0"/>
          <w:sz w:val="28"/>
          <w:szCs w:val="28"/>
          <w:lang w:val="ru-RU" w:eastAsia="ru-RU" w:bidi="ar-SA"/>
        </w:rPr>
        <w:t xml:space="preserve"> </w:t>
      </w:r>
      <w:r>
        <w:rPr>
          <w:rFonts w:ascii="Times New Roman" w:eastAsia="Times New Roman" w:hAnsi="Times New Roman" w:cs="Times New Roman"/>
          <w:bCs/>
          <w:sz w:val="28"/>
          <w:szCs w:val="28"/>
          <w:lang w:val="ru-RU" w:eastAsia="ru-RU"/>
        </w:rPr>
        <w:t>составлена в 2012 году</w:t>
      </w:r>
      <w:r>
        <w:rPr>
          <w:rFonts w:ascii="Times New Roman" w:eastAsia="Times New Roman" w:hAnsi="Times New Roman" w:cs="Times New Roman"/>
          <w:b/>
          <w:bCs/>
          <w:color w:val="000000"/>
          <w:kern w:val="0"/>
          <w:sz w:val="28"/>
          <w:szCs w:val="28"/>
          <w:lang w:val="ru-RU" w:eastAsia="ru-RU" w:bidi="ar-SA"/>
        </w:rPr>
        <w:t xml:space="preserve">, </w:t>
      </w:r>
      <w:r w:rsidR="00C42721">
        <w:rPr>
          <w:rFonts w:ascii="Times New Roman" w:eastAsia="Times New Roman" w:hAnsi="Times New Roman" w:cs="Times New Roman"/>
          <w:bCs/>
          <w:sz w:val="28"/>
          <w:szCs w:val="28"/>
          <w:lang w:val="ru-RU" w:eastAsia="ru-RU"/>
        </w:rPr>
        <w:t>откорректирована в 2015</w:t>
      </w:r>
      <w:r>
        <w:rPr>
          <w:rFonts w:ascii="Times New Roman" w:eastAsia="Times New Roman" w:hAnsi="Times New Roman" w:cs="Times New Roman"/>
          <w:bCs/>
          <w:sz w:val="28"/>
          <w:szCs w:val="28"/>
          <w:lang w:val="ru-RU" w:eastAsia="ru-RU"/>
        </w:rPr>
        <w:t xml:space="preserve"> году.</w:t>
      </w:r>
    </w:p>
    <w:p w:rsidR="00897480" w:rsidRPr="00C97E30" w:rsidRDefault="00897480" w:rsidP="00897480">
      <w:pPr>
        <w:spacing w:line="360" w:lineRule="auto"/>
        <w:rPr>
          <w:rFonts w:ascii="Times New Roman" w:hAnsi="Times New Roman" w:cs="Times New Roman"/>
          <w:sz w:val="28"/>
          <w:szCs w:val="28"/>
          <w:lang w:val="ru-RU"/>
        </w:rPr>
      </w:pPr>
    </w:p>
    <w:p w:rsidR="00897480" w:rsidRPr="00C97E30" w:rsidRDefault="00897480" w:rsidP="00897480">
      <w:pPr>
        <w:spacing w:line="360" w:lineRule="auto"/>
        <w:jc w:val="both"/>
        <w:rPr>
          <w:rFonts w:ascii="Times New Roman" w:hAnsi="Times New Roman" w:cs="Times New Roman"/>
          <w:sz w:val="28"/>
          <w:szCs w:val="28"/>
          <w:lang w:val="ru-RU"/>
        </w:rPr>
      </w:pPr>
      <w:r w:rsidRPr="00C97E30">
        <w:rPr>
          <w:rFonts w:ascii="Times New Roman" w:hAnsi="Times New Roman" w:cs="Times New Roman"/>
          <w:sz w:val="28"/>
          <w:szCs w:val="28"/>
          <w:lang w:val="ru-RU"/>
        </w:rPr>
        <w:t>Составители:</w:t>
      </w:r>
    </w:p>
    <w:p w:rsidR="00B67982" w:rsidRDefault="00897480" w:rsidP="00897480">
      <w:pPr>
        <w:spacing w:line="360" w:lineRule="auto"/>
        <w:jc w:val="both"/>
        <w:rPr>
          <w:rFonts w:ascii="Times New Roman" w:hAnsi="Times New Roman" w:cs="Times New Roman"/>
          <w:sz w:val="28"/>
          <w:szCs w:val="28"/>
          <w:lang w:val="ru-RU"/>
        </w:rPr>
      </w:pPr>
      <w:proofErr w:type="spellStart"/>
      <w:r w:rsidRPr="00897480">
        <w:rPr>
          <w:rFonts w:ascii="Times New Roman" w:hAnsi="Times New Roman" w:cs="Times New Roman"/>
          <w:sz w:val="28"/>
          <w:szCs w:val="28"/>
          <w:lang w:val="ru-RU"/>
        </w:rPr>
        <w:t>Плакучева</w:t>
      </w:r>
      <w:proofErr w:type="spellEnd"/>
      <w:r w:rsidRPr="00897480">
        <w:rPr>
          <w:rFonts w:ascii="Times New Roman" w:hAnsi="Times New Roman" w:cs="Times New Roman"/>
          <w:sz w:val="28"/>
          <w:szCs w:val="28"/>
          <w:lang w:val="ru-RU"/>
        </w:rPr>
        <w:t xml:space="preserve"> Галина Геннадьевна, преподаватель по классу фортепиано,</w:t>
      </w:r>
      <w:r>
        <w:rPr>
          <w:rFonts w:ascii="Times New Roman" w:hAnsi="Times New Roman" w:cs="Times New Roman"/>
          <w:sz w:val="28"/>
          <w:szCs w:val="28"/>
          <w:lang w:val="ru-RU"/>
        </w:rPr>
        <w:t xml:space="preserve"> </w:t>
      </w:r>
      <w:r w:rsidRPr="00897480">
        <w:rPr>
          <w:rFonts w:ascii="Times New Roman" w:hAnsi="Times New Roman" w:cs="Times New Roman"/>
          <w:sz w:val="28"/>
          <w:szCs w:val="28"/>
          <w:lang w:val="ru-RU"/>
        </w:rPr>
        <w:t>пер</w:t>
      </w:r>
      <w:r w:rsidR="004724CA">
        <w:rPr>
          <w:rFonts w:ascii="Times New Roman" w:hAnsi="Times New Roman" w:cs="Times New Roman"/>
          <w:sz w:val="28"/>
          <w:szCs w:val="28"/>
          <w:lang w:val="ru-RU"/>
        </w:rPr>
        <w:t xml:space="preserve">вой квалификационной категории </w:t>
      </w:r>
      <w:r w:rsidR="00C42721">
        <w:rPr>
          <w:rFonts w:ascii="Times New Roman" w:hAnsi="Times New Roman" w:cs="Times New Roman"/>
          <w:sz w:val="28"/>
          <w:szCs w:val="28"/>
          <w:lang w:val="ru-RU"/>
        </w:rPr>
        <w:t>МБОУ ДО</w:t>
      </w:r>
      <w:r w:rsidRPr="00897480">
        <w:rPr>
          <w:rFonts w:ascii="Times New Roman" w:hAnsi="Times New Roman" w:cs="Times New Roman"/>
          <w:sz w:val="28"/>
          <w:szCs w:val="28"/>
          <w:lang w:val="ru-RU"/>
        </w:rPr>
        <w:t xml:space="preserve"> «ДШИ г. Невельска»;</w:t>
      </w:r>
    </w:p>
    <w:p w:rsidR="00897480" w:rsidRPr="00897480" w:rsidRDefault="00897480" w:rsidP="00897480">
      <w:pPr>
        <w:spacing w:line="360" w:lineRule="auto"/>
        <w:jc w:val="both"/>
        <w:rPr>
          <w:rFonts w:ascii="Times New Roman" w:hAnsi="Times New Roman" w:cs="Times New Roman"/>
          <w:sz w:val="28"/>
          <w:szCs w:val="28"/>
          <w:lang w:val="ru-RU"/>
        </w:rPr>
      </w:pPr>
      <w:r w:rsidRPr="00897480">
        <w:rPr>
          <w:rFonts w:ascii="Times New Roman" w:hAnsi="Times New Roman" w:cs="Times New Roman"/>
          <w:sz w:val="28"/>
          <w:szCs w:val="28"/>
          <w:lang w:val="ru-RU"/>
        </w:rPr>
        <w:t>Холкина Екатерина Дмитриевна, преподаватель по классу фортепиано</w:t>
      </w:r>
      <w:r>
        <w:rPr>
          <w:rFonts w:ascii="Times New Roman" w:hAnsi="Times New Roman" w:cs="Times New Roman"/>
          <w:sz w:val="28"/>
          <w:szCs w:val="28"/>
          <w:lang w:val="ru-RU"/>
        </w:rPr>
        <w:t xml:space="preserve"> </w:t>
      </w:r>
      <w:r w:rsidR="00C42721">
        <w:rPr>
          <w:rFonts w:ascii="Times New Roman" w:hAnsi="Times New Roman" w:cs="Times New Roman"/>
          <w:sz w:val="28"/>
          <w:szCs w:val="28"/>
          <w:lang w:val="ru-RU"/>
        </w:rPr>
        <w:t>МБОУ ДО</w:t>
      </w:r>
      <w:r w:rsidRPr="00897480">
        <w:rPr>
          <w:rFonts w:ascii="Times New Roman" w:hAnsi="Times New Roman" w:cs="Times New Roman"/>
          <w:sz w:val="28"/>
          <w:szCs w:val="28"/>
          <w:lang w:val="ru-RU"/>
        </w:rPr>
        <w:t xml:space="preserve"> «ДШИ г. Невельска»,</w:t>
      </w:r>
      <w:r>
        <w:rPr>
          <w:rFonts w:ascii="Times New Roman" w:hAnsi="Times New Roman" w:cs="Times New Roman"/>
          <w:sz w:val="28"/>
          <w:szCs w:val="28"/>
          <w:lang w:val="ru-RU"/>
        </w:rPr>
        <w:t xml:space="preserve"> </w:t>
      </w:r>
      <w:r w:rsidRPr="00897480">
        <w:rPr>
          <w:rFonts w:ascii="Times New Roman" w:hAnsi="Times New Roman" w:cs="Times New Roman"/>
          <w:sz w:val="28"/>
          <w:szCs w:val="28"/>
          <w:lang w:val="ru-RU"/>
        </w:rPr>
        <w:t>первой кв</w:t>
      </w:r>
      <w:r w:rsidR="00B67982">
        <w:rPr>
          <w:rFonts w:ascii="Times New Roman" w:hAnsi="Times New Roman" w:cs="Times New Roman"/>
          <w:sz w:val="28"/>
          <w:szCs w:val="28"/>
          <w:lang w:val="ru-RU"/>
        </w:rPr>
        <w:t>алификационной категории.</w:t>
      </w:r>
      <w:r w:rsidRPr="00897480">
        <w:rPr>
          <w:rFonts w:ascii="Times New Roman" w:hAnsi="Times New Roman" w:cs="Times New Roman"/>
          <w:sz w:val="28"/>
          <w:szCs w:val="28"/>
          <w:lang w:val="ru-RU"/>
        </w:rPr>
        <w:t xml:space="preserve"> </w:t>
      </w:r>
    </w:p>
    <w:p w:rsidR="00897480" w:rsidRPr="00897480" w:rsidRDefault="00897480" w:rsidP="00897480">
      <w:pPr>
        <w:rPr>
          <w:rFonts w:ascii="Times New Roman" w:hAnsi="Times New Roman" w:cs="Times New Roman"/>
          <w:sz w:val="28"/>
          <w:szCs w:val="28"/>
          <w:lang w:val="ru-RU"/>
        </w:rPr>
      </w:pPr>
    </w:p>
    <w:p w:rsidR="00897480" w:rsidRPr="00897480" w:rsidRDefault="00897480" w:rsidP="00897480">
      <w:pPr>
        <w:rPr>
          <w:rFonts w:ascii="Times New Roman" w:hAnsi="Times New Roman" w:cs="Times New Roman"/>
          <w:sz w:val="28"/>
          <w:szCs w:val="28"/>
          <w:lang w:val="ru-RU"/>
        </w:rPr>
      </w:pPr>
    </w:p>
    <w:p w:rsidR="00897480" w:rsidRPr="00897480" w:rsidRDefault="00C97E30" w:rsidP="00C97E3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Рецензенты:</w:t>
      </w:r>
    </w:p>
    <w:p w:rsidR="00897480" w:rsidRPr="00897480" w:rsidRDefault="00897480" w:rsidP="00897480">
      <w:pPr>
        <w:spacing w:line="360" w:lineRule="auto"/>
        <w:jc w:val="center"/>
        <w:rPr>
          <w:rFonts w:ascii="Times New Roman" w:hAnsi="Times New Roman" w:cs="Times New Roman"/>
          <w:sz w:val="28"/>
          <w:szCs w:val="28"/>
          <w:lang w:val="ru-RU"/>
        </w:rPr>
      </w:pPr>
    </w:p>
    <w:p w:rsidR="00897480" w:rsidRPr="00897480" w:rsidRDefault="00897480" w:rsidP="00897480">
      <w:pPr>
        <w:spacing w:line="360" w:lineRule="auto"/>
        <w:jc w:val="center"/>
        <w:rPr>
          <w:rFonts w:ascii="Times New Roman" w:hAnsi="Times New Roman" w:cs="Times New Roman"/>
          <w:sz w:val="28"/>
          <w:szCs w:val="28"/>
          <w:lang w:val="ru-RU"/>
        </w:rPr>
      </w:pPr>
    </w:p>
    <w:p w:rsidR="00897480" w:rsidRDefault="00897480" w:rsidP="00897480">
      <w:pPr>
        <w:spacing w:line="360" w:lineRule="auto"/>
        <w:jc w:val="center"/>
        <w:rPr>
          <w:rFonts w:ascii="Times New Roman" w:hAnsi="Times New Roman" w:cs="Times New Roman"/>
          <w:sz w:val="28"/>
          <w:szCs w:val="28"/>
          <w:lang w:val="ru-RU"/>
        </w:rPr>
      </w:pPr>
    </w:p>
    <w:p w:rsidR="00897480" w:rsidRPr="00897480" w:rsidRDefault="00897480" w:rsidP="00897480">
      <w:pPr>
        <w:spacing w:line="360" w:lineRule="auto"/>
        <w:jc w:val="center"/>
        <w:rPr>
          <w:rFonts w:ascii="Times New Roman" w:hAnsi="Times New Roman" w:cs="Times New Roman"/>
          <w:sz w:val="28"/>
          <w:szCs w:val="28"/>
          <w:lang w:val="ru-RU"/>
        </w:rPr>
      </w:pPr>
    </w:p>
    <w:p w:rsidR="00C50228" w:rsidRPr="00EF0B33" w:rsidRDefault="00C50228" w:rsidP="00EF0B33">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30008A" w:rsidRPr="00EF0B33" w:rsidRDefault="0030008A" w:rsidP="00EF0B33">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30008A" w:rsidRPr="00EF0B33" w:rsidRDefault="0030008A" w:rsidP="00EF0B33">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30008A" w:rsidRPr="00EF0B33" w:rsidRDefault="0030008A" w:rsidP="00EF0B33">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30008A" w:rsidRPr="00EF0B33" w:rsidRDefault="0030008A" w:rsidP="00EF0B33">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30008A" w:rsidRPr="00EF0B33" w:rsidRDefault="0030008A" w:rsidP="00EF0B33">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Pr="00EF0B33" w:rsidRDefault="00C50228" w:rsidP="00EF0B33">
      <w:pPr>
        <w:suppressAutoHyphens w:val="0"/>
        <w:spacing w:line="360" w:lineRule="auto"/>
        <w:ind w:firstLine="709"/>
        <w:jc w:val="center"/>
        <w:rPr>
          <w:rFonts w:ascii="Times New Roman" w:eastAsia="Times New Roman" w:hAnsi="Times New Roman" w:cs="Times New Roman"/>
          <w:kern w:val="0"/>
          <w:sz w:val="28"/>
          <w:szCs w:val="28"/>
          <w:lang w:val="ru-RU" w:eastAsia="ru-RU" w:bidi="ar-SA"/>
        </w:rPr>
      </w:pPr>
    </w:p>
    <w:p w:rsidR="007D2EAC" w:rsidRPr="00EF0B33" w:rsidRDefault="007D2EAC" w:rsidP="00EF0B33">
      <w:pPr>
        <w:jc w:val="center"/>
        <w:rPr>
          <w:rFonts w:ascii="Times New Roman" w:eastAsia="ヒラギノ角ゴ Pro W3" w:hAnsi="Times New Roman" w:cs="Arial"/>
          <w:color w:val="000000"/>
          <w:sz w:val="28"/>
          <w:szCs w:val="28"/>
          <w:lang w:val="ru-RU"/>
        </w:rPr>
      </w:pPr>
    </w:p>
    <w:p w:rsidR="00C50228" w:rsidRPr="00EF0B33" w:rsidRDefault="00C50228" w:rsidP="00EF0B33">
      <w:pPr>
        <w:jc w:val="center"/>
        <w:rPr>
          <w:rFonts w:ascii="Times New Roman" w:eastAsia="ヒラギノ角ゴ Pro W3" w:hAnsi="Times New Roman" w:cs="Arial"/>
          <w:color w:val="000000"/>
          <w:sz w:val="28"/>
          <w:szCs w:val="28"/>
          <w:lang w:val="ru-RU"/>
        </w:rPr>
      </w:pPr>
    </w:p>
    <w:p w:rsidR="00897480" w:rsidRDefault="00897480" w:rsidP="0078474A">
      <w:pPr>
        <w:spacing w:line="360" w:lineRule="auto"/>
        <w:jc w:val="both"/>
        <w:rPr>
          <w:rFonts w:ascii="Times New Roman" w:hAnsi="Times New Roman" w:cs="Times New Roman"/>
          <w:sz w:val="28"/>
          <w:szCs w:val="28"/>
          <w:lang w:val="ru-RU"/>
        </w:rPr>
      </w:pPr>
    </w:p>
    <w:p w:rsidR="00C97E30" w:rsidRDefault="00C97E30" w:rsidP="0078474A">
      <w:pPr>
        <w:spacing w:line="360" w:lineRule="auto"/>
        <w:jc w:val="both"/>
        <w:rPr>
          <w:rFonts w:ascii="Times New Roman" w:hAnsi="Times New Roman"/>
          <w:b/>
          <w:sz w:val="28"/>
          <w:szCs w:val="28"/>
          <w:lang w:val="ru-RU"/>
        </w:rPr>
      </w:pPr>
    </w:p>
    <w:p w:rsidR="004724CA" w:rsidRDefault="004724CA" w:rsidP="0078474A">
      <w:pPr>
        <w:spacing w:line="360" w:lineRule="auto"/>
        <w:jc w:val="both"/>
        <w:rPr>
          <w:rFonts w:ascii="Times New Roman" w:hAnsi="Times New Roman"/>
          <w:b/>
          <w:sz w:val="28"/>
          <w:szCs w:val="28"/>
          <w:lang w:val="ru-RU"/>
        </w:rPr>
      </w:pPr>
    </w:p>
    <w:p w:rsidR="00426660" w:rsidRPr="00897480" w:rsidRDefault="00426660" w:rsidP="00897480">
      <w:pPr>
        <w:spacing w:line="360" w:lineRule="auto"/>
        <w:ind w:left="1452" w:firstLine="708"/>
        <w:jc w:val="both"/>
        <w:rPr>
          <w:rFonts w:ascii="Times New Roman" w:hAnsi="Times New Roman"/>
          <w:b/>
          <w:sz w:val="28"/>
          <w:szCs w:val="28"/>
          <w:lang w:val="ru-RU"/>
        </w:rPr>
      </w:pPr>
      <w:r w:rsidRPr="00897480">
        <w:rPr>
          <w:rFonts w:ascii="Times New Roman" w:hAnsi="Times New Roman"/>
          <w:b/>
          <w:sz w:val="28"/>
          <w:szCs w:val="28"/>
          <w:lang w:val="ru-RU"/>
        </w:rPr>
        <w:lastRenderedPageBreak/>
        <w:t>Структура программы учебного предмета</w:t>
      </w:r>
    </w:p>
    <w:p w:rsidR="0078474A" w:rsidRPr="00C42721" w:rsidRDefault="0078474A" w:rsidP="00785B67">
      <w:pPr>
        <w:pStyle w:val="af3"/>
        <w:numPr>
          <w:ilvl w:val="0"/>
          <w:numId w:val="8"/>
        </w:numPr>
        <w:suppressAutoHyphens w:val="0"/>
        <w:spacing w:line="360" w:lineRule="auto"/>
        <w:rPr>
          <w:rFonts w:ascii="Times New Roman" w:eastAsia="Times New Roman" w:hAnsi="Times New Roman" w:cs="Times New Roman"/>
          <w:b/>
          <w:kern w:val="0"/>
          <w:sz w:val="28"/>
          <w:szCs w:val="28"/>
          <w:lang w:val="ru-RU" w:eastAsia="ru-RU" w:bidi="ar-SA"/>
        </w:rPr>
      </w:pPr>
      <w:r w:rsidRPr="00C42721">
        <w:rPr>
          <w:rFonts w:ascii="Times New Roman" w:eastAsia="Times New Roman" w:hAnsi="Times New Roman" w:cs="Times New Roman"/>
          <w:b/>
          <w:kern w:val="0"/>
          <w:sz w:val="28"/>
          <w:szCs w:val="28"/>
          <w:lang w:val="ru-RU" w:eastAsia="ru-RU" w:bidi="ar-SA"/>
        </w:rPr>
        <w:t>Пояснительная записка</w:t>
      </w:r>
    </w:p>
    <w:p w:rsidR="0078474A" w:rsidRPr="00C42721" w:rsidRDefault="0078474A" w:rsidP="00BF0EC2">
      <w:pPr>
        <w:pStyle w:val="af3"/>
        <w:numPr>
          <w:ilvl w:val="0"/>
          <w:numId w:val="10"/>
        </w:numPr>
        <w:suppressAutoHyphens w:val="0"/>
        <w:spacing w:line="360" w:lineRule="auto"/>
        <w:ind w:left="1066" w:hanging="357"/>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Характеристика учебного предмета, его место и роль в образовательном процессе</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BF0EC2">
      <w:pPr>
        <w:pStyle w:val="af3"/>
        <w:numPr>
          <w:ilvl w:val="0"/>
          <w:numId w:val="10"/>
        </w:numPr>
        <w:suppressAutoHyphens w:val="0"/>
        <w:spacing w:line="360" w:lineRule="auto"/>
        <w:ind w:left="1066" w:hanging="357"/>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Срок реализации учебного предмета</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BF0EC2">
      <w:pPr>
        <w:pStyle w:val="af3"/>
        <w:numPr>
          <w:ilvl w:val="0"/>
          <w:numId w:val="10"/>
        </w:numPr>
        <w:suppressAutoHyphens w:val="0"/>
        <w:spacing w:line="360" w:lineRule="auto"/>
        <w:ind w:left="1066" w:hanging="357"/>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Объем учебного времени, предусмотренный учебным планом на реализацию учебного предмета</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BF0EC2">
      <w:pPr>
        <w:pStyle w:val="af3"/>
        <w:numPr>
          <w:ilvl w:val="0"/>
          <w:numId w:val="10"/>
        </w:numPr>
        <w:suppressAutoHyphens w:val="0"/>
        <w:spacing w:line="360" w:lineRule="auto"/>
        <w:ind w:left="1066" w:hanging="357"/>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Сведения о затратах учебного времени</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BF0EC2">
      <w:pPr>
        <w:pStyle w:val="af3"/>
        <w:numPr>
          <w:ilvl w:val="0"/>
          <w:numId w:val="10"/>
        </w:numPr>
        <w:suppressAutoHyphens w:val="0"/>
        <w:spacing w:line="360" w:lineRule="auto"/>
        <w:ind w:left="1066" w:hanging="357"/>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Форма проведения учебных аудиторных занятий</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BF0EC2">
      <w:pPr>
        <w:pStyle w:val="af3"/>
        <w:numPr>
          <w:ilvl w:val="0"/>
          <w:numId w:val="10"/>
        </w:numPr>
        <w:suppressAutoHyphens w:val="0"/>
        <w:spacing w:line="360" w:lineRule="auto"/>
        <w:ind w:left="1066" w:hanging="357"/>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Цели и задачи учебного предмета</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BF0EC2">
      <w:pPr>
        <w:pStyle w:val="af3"/>
        <w:numPr>
          <w:ilvl w:val="0"/>
          <w:numId w:val="10"/>
        </w:numPr>
        <w:suppressAutoHyphens w:val="0"/>
        <w:spacing w:line="360" w:lineRule="auto"/>
        <w:ind w:left="1066" w:hanging="357"/>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Структура программы учебного предмета</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BF0EC2">
      <w:pPr>
        <w:pStyle w:val="af3"/>
        <w:numPr>
          <w:ilvl w:val="0"/>
          <w:numId w:val="10"/>
        </w:numPr>
        <w:suppressAutoHyphens w:val="0"/>
        <w:spacing w:line="360" w:lineRule="auto"/>
        <w:ind w:left="1066" w:hanging="357"/>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Методы обучения</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BF0EC2">
      <w:pPr>
        <w:pStyle w:val="af3"/>
        <w:numPr>
          <w:ilvl w:val="0"/>
          <w:numId w:val="10"/>
        </w:numPr>
        <w:suppressAutoHyphens w:val="0"/>
        <w:spacing w:line="360" w:lineRule="auto"/>
        <w:ind w:left="1066" w:hanging="357"/>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Описание материально-технических условий реализации учебного предмета</w:t>
      </w:r>
      <w:r w:rsidR="00C42721" w:rsidRPr="00C42721">
        <w:rPr>
          <w:rFonts w:ascii="Times New Roman" w:eastAsia="Times New Roman" w:hAnsi="Times New Roman" w:cs="Times New Roman"/>
          <w:kern w:val="0"/>
          <w:sz w:val="28"/>
          <w:szCs w:val="28"/>
          <w:lang w:val="ru-RU" w:eastAsia="ru-RU" w:bidi="ar-SA"/>
        </w:rPr>
        <w:t>.</w:t>
      </w:r>
    </w:p>
    <w:p w:rsidR="0078474A" w:rsidRPr="004E4611" w:rsidRDefault="00D76A53" w:rsidP="00785B67">
      <w:pPr>
        <w:pStyle w:val="af3"/>
        <w:numPr>
          <w:ilvl w:val="0"/>
          <w:numId w:val="8"/>
        </w:numPr>
        <w:suppressAutoHyphens w:val="0"/>
        <w:spacing w:line="360" w:lineRule="auto"/>
        <w:jc w:val="both"/>
        <w:rPr>
          <w:rFonts w:ascii="Times New Roman" w:eastAsia="Times New Roman" w:hAnsi="Times New Roman" w:cs="Times New Roman"/>
          <w:b/>
          <w:kern w:val="0"/>
          <w:sz w:val="28"/>
          <w:szCs w:val="28"/>
          <w:lang w:val="ru-RU" w:eastAsia="ru-RU" w:bidi="ar-SA"/>
        </w:rPr>
      </w:pPr>
      <w:hyperlink w:anchor="Содержание" w:history="1">
        <w:r w:rsidR="0078474A" w:rsidRPr="004E4611">
          <w:rPr>
            <w:rStyle w:val="af4"/>
            <w:rFonts w:ascii="Times New Roman" w:eastAsia="Times New Roman" w:hAnsi="Times New Roman" w:cs="Times New Roman"/>
            <w:b/>
            <w:color w:val="auto"/>
            <w:kern w:val="0"/>
            <w:sz w:val="28"/>
            <w:szCs w:val="28"/>
            <w:u w:val="none"/>
            <w:lang w:val="ru-RU" w:eastAsia="ru-RU" w:bidi="ar-SA"/>
          </w:rPr>
          <w:t>Содержание учебного предмета</w:t>
        </w:r>
      </w:hyperlink>
      <w:r w:rsidR="0078474A" w:rsidRPr="004E4611">
        <w:rPr>
          <w:rFonts w:ascii="Times New Roman" w:eastAsia="Times New Roman" w:hAnsi="Times New Roman" w:cs="Times New Roman"/>
          <w:b/>
          <w:kern w:val="0"/>
          <w:sz w:val="28"/>
          <w:szCs w:val="28"/>
          <w:lang w:val="ru-RU" w:eastAsia="ru-RU" w:bidi="ar-SA"/>
        </w:rPr>
        <w:t xml:space="preserve"> </w:t>
      </w:r>
    </w:p>
    <w:p w:rsidR="0078474A" w:rsidRPr="00C42721" w:rsidRDefault="0078474A" w:rsidP="00BF0EC2">
      <w:pPr>
        <w:pStyle w:val="af3"/>
        <w:numPr>
          <w:ilvl w:val="0"/>
          <w:numId w:val="10"/>
        </w:numPr>
        <w:suppressAutoHyphens w:val="0"/>
        <w:spacing w:line="360" w:lineRule="auto"/>
        <w:ind w:left="1066" w:hanging="357"/>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Годовые требования</w:t>
      </w:r>
      <w:r w:rsidR="00C42721" w:rsidRPr="00C42721">
        <w:rPr>
          <w:rFonts w:ascii="Times New Roman" w:eastAsia="Times New Roman" w:hAnsi="Times New Roman" w:cs="Times New Roman"/>
          <w:kern w:val="0"/>
          <w:sz w:val="28"/>
          <w:szCs w:val="28"/>
          <w:lang w:val="ru-RU" w:eastAsia="ru-RU" w:bidi="ar-SA"/>
        </w:rPr>
        <w:t>.</w:t>
      </w:r>
    </w:p>
    <w:p w:rsidR="0078474A" w:rsidRPr="00515E2D" w:rsidRDefault="00D76A53" w:rsidP="00785B67">
      <w:pPr>
        <w:pStyle w:val="af3"/>
        <w:numPr>
          <w:ilvl w:val="0"/>
          <w:numId w:val="8"/>
        </w:numPr>
        <w:suppressAutoHyphens w:val="0"/>
        <w:spacing w:line="360" w:lineRule="auto"/>
        <w:jc w:val="both"/>
        <w:rPr>
          <w:rFonts w:ascii="Times New Roman" w:eastAsia="Times New Roman" w:hAnsi="Times New Roman" w:cs="Times New Roman"/>
          <w:b/>
          <w:kern w:val="0"/>
          <w:sz w:val="28"/>
          <w:szCs w:val="28"/>
          <w:lang w:val="ru-RU" w:eastAsia="ru-RU" w:bidi="ar-SA"/>
        </w:rPr>
      </w:pPr>
      <w:hyperlink w:anchor="Требования" w:history="1">
        <w:r w:rsidR="0078474A" w:rsidRPr="00515E2D">
          <w:rPr>
            <w:rStyle w:val="af4"/>
            <w:rFonts w:ascii="Times New Roman" w:eastAsia="Times New Roman" w:hAnsi="Times New Roman" w:cs="Times New Roman"/>
            <w:b/>
            <w:color w:val="auto"/>
            <w:kern w:val="0"/>
            <w:sz w:val="28"/>
            <w:szCs w:val="28"/>
            <w:u w:val="none"/>
            <w:lang w:val="ru-RU" w:eastAsia="ru-RU" w:bidi="ar-SA"/>
          </w:rPr>
          <w:t>Требования к уровню подготовки учащихся</w:t>
        </w:r>
      </w:hyperlink>
    </w:p>
    <w:p w:rsidR="0078474A" w:rsidRPr="00C42721" w:rsidRDefault="0078474A" w:rsidP="00BF0EC2">
      <w:pPr>
        <w:pStyle w:val="af3"/>
        <w:numPr>
          <w:ilvl w:val="0"/>
          <w:numId w:val="10"/>
        </w:numPr>
        <w:suppressAutoHyphens w:val="0"/>
        <w:spacing w:line="360" w:lineRule="auto"/>
        <w:ind w:left="1066" w:hanging="357"/>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Требования к уровню подготовки на различных этапах обучения</w:t>
      </w:r>
      <w:r w:rsidR="00C42721">
        <w:rPr>
          <w:rFonts w:ascii="Times New Roman" w:eastAsia="Times New Roman" w:hAnsi="Times New Roman" w:cs="Times New Roman"/>
          <w:kern w:val="0"/>
          <w:sz w:val="28"/>
          <w:szCs w:val="28"/>
          <w:lang w:val="ru-RU" w:eastAsia="ru-RU" w:bidi="ar-SA"/>
        </w:rPr>
        <w:t>.</w:t>
      </w:r>
    </w:p>
    <w:p w:rsidR="0078474A" w:rsidRPr="000B30FD" w:rsidRDefault="00D76A53" w:rsidP="00785B67">
      <w:pPr>
        <w:pStyle w:val="af3"/>
        <w:numPr>
          <w:ilvl w:val="0"/>
          <w:numId w:val="8"/>
        </w:numPr>
        <w:suppressAutoHyphens w:val="0"/>
        <w:spacing w:line="360" w:lineRule="auto"/>
        <w:jc w:val="both"/>
        <w:rPr>
          <w:rFonts w:ascii="Times New Roman" w:eastAsia="Times New Roman" w:hAnsi="Times New Roman" w:cs="Times New Roman"/>
          <w:b/>
          <w:kern w:val="0"/>
          <w:sz w:val="28"/>
          <w:szCs w:val="28"/>
          <w:lang w:val="ru-RU" w:eastAsia="ru-RU" w:bidi="ar-SA"/>
        </w:rPr>
      </w:pPr>
      <w:hyperlink w:anchor="Формы" w:history="1">
        <w:r w:rsidR="0078474A" w:rsidRPr="000B30FD">
          <w:rPr>
            <w:rStyle w:val="af4"/>
            <w:rFonts w:ascii="Times New Roman" w:eastAsia="Times New Roman" w:hAnsi="Times New Roman" w:cs="Times New Roman"/>
            <w:b/>
            <w:color w:val="auto"/>
            <w:kern w:val="0"/>
            <w:sz w:val="28"/>
            <w:szCs w:val="28"/>
            <w:u w:val="none"/>
            <w:lang w:val="ru-RU" w:eastAsia="ru-RU" w:bidi="ar-SA"/>
          </w:rPr>
          <w:t>Формы и методы контроля, система оценок</w:t>
        </w:r>
      </w:hyperlink>
    </w:p>
    <w:p w:rsidR="0078474A" w:rsidRPr="00C42721" w:rsidRDefault="0078474A" w:rsidP="00BF0EC2">
      <w:pPr>
        <w:pStyle w:val="af3"/>
        <w:numPr>
          <w:ilvl w:val="0"/>
          <w:numId w:val="10"/>
        </w:numPr>
        <w:suppressAutoHyphens w:val="0"/>
        <w:spacing w:line="360" w:lineRule="auto"/>
        <w:ind w:left="1066" w:hanging="357"/>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Аттестация: цели, виды, форма, содержание</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BF0EC2">
      <w:pPr>
        <w:pStyle w:val="af3"/>
        <w:numPr>
          <w:ilvl w:val="0"/>
          <w:numId w:val="10"/>
        </w:numPr>
        <w:suppressAutoHyphens w:val="0"/>
        <w:spacing w:line="360" w:lineRule="auto"/>
        <w:ind w:left="1066" w:hanging="357"/>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Критерии оценки</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785B67">
      <w:pPr>
        <w:pStyle w:val="af3"/>
        <w:numPr>
          <w:ilvl w:val="0"/>
          <w:numId w:val="8"/>
        </w:numPr>
        <w:suppressAutoHyphens w:val="0"/>
        <w:spacing w:line="360" w:lineRule="auto"/>
        <w:jc w:val="both"/>
        <w:rPr>
          <w:rFonts w:ascii="Times New Roman" w:eastAsia="Times New Roman" w:hAnsi="Times New Roman" w:cs="Times New Roman"/>
          <w:b/>
          <w:kern w:val="0"/>
          <w:sz w:val="28"/>
          <w:szCs w:val="28"/>
          <w:lang w:val="ru-RU" w:eastAsia="ru-RU" w:bidi="ar-SA"/>
        </w:rPr>
      </w:pPr>
      <w:r w:rsidRPr="00C42721">
        <w:rPr>
          <w:rFonts w:ascii="Times New Roman" w:eastAsia="Times New Roman" w:hAnsi="Times New Roman" w:cs="Times New Roman"/>
          <w:b/>
          <w:kern w:val="0"/>
          <w:sz w:val="28"/>
          <w:szCs w:val="28"/>
          <w:lang w:val="ru-RU" w:eastAsia="ru-RU" w:bidi="ar-SA"/>
        </w:rPr>
        <w:t>Методическое обеспечение учебного процесса</w:t>
      </w:r>
    </w:p>
    <w:p w:rsidR="0078474A" w:rsidRPr="00C42721" w:rsidRDefault="0078474A" w:rsidP="00785B67">
      <w:pPr>
        <w:pStyle w:val="af3"/>
        <w:numPr>
          <w:ilvl w:val="0"/>
          <w:numId w:val="8"/>
        </w:numPr>
        <w:suppressAutoHyphens w:val="0"/>
        <w:spacing w:line="360" w:lineRule="auto"/>
        <w:jc w:val="both"/>
        <w:rPr>
          <w:rFonts w:ascii="Times New Roman" w:eastAsia="Times New Roman" w:hAnsi="Times New Roman" w:cs="Times New Roman"/>
          <w:b/>
          <w:kern w:val="0"/>
          <w:sz w:val="28"/>
          <w:szCs w:val="28"/>
          <w:lang w:val="ru-RU" w:eastAsia="ru-RU" w:bidi="ar-SA"/>
        </w:rPr>
      </w:pPr>
      <w:r w:rsidRPr="00C42721">
        <w:rPr>
          <w:rFonts w:ascii="Times New Roman" w:eastAsia="Times New Roman" w:hAnsi="Times New Roman" w:cs="Times New Roman"/>
          <w:b/>
          <w:kern w:val="0"/>
          <w:sz w:val="28"/>
          <w:szCs w:val="28"/>
          <w:lang w:val="ru-RU" w:eastAsia="ru-RU" w:bidi="ar-SA"/>
        </w:rPr>
        <w:t xml:space="preserve">Список учебной и методической литературы </w:t>
      </w:r>
    </w:p>
    <w:p w:rsidR="0078474A" w:rsidRPr="00C42721" w:rsidRDefault="0078474A" w:rsidP="00BF0EC2">
      <w:pPr>
        <w:pStyle w:val="af3"/>
        <w:numPr>
          <w:ilvl w:val="0"/>
          <w:numId w:val="10"/>
        </w:numPr>
        <w:suppressAutoHyphens w:val="0"/>
        <w:spacing w:line="360" w:lineRule="auto"/>
        <w:ind w:left="1066" w:hanging="357"/>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Список учебной литературы</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BF0EC2">
      <w:pPr>
        <w:pStyle w:val="af3"/>
        <w:numPr>
          <w:ilvl w:val="0"/>
          <w:numId w:val="10"/>
        </w:numPr>
        <w:suppressAutoHyphens w:val="0"/>
        <w:spacing w:line="360" w:lineRule="auto"/>
        <w:ind w:left="1066" w:hanging="357"/>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Список методической литературы</w:t>
      </w:r>
      <w:r w:rsidR="00C42721" w:rsidRPr="00C42721">
        <w:rPr>
          <w:rFonts w:ascii="Times New Roman" w:eastAsia="Times New Roman" w:hAnsi="Times New Roman" w:cs="Times New Roman"/>
          <w:kern w:val="0"/>
          <w:sz w:val="28"/>
          <w:szCs w:val="28"/>
          <w:lang w:val="ru-RU" w:eastAsia="ru-RU" w:bidi="ar-SA"/>
        </w:rPr>
        <w:t>.</w:t>
      </w:r>
    </w:p>
    <w:p w:rsidR="00F83756" w:rsidRPr="00BF0EC2" w:rsidRDefault="00C42721" w:rsidP="00BF0EC2">
      <w:pPr>
        <w:pStyle w:val="af3"/>
        <w:numPr>
          <w:ilvl w:val="0"/>
          <w:numId w:val="10"/>
        </w:numPr>
        <w:suppressAutoHyphens w:val="0"/>
        <w:spacing w:line="360" w:lineRule="auto"/>
        <w:ind w:left="1066" w:hanging="357"/>
        <w:jc w:val="both"/>
        <w:rPr>
          <w:kern w:val="0"/>
          <w:lang w:bidi="ar-SA"/>
        </w:rPr>
      </w:pPr>
      <w:r w:rsidRPr="00BF0EC2">
        <w:rPr>
          <w:rFonts w:ascii="Times New Roman" w:eastAsia="Times New Roman" w:hAnsi="Times New Roman" w:cs="Times New Roman"/>
          <w:kern w:val="0"/>
          <w:sz w:val="28"/>
          <w:szCs w:val="28"/>
          <w:lang w:val="ru-RU" w:eastAsia="ru-RU" w:bidi="ar-SA"/>
        </w:rPr>
        <w:t>Д</w:t>
      </w:r>
      <w:r w:rsidR="00F83756" w:rsidRPr="00BF0EC2">
        <w:rPr>
          <w:rFonts w:ascii="Times New Roman" w:eastAsia="Times New Roman" w:hAnsi="Times New Roman" w:cs="Times New Roman"/>
          <w:kern w:val="0"/>
          <w:sz w:val="28"/>
          <w:szCs w:val="28"/>
          <w:lang w:val="ru-RU" w:eastAsia="ru-RU" w:bidi="ar-SA"/>
        </w:rPr>
        <w:t>ополнительные источники: музыкальная энциклопедия,  поисковые системы, сай</w:t>
      </w:r>
      <w:r w:rsidRPr="00BF0EC2">
        <w:rPr>
          <w:rFonts w:ascii="Times New Roman" w:eastAsia="Times New Roman" w:hAnsi="Times New Roman" w:cs="Times New Roman"/>
          <w:kern w:val="0"/>
          <w:sz w:val="28"/>
          <w:szCs w:val="28"/>
          <w:lang w:val="ru-RU" w:eastAsia="ru-RU" w:bidi="ar-SA"/>
        </w:rPr>
        <w:t>ты сети Интернет, сайты издательств.</w:t>
      </w:r>
    </w:p>
    <w:p w:rsidR="00C42721" w:rsidRDefault="00C42721">
      <w:pPr>
        <w:suppressAutoHyphens w:val="0"/>
        <w:rPr>
          <w:rFonts w:ascii="Times New Roman" w:eastAsia="ヒラギノ角ゴ Pro W3" w:hAnsi="Times New Roman" w:cs="Arial"/>
          <w:color w:val="000000"/>
          <w:sz w:val="28"/>
          <w:szCs w:val="28"/>
          <w:lang w:val="ru-RU"/>
        </w:rPr>
      </w:pPr>
      <w:r>
        <w:rPr>
          <w:rFonts w:ascii="Times New Roman" w:hAnsi="Times New Roman" w:cs="Arial"/>
          <w:sz w:val="28"/>
          <w:szCs w:val="28"/>
          <w:lang w:val="ru-RU"/>
        </w:rPr>
        <w:br w:type="page"/>
      </w:r>
    </w:p>
    <w:p w:rsidR="00C42FC5" w:rsidRDefault="00426660" w:rsidP="00785B67">
      <w:pPr>
        <w:pStyle w:val="Body1"/>
        <w:numPr>
          <w:ilvl w:val="0"/>
          <w:numId w:val="9"/>
        </w:numPr>
        <w:spacing w:line="360" w:lineRule="auto"/>
        <w:jc w:val="center"/>
        <w:rPr>
          <w:rFonts w:ascii="Times New Roman" w:hAnsi="Times New Roman"/>
          <w:b/>
          <w:sz w:val="28"/>
          <w:szCs w:val="28"/>
          <w:lang w:val="ru-RU"/>
        </w:rPr>
      </w:pPr>
      <w:r>
        <w:rPr>
          <w:rFonts w:ascii="Times New Roman" w:hAnsi="Times New Roman"/>
          <w:b/>
          <w:sz w:val="28"/>
          <w:szCs w:val="28"/>
          <w:lang w:val="ru-RU"/>
        </w:rPr>
        <w:lastRenderedPageBreak/>
        <w:t>П</w:t>
      </w:r>
      <w:r w:rsidR="00897480">
        <w:rPr>
          <w:rFonts w:ascii="Times New Roman" w:hAnsi="Times New Roman"/>
          <w:b/>
          <w:sz w:val="28"/>
          <w:szCs w:val="28"/>
          <w:lang w:val="ru-RU"/>
        </w:rPr>
        <w:t>ояснительная записка</w:t>
      </w:r>
    </w:p>
    <w:p w:rsidR="00426660" w:rsidRPr="00C42721" w:rsidRDefault="00C42FC5" w:rsidP="00C42721">
      <w:pPr>
        <w:spacing w:line="360" w:lineRule="auto"/>
        <w:rPr>
          <w:rFonts w:ascii="Times New Roman" w:hAnsi="Times New Roman"/>
          <w:b/>
          <w:sz w:val="28"/>
          <w:szCs w:val="28"/>
          <w:lang w:val="ru-RU"/>
        </w:rPr>
      </w:pPr>
      <w:r w:rsidRPr="00C42721">
        <w:rPr>
          <w:rFonts w:ascii="Times New Roman" w:hAnsi="Times New Roman"/>
          <w:b/>
          <w:sz w:val="28"/>
          <w:szCs w:val="28"/>
          <w:lang w:val="ru-RU"/>
        </w:rPr>
        <w:t>Характеристика учебного предмета, его место и роль в образовательном процессе</w:t>
      </w:r>
    </w:p>
    <w:p w:rsidR="00C04B77" w:rsidRDefault="00897480" w:rsidP="00C04B77">
      <w:pPr>
        <w:spacing w:line="360" w:lineRule="auto"/>
        <w:ind w:firstLine="709"/>
        <w:jc w:val="both"/>
        <w:rPr>
          <w:rFonts w:ascii="Times New Roman" w:hAnsi="Times New Roman" w:cs="Times New Roman"/>
          <w:sz w:val="28"/>
          <w:szCs w:val="28"/>
          <w:lang w:val="ru-RU"/>
        </w:rPr>
      </w:pPr>
      <w:bookmarkStart w:id="0" w:name="_GoBack"/>
      <w:bookmarkEnd w:id="0"/>
      <w:r w:rsidRPr="00897480">
        <w:rPr>
          <w:rFonts w:ascii="Times New Roman" w:hAnsi="Times New Roman"/>
          <w:sz w:val="28"/>
          <w:szCs w:val="28"/>
          <w:lang w:val="ru-RU"/>
        </w:rPr>
        <w:t>П</w:t>
      </w:r>
      <w:r w:rsidR="00B747DD" w:rsidRPr="00897480">
        <w:rPr>
          <w:rFonts w:ascii="Times New Roman" w:hAnsi="Times New Roman"/>
          <w:sz w:val="28"/>
          <w:szCs w:val="28"/>
          <w:lang w:val="ru-RU"/>
        </w:rPr>
        <w:t xml:space="preserve">рограмма учебного предмета «Специальность и чтение с листа»  </w:t>
      </w:r>
      <w:r w:rsidR="00DE4269">
        <w:rPr>
          <w:rFonts w:ascii="Times New Roman" w:hAnsi="Times New Roman"/>
          <w:sz w:val="28"/>
          <w:szCs w:val="28"/>
          <w:lang w:val="ru-RU"/>
        </w:rPr>
        <w:t>(</w:t>
      </w:r>
      <w:r w:rsidRPr="00897480">
        <w:rPr>
          <w:rFonts w:ascii="Times New Roman" w:hAnsi="Times New Roman"/>
          <w:sz w:val="28"/>
          <w:szCs w:val="28"/>
          <w:lang w:val="ru-RU"/>
        </w:rPr>
        <w:t xml:space="preserve">далее </w:t>
      </w:r>
      <w:r w:rsidR="00C04B77">
        <w:rPr>
          <w:rFonts w:ascii="Times New Roman" w:hAnsi="Times New Roman"/>
          <w:sz w:val="28"/>
          <w:szCs w:val="28"/>
          <w:lang w:val="ru-RU"/>
        </w:rPr>
        <w:t>—</w:t>
      </w:r>
      <w:r w:rsidRPr="00897480">
        <w:rPr>
          <w:rFonts w:ascii="Times New Roman" w:hAnsi="Times New Roman"/>
          <w:sz w:val="28"/>
          <w:szCs w:val="28"/>
          <w:lang w:val="ru-RU"/>
        </w:rPr>
        <w:t xml:space="preserve"> УП «С</w:t>
      </w:r>
      <w:r>
        <w:rPr>
          <w:rFonts w:ascii="Times New Roman" w:hAnsi="Times New Roman"/>
          <w:sz w:val="28"/>
          <w:szCs w:val="28"/>
          <w:lang w:val="ru-RU"/>
        </w:rPr>
        <w:t>пециальность и чтение с листа»</w:t>
      </w:r>
      <w:r w:rsidR="00DE4269">
        <w:rPr>
          <w:rFonts w:ascii="Times New Roman" w:hAnsi="Times New Roman"/>
          <w:sz w:val="28"/>
          <w:szCs w:val="28"/>
          <w:lang w:val="ru-RU"/>
        </w:rPr>
        <w:t>)</w:t>
      </w:r>
      <w:r>
        <w:rPr>
          <w:rFonts w:ascii="Times New Roman" w:hAnsi="Times New Roman"/>
          <w:sz w:val="28"/>
          <w:szCs w:val="28"/>
          <w:lang w:val="ru-RU"/>
        </w:rPr>
        <w:t xml:space="preserve"> </w:t>
      </w:r>
      <w:r w:rsidR="00B747DD" w:rsidRPr="00897480">
        <w:rPr>
          <w:rFonts w:ascii="Times New Roman" w:hAnsi="Times New Roman"/>
          <w:sz w:val="28"/>
          <w:szCs w:val="28"/>
          <w:lang w:val="ru-RU"/>
        </w:rPr>
        <w:t>составлена на основе примерной программы учебного предмета «Специальность и чтение с листа</w:t>
      </w:r>
      <w:r w:rsidR="00AF0800">
        <w:rPr>
          <w:rFonts w:ascii="Times New Roman" w:hAnsi="Times New Roman"/>
          <w:sz w:val="28"/>
          <w:szCs w:val="28"/>
          <w:lang w:val="ru-RU"/>
        </w:rPr>
        <w:t xml:space="preserve">» </w:t>
      </w:r>
      <w:r w:rsidR="00B747DD" w:rsidRPr="00897480">
        <w:rPr>
          <w:rFonts w:ascii="Times New Roman" w:hAnsi="Times New Roman"/>
          <w:sz w:val="28"/>
          <w:szCs w:val="28"/>
          <w:lang w:val="ru-RU"/>
        </w:rPr>
        <w:t xml:space="preserve"> (разработчики</w:t>
      </w:r>
      <w:r w:rsidR="00C04B77">
        <w:rPr>
          <w:rFonts w:ascii="Times New Roman" w:hAnsi="Times New Roman"/>
          <w:sz w:val="28"/>
          <w:szCs w:val="28"/>
          <w:lang w:val="ru-RU"/>
        </w:rPr>
        <w:t>:</w:t>
      </w:r>
      <w:r w:rsidR="00B747DD" w:rsidRPr="00897480">
        <w:rPr>
          <w:rFonts w:ascii="Times New Roman" w:hAnsi="Times New Roman"/>
          <w:sz w:val="28"/>
          <w:szCs w:val="28"/>
          <w:lang w:val="ru-RU"/>
        </w:rPr>
        <w:t xml:space="preserve"> </w:t>
      </w:r>
      <w:proofErr w:type="gramStart"/>
      <w:r w:rsidR="00AF0800">
        <w:rPr>
          <w:rFonts w:ascii="Times New Roman" w:hAnsi="Times New Roman"/>
          <w:b/>
          <w:sz w:val="28"/>
          <w:szCs w:val="28"/>
          <w:lang w:val="ru-RU"/>
        </w:rPr>
        <w:t>Т.</w:t>
      </w:r>
      <w:r w:rsidR="00C04B77">
        <w:rPr>
          <w:rFonts w:ascii="Times New Roman" w:hAnsi="Times New Roman"/>
          <w:b/>
          <w:sz w:val="28"/>
          <w:szCs w:val="28"/>
          <w:lang w:val="ru-RU"/>
        </w:rPr>
        <w:t xml:space="preserve"> </w:t>
      </w:r>
      <w:r w:rsidR="00AF0800">
        <w:rPr>
          <w:rFonts w:ascii="Times New Roman" w:hAnsi="Times New Roman"/>
          <w:b/>
          <w:sz w:val="28"/>
          <w:szCs w:val="28"/>
          <w:lang w:val="ru-RU"/>
        </w:rPr>
        <w:t>В.</w:t>
      </w:r>
      <w:r w:rsidR="00C04B77">
        <w:rPr>
          <w:rFonts w:ascii="Times New Roman" w:hAnsi="Times New Roman"/>
          <w:b/>
          <w:sz w:val="28"/>
          <w:szCs w:val="28"/>
          <w:lang w:val="ru-RU"/>
        </w:rPr>
        <w:t xml:space="preserve"> </w:t>
      </w:r>
      <w:r w:rsidR="00AF0800">
        <w:rPr>
          <w:rFonts w:ascii="Times New Roman" w:hAnsi="Times New Roman"/>
          <w:b/>
          <w:sz w:val="28"/>
          <w:szCs w:val="28"/>
          <w:lang w:val="ru-RU"/>
        </w:rPr>
        <w:t>Казакова</w:t>
      </w:r>
      <w:r w:rsidR="00AF0800">
        <w:rPr>
          <w:rFonts w:ascii="Times New Roman" w:hAnsi="Times New Roman"/>
          <w:sz w:val="28"/>
          <w:szCs w:val="28"/>
          <w:lang w:val="ru-RU"/>
        </w:rPr>
        <w:t xml:space="preserve">, заместитель директора Академического музыкального колледжа </w:t>
      </w:r>
      <w:r w:rsidR="00AF0800">
        <w:rPr>
          <w:rFonts w:ascii="Times New Roman" w:hAnsi="Times New Roman"/>
          <w:bCs/>
          <w:color w:val="000000"/>
          <w:sz w:val="28"/>
          <w:szCs w:val="28"/>
          <w:lang w:val="ru-RU"/>
        </w:rPr>
        <w:t>при Московской государственной консерватории имени П.</w:t>
      </w:r>
      <w:r w:rsidR="00C04B77">
        <w:rPr>
          <w:rFonts w:ascii="Times New Roman" w:hAnsi="Times New Roman"/>
          <w:bCs/>
          <w:color w:val="000000"/>
          <w:sz w:val="28"/>
          <w:szCs w:val="28"/>
          <w:lang w:val="ru-RU"/>
        </w:rPr>
        <w:t> </w:t>
      </w:r>
      <w:r w:rsidR="00AF0800">
        <w:rPr>
          <w:rFonts w:ascii="Times New Roman" w:hAnsi="Times New Roman"/>
          <w:bCs/>
          <w:color w:val="000000"/>
          <w:sz w:val="28"/>
          <w:szCs w:val="28"/>
          <w:lang w:val="ru-RU"/>
        </w:rPr>
        <w:t>И.</w:t>
      </w:r>
      <w:r w:rsidR="00C04B77">
        <w:rPr>
          <w:rFonts w:ascii="Times New Roman" w:hAnsi="Times New Roman"/>
          <w:bCs/>
          <w:color w:val="000000"/>
          <w:sz w:val="28"/>
          <w:szCs w:val="28"/>
          <w:lang w:val="ru-RU"/>
        </w:rPr>
        <w:t> </w:t>
      </w:r>
      <w:r w:rsidR="00AF0800">
        <w:rPr>
          <w:rFonts w:ascii="Times New Roman" w:hAnsi="Times New Roman"/>
          <w:bCs/>
          <w:color w:val="000000"/>
          <w:sz w:val="28"/>
          <w:szCs w:val="28"/>
          <w:lang w:val="ru-RU"/>
        </w:rPr>
        <w:t>Чайковского</w:t>
      </w:r>
      <w:r w:rsidR="00AF0800">
        <w:rPr>
          <w:rFonts w:ascii="Times New Roman" w:hAnsi="Times New Roman"/>
          <w:sz w:val="28"/>
          <w:szCs w:val="28"/>
          <w:lang w:val="ru-RU"/>
        </w:rPr>
        <w:t xml:space="preserve"> по Детской музыкальной школе, преподаватель, заслуженный работник культуры Российской Федерации, </w:t>
      </w:r>
      <w:r w:rsidR="00AF0800">
        <w:rPr>
          <w:rFonts w:ascii="Times New Roman" w:hAnsi="Times New Roman" w:cs="Times New Roman"/>
          <w:b/>
          <w:sz w:val="28"/>
          <w:szCs w:val="28"/>
          <w:lang w:val="ru-RU"/>
        </w:rPr>
        <w:t>О.</w:t>
      </w:r>
      <w:r w:rsidR="00BF0EC2">
        <w:rPr>
          <w:rFonts w:ascii="Times New Roman" w:hAnsi="Times New Roman" w:cs="Times New Roman"/>
          <w:b/>
          <w:sz w:val="28"/>
          <w:szCs w:val="28"/>
          <w:lang w:val="ru-RU"/>
        </w:rPr>
        <w:t> </w:t>
      </w:r>
      <w:proofErr w:type="spellStart"/>
      <w:r w:rsidR="00AF0800">
        <w:rPr>
          <w:rFonts w:ascii="Times New Roman" w:hAnsi="Times New Roman" w:cs="Times New Roman"/>
          <w:b/>
          <w:sz w:val="28"/>
          <w:szCs w:val="28"/>
          <w:lang w:val="ru-RU"/>
        </w:rPr>
        <w:t>Е.Мечетина</w:t>
      </w:r>
      <w:proofErr w:type="spellEnd"/>
      <w:r w:rsidR="00AF0800">
        <w:rPr>
          <w:rFonts w:ascii="Times New Roman" w:hAnsi="Times New Roman" w:cs="Times New Roman"/>
          <w:sz w:val="28"/>
          <w:szCs w:val="28"/>
          <w:lang w:val="ru-RU"/>
        </w:rPr>
        <w:t xml:space="preserve">, заведующая фортепианным отделом Детской музыкальной школы Академического музыкального колледжа </w:t>
      </w:r>
      <w:r w:rsidR="00AF0800">
        <w:rPr>
          <w:rFonts w:ascii="Times New Roman" w:hAnsi="Times New Roman"/>
          <w:sz w:val="28"/>
          <w:szCs w:val="28"/>
          <w:lang w:val="ru-RU"/>
        </w:rPr>
        <w:t>при Московской государственной консерватории имени П.</w:t>
      </w:r>
      <w:r w:rsidR="00C04B77">
        <w:rPr>
          <w:rFonts w:ascii="Times New Roman" w:hAnsi="Times New Roman"/>
          <w:sz w:val="28"/>
          <w:szCs w:val="28"/>
          <w:lang w:val="ru-RU"/>
        </w:rPr>
        <w:t> </w:t>
      </w:r>
      <w:r w:rsidR="00AF0800">
        <w:rPr>
          <w:rFonts w:ascii="Times New Roman" w:hAnsi="Times New Roman"/>
          <w:sz w:val="28"/>
          <w:szCs w:val="28"/>
          <w:lang w:val="ru-RU"/>
        </w:rPr>
        <w:t>И.</w:t>
      </w:r>
      <w:r w:rsidR="00C04B77">
        <w:rPr>
          <w:rFonts w:ascii="Times New Roman" w:hAnsi="Times New Roman"/>
          <w:sz w:val="28"/>
          <w:szCs w:val="28"/>
          <w:lang w:val="ru-RU"/>
        </w:rPr>
        <w:t> </w:t>
      </w:r>
      <w:r w:rsidR="00AF0800">
        <w:rPr>
          <w:rFonts w:ascii="Times New Roman" w:hAnsi="Times New Roman"/>
          <w:sz w:val="28"/>
          <w:szCs w:val="28"/>
          <w:lang w:val="ru-RU"/>
        </w:rPr>
        <w:t>Чайковского</w:t>
      </w:r>
      <w:r w:rsidR="00AF0800">
        <w:rPr>
          <w:rFonts w:ascii="Times New Roman" w:hAnsi="Times New Roman" w:cs="Times New Roman"/>
          <w:sz w:val="28"/>
          <w:szCs w:val="28"/>
          <w:lang w:val="ru-RU"/>
        </w:rPr>
        <w:t>, преподаватель</w:t>
      </w:r>
      <w:r w:rsidR="00AF0800">
        <w:rPr>
          <w:rFonts w:ascii="Times New Roman" w:hAnsi="Times New Roman"/>
          <w:sz w:val="28"/>
          <w:szCs w:val="28"/>
          <w:lang w:val="ru-RU"/>
        </w:rPr>
        <w:t>,</w:t>
      </w:r>
      <w:r w:rsidR="00AF0800">
        <w:rPr>
          <w:rFonts w:ascii="Times New Roman" w:hAnsi="Times New Roman" w:cs="Times New Roman"/>
          <w:sz w:val="28"/>
          <w:szCs w:val="28"/>
          <w:lang w:val="ru-RU"/>
        </w:rPr>
        <w:t xml:space="preserve"> заслуженный учитель Российской Федерации</w:t>
      </w:r>
      <w:r w:rsidR="00AF0800" w:rsidRPr="00897480">
        <w:rPr>
          <w:rFonts w:ascii="Times New Roman" w:hAnsi="Times New Roman" w:cs="Times New Roman"/>
          <w:sz w:val="28"/>
          <w:szCs w:val="28"/>
          <w:lang w:val="ru-RU"/>
        </w:rPr>
        <w:t xml:space="preserve"> </w:t>
      </w:r>
      <w:r w:rsidR="00B747DD" w:rsidRPr="00897480">
        <w:rPr>
          <w:rFonts w:ascii="Times New Roman" w:hAnsi="Times New Roman" w:cs="Times New Roman"/>
          <w:sz w:val="28"/>
          <w:szCs w:val="28"/>
          <w:lang w:val="ru-RU"/>
        </w:rPr>
        <w:t>(Москва 2012 г.)</w:t>
      </w:r>
      <w:r w:rsidR="00C04B77">
        <w:rPr>
          <w:rFonts w:ascii="Times New Roman" w:hAnsi="Times New Roman" w:cs="Times New Roman"/>
          <w:sz w:val="28"/>
          <w:szCs w:val="28"/>
          <w:lang w:val="ru-RU"/>
        </w:rPr>
        <w:t xml:space="preserve">). </w:t>
      </w:r>
      <w:proofErr w:type="gramEnd"/>
    </w:p>
    <w:p w:rsidR="00897480" w:rsidRPr="00AF0800" w:rsidRDefault="00C04B77" w:rsidP="00C04B77">
      <w:pPr>
        <w:spacing w:line="360" w:lineRule="auto"/>
        <w:ind w:firstLine="709"/>
        <w:jc w:val="both"/>
        <w:rPr>
          <w:rFonts w:ascii="Times New Roman" w:hAnsi="Times New Roman"/>
          <w:sz w:val="28"/>
          <w:szCs w:val="28"/>
          <w:lang w:val="ru-RU"/>
        </w:rPr>
      </w:pPr>
      <w:r>
        <w:rPr>
          <w:rFonts w:ascii="Times New Roman" w:hAnsi="Times New Roman" w:cs="Times New Roman"/>
          <w:sz w:val="28"/>
          <w:szCs w:val="28"/>
          <w:lang w:val="ru-RU"/>
        </w:rPr>
        <w:t>Программа составлена с</w:t>
      </w:r>
      <w:r w:rsidR="00B747DD" w:rsidRPr="00897480">
        <w:rPr>
          <w:rFonts w:ascii="Times New Roman" w:hAnsi="Times New Roman"/>
          <w:sz w:val="28"/>
          <w:szCs w:val="28"/>
          <w:lang w:val="ru-RU"/>
        </w:rPr>
        <w:t xml:space="preserve"> учетом федеральных государственных требований и является </w:t>
      </w:r>
      <w:r w:rsidR="000B1FF8" w:rsidRPr="00897480">
        <w:rPr>
          <w:rFonts w:ascii="Times New Roman" w:hAnsi="Times New Roman" w:cs="Times New Roman"/>
          <w:sz w:val="28"/>
          <w:szCs w:val="28"/>
          <w:lang w:val="ru-RU"/>
        </w:rPr>
        <w:t>нормативным документом, в котором отражены цели, содержание, особенности, оценка эффективности результатов процесса обучения</w:t>
      </w:r>
      <w:r w:rsidR="00897480">
        <w:rPr>
          <w:rFonts w:ascii="Times New Roman" w:hAnsi="Times New Roman" w:cs="Times New Roman"/>
          <w:sz w:val="28"/>
          <w:szCs w:val="28"/>
          <w:lang w:val="ru-RU"/>
        </w:rPr>
        <w:t>.</w:t>
      </w:r>
    </w:p>
    <w:p w:rsidR="00C04B77" w:rsidRDefault="00897480" w:rsidP="00C04B77">
      <w:pPr>
        <w:spacing w:line="360" w:lineRule="auto"/>
        <w:ind w:firstLine="709"/>
        <w:jc w:val="both"/>
        <w:rPr>
          <w:rFonts w:ascii="Times New Roman" w:hAnsi="Times New Roman" w:cs="Times New Roman"/>
          <w:sz w:val="28"/>
          <w:szCs w:val="28"/>
          <w:lang w:val="ru-RU"/>
        </w:rPr>
      </w:pPr>
      <w:r w:rsidRPr="00897480">
        <w:rPr>
          <w:rFonts w:ascii="Times New Roman" w:hAnsi="Times New Roman"/>
          <w:sz w:val="28"/>
          <w:szCs w:val="28"/>
          <w:lang w:val="ru-RU"/>
        </w:rPr>
        <w:t>УП «С</w:t>
      </w:r>
      <w:r>
        <w:rPr>
          <w:rFonts w:ascii="Times New Roman" w:hAnsi="Times New Roman"/>
          <w:sz w:val="28"/>
          <w:szCs w:val="28"/>
          <w:lang w:val="ru-RU"/>
        </w:rPr>
        <w:t>пециальность и чтение с листа» является</w:t>
      </w:r>
      <w:r w:rsidR="00825916" w:rsidRPr="00897480">
        <w:rPr>
          <w:rFonts w:ascii="Times New Roman" w:hAnsi="Times New Roman" w:cs="Times New Roman"/>
          <w:sz w:val="28"/>
          <w:szCs w:val="28"/>
          <w:lang w:val="ru-RU"/>
        </w:rPr>
        <w:t xml:space="preserve"> </w:t>
      </w:r>
      <w:r w:rsidR="00DE4269">
        <w:rPr>
          <w:rFonts w:ascii="Times New Roman" w:hAnsi="Times New Roman" w:cs="Times New Roman"/>
          <w:sz w:val="28"/>
          <w:szCs w:val="28"/>
          <w:lang w:val="ru-RU"/>
        </w:rPr>
        <w:t xml:space="preserve">предметом обязательной части </w:t>
      </w:r>
      <w:r w:rsidR="00B747DD" w:rsidRPr="00897480">
        <w:rPr>
          <w:rFonts w:ascii="Times New Roman" w:hAnsi="Times New Roman"/>
          <w:sz w:val="28"/>
          <w:szCs w:val="28"/>
          <w:lang w:val="ru-RU"/>
        </w:rPr>
        <w:t>дополнительной предпрофессиональной общеобразовательной программы в области музыкально</w:t>
      </w:r>
      <w:r w:rsidR="00DE4269">
        <w:rPr>
          <w:rFonts w:ascii="Times New Roman" w:hAnsi="Times New Roman"/>
          <w:sz w:val="28"/>
          <w:szCs w:val="28"/>
          <w:lang w:val="ru-RU"/>
        </w:rPr>
        <w:t>го искусства  «Фортепиано»</w:t>
      </w:r>
      <w:r w:rsidR="00C700BA">
        <w:rPr>
          <w:rFonts w:ascii="Times New Roman" w:hAnsi="Times New Roman"/>
          <w:sz w:val="28"/>
          <w:szCs w:val="28"/>
          <w:lang w:val="ru-RU"/>
        </w:rPr>
        <w:t>.</w:t>
      </w:r>
      <w:r w:rsidR="00DE4269">
        <w:rPr>
          <w:rFonts w:ascii="Times New Roman" w:hAnsi="Times New Roman"/>
          <w:sz w:val="28"/>
          <w:szCs w:val="28"/>
          <w:lang w:val="ru-RU"/>
        </w:rPr>
        <w:t xml:space="preserve"> </w:t>
      </w:r>
    </w:p>
    <w:p w:rsidR="00426660" w:rsidRPr="00C04B77" w:rsidRDefault="00897480" w:rsidP="00C04B77">
      <w:pPr>
        <w:spacing w:line="360" w:lineRule="auto"/>
        <w:ind w:firstLine="709"/>
        <w:jc w:val="both"/>
        <w:rPr>
          <w:rFonts w:ascii="Times New Roman" w:hAnsi="Times New Roman" w:cs="Times New Roman"/>
          <w:sz w:val="28"/>
          <w:szCs w:val="28"/>
          <w:lang w:val="ru-RU"/>
        </w:rPr>
      </w:pPr>
      <w:r>
        <w:rPr>
          <w:rFonts w:ascii="Times New Roman" w:eastAsia="Geeza Pro" w:hAnsi="Times New Roman"/>
          <w:color w:val="000000"/>
          <w:sz w:val="28"/>
          <w:szCs w:val="28"/>
          <w:lang w:val="ru-RU"/>
        </w:rPr>
        <w:t>УП</w:t>
      </w:r>
      <w:r w:rsidR="00EF0B33" w:rsidRPr="00897480">
        <w:rPr>
          <w:rFonts w:ascii="Times New Roman" w:eastAsia="Geeza Pro" w:hAnsi="Times New Roman"/>
          <w:color w:val="000000"/>
          <w:sz w:val="28"/>
          <w:szCs w:val="28"/>
          <w:lang w:val="ru-RU"/>
        </w:rPr>
        <w:t xml:space="preserve"> «Специальность и чтение с листа»</w:t>
      </w:r>
      <w:r w:rsidR="00426660" w:rsidRPr="00897480">
        <w:rPr>
          <w:rFonts w:ascii="Times New Roman" w:eastAsia="Geeza Pro" w:hAnsi="Times New Roman"/>
          <w:color w:val="000000"/>
          <w:sz w:val="28"/>
          <w:szCs w:val="28"/>
          <w:lang w:val="ru-RU"/>
        </w:rPr>
        <w:t xml:space="preserve"> </w:t>
      </w:r>
      <w:proofErr w:type="gramStart"/>
      <w:r w:rsidR="00426660" w:rsidRPr="00897480">
        <w:rPr>
          <w:rFonts w:ascii="Times New Roman" w:eastAsia="Geeza Pro" w:hAnsi="Times New Roman"/>
          <w:color w:val="000000"/>
          <w:sz w:val="28"/>
          <w:szCs w:val="28"/>
          <w:lang w:val="ru-RU"/>
        </w:rPr>
        <w:t>направлен</w:t>
      </w:r>
      <w:proofErr w:type="gramEnd"/>
      <w:r w:rsidR="00426660" w:rsidRPr="00897480">
        <w:rPr>
          <w:rFonts w:ascii="Times New Roman" w:eastAsia="Geeza Pro" w:hAnsi="Times New Roman"/>
          <w:color w:val="000000"/>
          <w:sz w:val="28"/>
          <w:szCs w:val="28"/>
          <w:lang w:val="ru-RU"/>
        </w:rPr>
        <w:t xml:space="preserve">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426660" w:rsidRPr="00897480" w:rsidRDefault="00426660" w:rsidP="00897480">
      <w:pPr>
        <w:spacing w:line="360" w:lineRule="auto"/>
        <w:ind w:firstLine="851"/>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C42FC5" w:rsidRPr="00897480" w:rsidRDefault="00426660" w:rsidP="00897480">
      <w:pPr>
        <w:spacing w:line="360" w:lineRule="auto"/>
        <w:ind w:firstLine="720"/>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 xml:space="preserve">Выявление одаренности у ребенка в процессе обучения позволяет целенаправленно развить его профессиональные и личностные качества, </w:t>
      </w:r>
      <w:r w:rsidRPr="00897480">
        <w:rPr>
          <w:rFonts w:ascii="Times New Roman" w:eastAsia="Geeza Pro" w:hAnsi="Times New Roman"/>
          <w:color w:val="000000"/>
          <w:sz w:val="28"/>
          <w:szCs w:val="28"/>
          <w:lang w:val="ru-RU"/>
        </w:rPr>
        <w:lastRenderedPageBreak/>
        <w:t>необходимые для продолжения профессионального обучения. В то же время программа рассчитана и на тех детей, которые не ставят перед собой цели стать</w:t>
      </w:r>
      <w:r w:rsidR="003A5C48">
        <w:rPr>
          <w:rFonts w:ascii="Times New Roman" w:eastAsia="Geeza Pro" w:hAnsi="Times New Roman"/>
          <w:color w:val="000000"/>
          <w:sz w:val="28"/>
          <w:szCs w:val="28"/>
          <w:lang w:val="ru-RU"/>
        </w:rPr>
        <w:t xml:space="preserve"> профессиональными музыкантами.</w:t>
      </w:r>
    </w:p>
    <w:p w:rsidR="00C42FC5" w:rsidRPr="00897480" w:rsidRDefault="00C42FC5" w:rsidP="00897480">
      <w:pPr>
        <w:spacing w:line="360" w:lineRule="auto"/>
        <w:rPr>
          <w:rFonts w:ascii="Times New Roman" w:hAnsi="Times New Roman" w:cs="Times New Roman"/>
          <w:sz w:val="28"/>
          <w:szCs w:val="28"/>
          <w:lang w:val="ru-RU"/>
        </w:rPr>
      </w:pPr>
      <w:r w:rsidRPr="00897480">
        <w:rPr>
          <w:rFonts w:ascii="Times New Roman" w:hAnsi="Times New Roman"/>
          <w:b/>
          <w:color w:val="00000A"/>
          <w:sz w:val="28"/>
          <w:szCs w:val="28"/>
          <w:lang w:val="ru-RU"/>
        </w:rPr>
        <w:t xml:space="preserve">Срок реализации </w:t>
      </w:r>
      <w:r w:rsidR="00897480">
        <w:rPr>
          <w:rFonts w:ascii="Times New Roman" w:hAnsi="Times New Roman"/>
          <w:b/>
          <w:color w:val="00000A"/>
          <w:sz w:val="28"/>
          <w:szCs w:val="28"/>
          <w:lang w:val="ru-RU"/>
        </w:rPr>
        <w:t>УП</w:t>
      </w:r>
      <w:r w:rsidRPr="00897480">
        <w:rPr>
          <w:rFonts w:ascii="Times New Roman" w:hAnsi="Times New Roman"/>
          <w:b/>
          <w:color w:val="00000A"/>
          <w:sz w:val="28"/>
          <w:szCs w:val="28"/>
          <w:lang w:val="ru-RU"/>
        </w:rPr>
        <w:t xml:space="preserve"> «Специальность и чтение с листа»</w:t>
      </w:r>
    </w:p>
    <w:p w:rsidR="00F33738" w:rsidRDefault="00F33738" w:rsidP="00785B67">
      <w:pPr>
        <w:pStyle w:val="Style4"/>
        <w:widowControl/>
        <w:numPr>
          <w:ilvl w:val="0"/>
          <w:numId w:val="13"/>
        </w:numPr>
        <w:tabs>
          <w:tab w:val="left" w:pos="0"/>
        </w:tabs>
        <w:spacing w:line="360" w:lineRule="auto"/>
        <w:ind w:left="1418" w:hanging="709"/>
        <w:rPr>
          <w:rStyle w:val="FontStyle16"/>
          <w:sz w:val="28"/>
          <w:szCs w:val="28"/>
        </w:rPr>
      </w:pPr>
      <w:r w:rsidRPr="00580637">
        <w:rPr>
          <w:rStyle w:val="FontStyle16"/>
          <w:sz w:val="28"/>
          <w:szCs w:val="28"/>
        </w:rPr>
        <w:t xml:space="preserve">для детей, поступивших в Школу в первый класс в возрасте с шести лет шести месяцев до девяти лет, срок освоения составляет 8 лет. </w:t>
      </w:r>
    </w:p>
    <w:p w:rsidR="00443519" w:rsidRPr="00F33738" w:rsidRDefault="00F33738" w:rsidP="00785B67">
      <w:pPr>
        <w:pStyle w:val="Style4"/>
        <w:widowControl/>
        <w:numPr>
          <w:ilvl w:val="0"/>
          <w:numId w:val="13"/>
        </w:numPr>
        <w:tabs>
          <w:tab w:val="left" w:pos="0"/>
        </w:tabs>
        <w:spacing w:line="360" w:lineRule="auto"/>
        <w:ind w:left="1418" w:hanging="709"/>
        <w:rPr>
          <w:sz w:val="28"/>
          <w:szCs w:val="28"/>
        </w:rPr>
        <w:sectPr w:rsidR="00443519" w:rsidRPr="00F33738" w:rsidSect="00EF0B33">
          <w:pgSz w:w="11906" w:h="16838"/>
          <w:pgMar w:top="1134" w:right="851" w:bottom="1134" w:left="1134" w:header="709" w:footer="709" w:gutter="0"/>
          <w:cols w:space="708"/>
          <w:titlePg/>
          <w:docGrid w:linePitch="360"/>
        </w:sectPr>
      </w:pPr>
      <w:r w:rsidRPr="00F33738">
        <w:rPr>
          <w:rStyle w:val="FontStyle16"/>
          <w:sz w:val="28"/>
          <w:szCs w:val="28"/>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9 лет.</w:t>
      </w:r>
    </w:p>
    <w:tbl>
      <w:tblPr>
        <w:tblStyle w:val="af"/>
        <w:tblpPr w:leftFromText="180" w:rightFromText="180" w:vertAnchor="page" w:horzAnchor="margin" w:tblpY="2251"/>
        <w:tblW w:w="14652" w:type="dxa"/>
        <w:tblLayout w:type="fixed"/>
        <w:tblLook w:val="04A0" w:firstRow="1" w:lastRow="0" w:firstColumn="1" w:lastColumn="0" w:noHBand="0" w:noVBand="1"/>
      </w:tblPr>
      <w:tblGrid>
        <w:gridCol w:w="2724"/>
        <w:gridCol w:w="1980"/>
        <w:gridCol w:w="991"/>
        <w:gridCol w:w="851"/>
        <w:gridCol w:w="142"/>
        <w:gridCol w:w="850"/>
        <w:gridCol w:w="709"/>
        <w:gridCol w:w="709"/>
        <w:gridCol w:w="708"/>
        <w:gridCol w:w="709"/>
        <w:gridCol w:w="851"/>
        <w:gridCol w:w="992"/>
        <w:gridCol w:w="816"/>
        <w:gridCol w:w="818"/>
        <w:gridCol w:w="802"/>
      </w:tblGrid>
      <w:tr w:rsidR="00AC1D9C" w:rsidRPr="00897480" w:rsidTr="00AC1D9C">
        <w:trPr>
          <w:cantSplit/>
          <w:trHeight w:val="555"/>
        </w:trPr>
        <w:tc>
          <w:tcPr>
            <w:tcW w:w="4704" w:type="dxa"/>
            <w:gridSpan w:val="2"/>
            <w:vMerge w:val="restart"/>
            <w:vAlign w:val="center"/>
          </w:tcPr>
          <w:p w:rsidR="00AC1D9C" w:rsidRPr="00897480" w:rsidRDefault="00AC1D9C" w:rsidP="00897480">
            <w:pPr>
              <w:spacing w:line="360" w:lineRule="auto"/>
              <w:jc w:val="both"/>
              <w:rPr>
                <w:rFonts w:ascii="Times New Roman" w:hAnsi="Times New Roman" w:cs="Times New Roman"/>
                <w:sz w:val="28"/>
                <w:szCs w:val="28"/>
                <w:lang w:val="ru-RU"/>
              </w:rPr>
            </w:pPr>
            <w:r w:rsidRPr="00897480">
              <w:rPr>
                <w:rFonts w:ascii="Times New Roman" w:eastAsia="Times New Roman" w:hAnsi="Times New Roman" w:cs="Times New Roman"/>
                <w:b/>
                <w:kern w:val="0"/>
                <w:lang w:val="ru-RU" w:eastAsia="ru-RU" w:bidi="ar-SA"/>
              </w:rPr>
              <w:lastRenderedPageBreak/>
              <w:t>Наименование частей, предметных областей  и учебного предмета</w:t>
            </w:r>
          </w:p>
          <w:p w:rsidR="00AC1D9C" w:rsidRPr="00897480" w:rsidRDefault="00AC1D9C" w:rsidP="00897480">
            <w:pPr>
              <w:suppressAutoHyphens w:val="0"/>
              <w:spacing w:line="360" w:lineRule="auto"/>
              <w:jc w:val="center"/>
              <w:rPr>
                <w:rFonts w:ascii="Times New Roman" w:eastAsia="Times New Roman" w:hAnsi="Times New Roman" w:cs="Times New Roman"/>
                <w:b/>
                <w:kern w:val="0"/>
                <w:lang w:val="ru-RU" w:eastAsia="ru-RU" w:bidi="ar-SA"/>
              </w:rPr>
            </w:pPr>
          </w:p>
        </w:tc>
        <w:tc>
          <w:tcPr>
            <w:tcW w:w="991" w:type="dxa"/>
            <w:vMerge w:val="restart"/>
            <w:textDirection w:val="btLr"/>
            <w:vAlign w:val="center"/>
          </w:tcPr>
          <w:p w:rsidR="00AC1D9C" w:rsidRPr="00897480" w:rsidRDefault="00AC1D9C" w:rsidP="00897480">
            <w:pPr>
              <w:suppressAutoHyphens w:val="0"/>
              <w:spacing w:line="360" w:lineRule="auto"/>
              <w:ind w:left="113"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Максимальная учебная</w:t>
            </w:r>
          </w:p>
          <w:p w:rsidR="00AC1D9C" w:rsidRPr="00897480" w:rsidRDefault="00AC1D9C" w:rsidP="00897480">
            <w:pPr>
              <w:suppressAutoHyphens w:val="0"/>
              <w:spacing w:line="360" w:lineRule="auto"/>
              <w:ind w:left="113"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b/>
                <w:kern w:val="0"/>
                <w:lang w:val="ru-RU" w:eastAsia="en-US" w:bidi="ar-SA"/>
              </w:rPr>
              <w:t>нагрузка</w:t>
            </w:r>
          </w:p>
        </w:tc>
        <w:tc>
          <w:tcPr>
            <w:tcW w:w="993" w:type="dxa"/>
            <w:gridSpan w:val="2"/>
            <w:vMerge w:val="restart"/>
            <w:textDirection w:val="btLr"/>
            <w:vAlign w:val="center"/>
          </w:tcPr>
          <w:p w:rsidR="00AC1D9C" w:rsidRPr="00897480" w:rsidRDefault="00AC1D9C" w:rsidP="00897480">
            <w:pPr>
              <w:suppressAutoHyphens w:val="0"/>
              <w:spacing w:after="308" w:line="360" w:lineRule="auto"/>
              <w:ind w:left="113"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С</w:t>
            </w:r>
            <w:r w:rsidRPr="00897480">
              <w:rPr>
                <w:rFonts w:ascii="Times New Roman" w:eastAsia="Times New Roman" w:hAnsi="Times New Roman" w:cs="Times New Roman"/>
                <w:b/>
                <w:kern w:val="0"/>
                <w:lang w:val="ru-RU" w:eastAsia="en-US" w:bidi="ar-SA"/>
              </w:rPr>
              <w:t>амостоятельная работа</w:t>
            </w:r>
          </w:p>
        </w:tc>
        <w:tc>
          <w:tcPr>
            <w:tcW w:w="850" w:type="dxa"/>
            <w:vMerge w:val="restart"/>
            <w:textDirection w:val="btLr"/>
            <w:vAlign w:val="center"/>
          </w:tcPr>
          <w:p w:rsidR="00AC1D9C" w:rsidRPr="00897480" w:rsidRDefault="00AC1D9C" w:rsidP="00897480">
            <w:pPr>
              <w:suppressAutoHyphens w:val="0"/>
              <w:spacing w:line="360" w:lineRule="auto"/>
              <w:ind w:left="113"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Аудиторные занятия</w:t>
            </w:r>
          </w:p>
          <w:p w:rsidR="00AC1D9C" w:rsidRPr="00897480" w:rsidRDefault="00AC1D9C" w:rsidP="00897480">
            <w:pPr>
              <w:suppressAutoHyphens w:val="0"/>
              <w:spacing w:line="360" w:lineRule="auto"/>
              <w:ind w:left="113" w:right="40"/>
              <w:jc w:val="center"/>
              <w:rPr>
                <w:rFonts w:ascii="Times New Roman" w:eastAsia="Times New Roman" w:hAnsi="Times New Roman" w:cs="Times New Roman"/>
                <w:kern w:val="0"/>
                <w:lang w:val="ru-RU" w:eastAsia="en-US" w:bidi="ar-SA"/>
              </w:rPr>
            </w:pPr>
          </w:p>
        </w:tc>
        <w:tc>
          <w:tcPr>
            <w:tcW w:w="4678" w:type="dxa"/>
            <w:gridSpan w:val="6"/>
            <w:vAlign w:val="center"/>
          </w:tcPr>
          <w:p w:rsidR="00AC1D9C" w:rsidRPr="00897480" w:rsidRDefault="00AC1D9C" w:rsidP="00897480">
            <w:pPr>
              <w:suppressAutoHyphens w:val="0"/>
              <w:spacing w:line="360" w:lineRule="auto"/>
              <w:ind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Классы</w:t>
            </w:r>
          </w:p>
        </w:tc>
        <w:tc>
          <w:tcPr>
            <w:tcW w:w="2436" w:type="dxa"/>
            <w:gridSpan w:val="3"/>
            <w:shd w:val="clear" w:color="auto" w:fill="auto"/>
            <w:vAlign w:val="center"/>
          </w:tcPr>
          <w:p w:rsidR="00AC1D9C" w:rsidRPr="00897480" w:rsidRDefault="00AC1D9C" w:rsidP="00897480">
            <w:pPr>
              <w:suppressAutoHyphens w:val="0"/>
              <w:spacing w:line="360" w:lineRule="auto"/>
              <w:jc w:val="center"/>
            </w:pPr>
          </w:p>
        </w:tc>
      </w:tr>
      <w:tr w:rsidR="00AC1D9C" w:rsidRPr="00897480" w:rsidTr="00AC1D9C">
        <w:trPr>
          <w:cantSplit/>
          <w:trHeight w:val="1134"/>
        </w:trPr>
        <w:tc>
          <w:tcPr>
            <w:tcW w:w="4704" w:type="dxa"/>
            <w:gridSpan w:val="2"/>
            <w:vMerge/>
            <w:vAlign w:val="center"/>
          </w:tcPr>
          <w:p w:rsidR="00AC1D9C" w:rsidRPr="00897480" w:rsidRDefault="00AC1D9C" w:rsidP="00897480">
            <w:pPr>
              <w:suppressAutoHyphens w:val="0"/>
              <w:spacing w:line="360" w:lineRule="auto"/>
              <w:jc w:val="center"/>
              <w:rPr>
                <w:rFonts w:ascii="Times New Roman" w:eastAsia="Times New Roman" w:hAnsi="Times New Roman" w:cs="Times New Roman"/>
                <w:b/>
                <w:kern w:val="0"/>
                <w:lang w:val="ru-RU" w:eastAsia="ru-RU" w:bidi="ar-SA"/>
              </w:rPr>
            </w:pPr>
          </w:p>
        </w:tc>
        <w:tc>
          <w:tcPr>
            <w:tcW w:w="991" w:type="dxa"/>
            <w:vMerge/>
            <w:textDirection w:val="btLr"/>
            <w:vAlign w:val="center"/>
          </w:tcPr>
          <w:p w:rsidR="00AC1D9C" w:rsidRPr="00897480" w:rsidRDefault="00AC1D9C" w:rsidP="00897480">
            <w:pPr>
              <w:suppressAutoHyphens w:val="0"/>
              <w:spacing w:line="360" w:lineRule="auto"/>
              <w:ind w:left="113" w:right="40"/>
              <w:jc w:val="center"/>
              <w:rPr>
                <w:rFonts w:ascii="Times New Roman" w:eastAsia="Times New Roman" w:hAnsi="Times New Roman" w:cs="Times New Roman"/>
                <w:b/>
                <w:kern w:val="0"/>
                <w:lang w:val="ru-RU" w:eastAsia="en-US" w:bidi="ar-SA"/>
              </w:rPr>
            </w:pPr>
          </w:p>
        </w:tc>
        <w:tc>
          <w:tcPr>
            <w:tcW w:w="993" w:type="dxa"/>
            <w:gridSpan w:val="2"/>
            <w:vMerge/>
            <w:textDirection w:val="btLr"/>
            <w:vAlign w:val="center"/>
          </w:tcPr>
          <w:p w:rsidR="00AC1D9C" w:rsidRPr="00897480" w:rsidRDefault="00AC1D9C" w:rsidP="00897480">
            <w:pPr>
              <w:suppressAutoHyphens w:val="0"/>
              <w:spacing w:after="308" w:line="360" w:lineRule="auto"/>
              <w:ind w:left="113" w:right="40"/>
              <w:jc w:val="center"/>
              <w:rPr>
                <w:rFonts w:ascii="Times New Roman" w:eastAsia="Times New Roman" w:hAnsi="Times New Roman" w:cs="Times New Roman"/>
                <w:kern w:val="0"/>
                <w:lang w:val="ru-RU" w:eastAsia="en-US" w:bidi="ar-SA"/>
              </w:rPr>
            </w:pPr>
          </w:p>
        </w:tc>
        <w:tc>
          <w:tcPr>
            <w:tcW w:w="850" w:type="dxa"/>
            <w:vMerge/>
            <w:textDirection w:val="btLr"/>
            <w:vAlign w:val="center"/>
          </w:tcPr>
          <w:p w:rsidR="00AC1D9C" w:rsidRPr="00897480" w:rsidRDefault="00AC1D9C" w:rsidP="00897480">
            <w:pPr>
              <w:suppressAutoHyphens w:val="0"/>
              <w:spacing w:line="360" w:lineRule="auto"/>
              <w:ind w:left="113" w:right="40"/>
              <w:jc w:val="center"/>
              <w:rPr>
                <w:rFonts w:ascii="Times New Roman" w:eastAsia="Times New Roman" w:hAnsi="Times New Roman" w:cs="Times New Roman"/>
                <w:b/>
                <w:kern w:val="0"/>
                <w:lang w:val="ru-RU" w:eastAsia="en-US" w:bidi="ar-SA"/>
              </w:rPr>
            </w:pPr>
          </w:p>
        </w:tc>
        <w:tc>
          <w:tcPr>
            <w:tcW w:w="709" w:type="dxa"/>
            <w:textDirection w:val="btLr"/>
            <w:vAlign w:val="center"/>
          </w:tcPr>
          <w:p w:rsidR="00AC1D9C" w:rsidRPr="00897480" w:rsidRDefault="00AC1D9C" w:rsidP="00897480">
            <w:pPr>
              <w:suppressAutoHyphens w:val="0"/>
              <w:spacing w:line="360" w:lineRule="auto"/>
              <w:ind w:left="113"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1класс</w:t>
            </w:r>
          </w:p>
        </w:tc>
        <w:tc>
          <w:tcPr>
            <w:tcW w:w="709" w:type="dxa"/>
            <w:textDirection w:val="btLr"/>
            <w:vAlign w:val="center"/>
          </w:tcPr>
          <w:p w:rsidR="00AC1D9C" w:rsidRPr="00897480" w:rsidRDefault="00AC1D9C" w:rsidP="00897480">
            <w:pPr>
              <w:suppressAutoHyphens w:val="0"/>
              <w:spacing w:line="360" w:lineRule="auto"/>
              <w:ind w:left="113"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2 класс</w:t>
            </w:r>
          </w:p>
        </w:tc>
        <w:tc>
          <w:tcPr>
            <w:tcW w:w="708" w:type="dxa"/>
            <w:textDirection w:val="btLr"/>
            <w:vAlign w:val="center"/>
          </w:tcPr>
          <w:p w:rsidR="00AC1D9C" w:rsidRPr="00897480" w:rsidRDefault="00AC1D9C" w:rsidP="00897480">
            <w:pPr>
              <w:suppressAutoHyphens w:val="0"/>
              <w:spacing w:line="360" w:lineRule="auto"/>
              <w:ind w:left="113"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3 класс</w:t>
            </w:r>
          </w:p>
        </w:tc>
        <w:tc>
          <w:tcPr>
            <w:tcW w:w="709" w:type="dxa"/>
            <w:textDirection w:val="btLr"/>
            <w:vAlign w:val="center"/>
          </w:tcPr>
          <w:p w:rsidR="00AC1D9C" w:rsidRPr="00897480" w:rsidRDefault="00AC1D9C" w:rsidP="00897480">
            <w:pPr>
              <w:suppressAutoHyphens w:val="0"/>
              <w:spacing w:line="360" w:lineRule="auto"/>
              <w:ind w:left="113"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4 класс</w:t>
            </w:r>
          </w:p>
        </w:tc>
        <w:tc>
          <w:tcPr>
            <w:tcW w:w="851" w:type="dxa"/>
            <w:textDirection w:val="btLr"/>
            <w:vAlign w:val="center"/>
          </w:tcPr>
          <w:p w:rsidR="00AC1D9C" w:rsidRPr="00897480" w:rsidRDefault="00AC1D9C" w:rsidP="00897480">
            <w:pPr>
              <w:suppressAutoHyphens w:val="0"/>
              <w:spacing w:line="360" w:lineRule="auto"/>
              <w:ind w:left="113"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5 класс</w:t>
            </w:r>
          </w:p>
        </w:tc>
        <w:tc>
          <w:tcPr>
            <w:tcW w:w="992" w:type="dxa"/>
            <w:textDirection w:val="btLr"/>
            <w:vAlign w:val="center"/>
          </w:tcPr>
          <w:p w:rsidR="00AC1D9C" w:rsidRPr="00897480" w:rsidRDefault="00AC1D9C" w:rsidP="00897480">
            <w:pPr>
              <w:suppressAutoHyphens w:val="0"/>
              <w:spacing w:line="360" w:lineRule="auto"/>
              <w:ind w:left="113"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6 класс</w:t>
            </w:r>
          </w:p>
        </w:tc>
        <w:tc>
          <w:tcPr>
            <w:tcW w:w="816" w:type="dxa"/>
            <w:shd w:val="clear" w:color="auto" w:fill="auto"/>
            <w:textDirection w:val="btLr"/>
            <w:vAlign w:val="center"/>
          </w:tcPr>
          <w:p w:rsidR="00AC1D9C" w:rsidRPr="00897480" w:rsidRDefault="00AC1D9C" w:rsidP="00897480">
            <w:pPr>
              <w:suppressAutoHyphens w:val="0"/>
              <w:spacing w:line="360" w:lineRule="auto"/>
              <w:ind w:left="113" w:right="113"/>
              <w:jc w:val="center"/>
              <w:rPr>
                <w:lang w:val="ru-RU"/>
              </w:rPr>
            </w:pPr>
            <w:r w:rsidRPr="00897480">
              <w:rPr>
                <w:lang w:val="ru-RU"/>
              </w:rPr>
              <w:t>7</w:t>
            </w:r>
            <w:r w:rsidRPr="00897480">
              <w:rPr>
                <w:rFonts w:ascii="Times New Roman" w:eastAsia="Times New Roman" w:hAnsi="Times New Roman" w:cs="Times New Roman"/>
                <w:b/>
                <w:kern w:val="0"/>
                <w:lang w:val="ru-RU" w:eastAsia="en-US" w:bidi="ar-SA"/>
              </w:rPr>
              <w:t xml:space="preserve"> класс</w:t>
            </w:r>
          </w:p>
        </w:tc>
        <w:tc>
          <w:tcPr>
            <w:tcW w:w="818" w:type="dxa"/>
            <w:shd w:val="clear" w:color="auto" w:fill="auto"/>
            <w:textDirection w:val="btLr"/>
            <w:vAlign w:val="center"/>
          </w:tcPr>
          <w:p w:rsidR="00AC1D9C" w:rsidRPr="00897480" w:rsidRDefault="00AC1D9C" w:rsidP="00897480">
            <w:pPr>
              <w:suppressAutoHyphens w:val="0"/>
              <w:spacing w:line="360" w:lineRule="auto"/>
              <w:ind w:left="113" w:right="113"/>
              <w:jc w:val="center"/>
              <w:rPr>
                <w:lang w:val="ru-RU"/>
              </w:rPr>
            </w:pPr>
            <w:r w:rsidRPr="00897480">
              <w:rPr>
                <w:lang w:val="ru-RU"/>
              </w:rPr>
              <w:t>8</w:t>
            </w:r>
            <w:r w:rsidRPr="00897480">
              <w:rPr>
                <w:rFonts w:ascii="Times New Roman" w:eastAsia="Times New Roman" w:hAnsi="Times New Roman" w:cs="Times New Roman"/>
                <w:b/>
                <w:kern w:val="0"/>
                <w:lang w:val="ru-RU" w:eastAsia="en-US" w:bidi="ar-SA"/>
              </w:rPr>
              <w:t xml:space="preserve"> класс</w:t>
            </w:r>
          </w:p>
        </w:tc>
        <w:tc>
          <w:tcPr>
            <w:tcW w:w="802" w:type="dxa"/>
            <w:shd w:val="clear" w:color="auto" w:fill="auto"/>
            <w:textDirection w:val="btLr"/>
            <w:vAlign w:val="center"/>
          </w:tcPr>
          <w:p w:rsidR="00AC1D9C" w:rsidRPr="00897480" w:rsidRDefault="00AC1D9C" w:rsidP="00897480">
            <w:pPr>
              <w:suppressAutoHyphens w:val="0"/>
              <w:spacing w:line="360" w:lineRule="auto"/>
              <w:ind w:left="113" w:right="113"/>
              <w:jc w:val="center"/>
              <w:rPr>
                <w:lang w:val="ru-RU"/>
              </w:rPr>
            </w:pPr>
            <w:r w:rsidRPr="00897480">
              <w:rPr>
                <w:lang w:val="ru-RU"/>
              </w:rPr>
              <w:t>9</w:t>
            </w:r>
            <w:r w:rsidRPr="00897480">
              <w:rPr>
                <w:rFonts w:ascii="Times New Roman" w:eastAsia="Times New Roman" w:hAnsi="Times New Roman" w:cs="Times New Roman"/>
                <w:b/>
                <w:kern w:val="0"/>
                <w:lang w:val="ru-RU" w:eastAsia="en-US" w:bidi="ar-SA"/>
              </w:rPr>
              <w:t xml:space="preserve"> класс</w:t>
            </w:r>
          </w:p>
        </w:tc>
      </w:tr>
      <w:tr w:rsidR="00AC1D9C" w:rsidRPr="00897480" w:rsidTr="00AC1D9C">
        <w:trPr>
          <w:cantSplit/>
          <w:trHeight w:val="9"/>
        </w:trPr>
        <w:tc>
          <w:tcPr>
            <w:tcW w:w="4704" w:type="dxa"/>
            <w:gridSpan w:val="2"/>
            <w:vMerge/>
            <w:vAlign w:val="center"/>
          </w:tcPr>
          <w:p w:rsidR="00AC1D9C" w:rsidRPr="00897480" w:rsidRDefault="00AC1D9C" w:rsidP="00897480">
            <w:pPr>
              <w:suppressAutoHyphens w:val="0"/>
              <w:spacing w:line="360" w:lineRule="auto"/>
              <w:jc w:val="center"/>
              <w:rPr>
                <w:rFonts w:ascii="Times New Roman" w:eastAsia="Times New Roman" w:hAnsi="Times New Roman" w:cs="Times New Roman"/>
                <w:b/>
                <w:kern w:val="0"/>
                <w:lang w:val="ru-RU" w:eastAsia="ru-RU" w:bidi="ar-SA"/>
              </w:rPr>
            </w:pPr>
          </w:p>
        </w:tc>
        <w:tc>
          <w:tcPr>
            <w:tcW w:w="991" w:type="dxa"/>
            <w:vMerge/>
            <w:textDirection w:val="btLr"/>
            <w:vAlign w:val="center"/>
          </w:tcPr>
          <w:p w:rsidR="00AC1D9C" w:rsidRPr="00897480" w:rsidRDefault="00AC1D9C" w:rsidP="00897480">
            <w:pPr>
              <w:suppressAutoHyphens w:val="0"/>
              <w:spacing w:line="360" w:lineRule="auto"/>
              <w:ind w:left="113" w:right="40"/>
              <w:jc w:val="center"/>
              <w:rPr>
                <w:rFonts w:ascii="Times New Roman" w:eastAsia="Times New Roman" w:hAnsi="Times New Roman" w:cs="Times New Roman"/>
                <w:b/>
                <w:kern w:val="0"/>
                <w:lang w:val="ru-RU" w:eastAsia="en-US" w:bidi="ar-SA"/>
              </w:rPr>
            </w:pPr>
          </w:p>
        </w:tc>
        <w:tc>
          <w:tcPr>
            <w:tcW w:w="993" w:type="dxa"/>
            <w:gridSpan w:val="2"/>
            <w:vMerge/>
            <w:textDirection w:val="btLr"/>
            <w:vAlign w:val="center"/>
          </w:tcPr>
          <w:p w:rsidR="00AC1D9C" w:rsidRPr="00897480" w:rsidRDefault="00AC1D9C" w:rsidP="00897480">
            <w:pPr>
              <w:suppressAutoHyphens w:val="0"/>
              <w:spacing w:after="308" w:line="360" w:lineRule="auto"/>
              <w:ind w:left="113" w:right="40"/>
              <w:jc w:val="center"/>
              <w:rPr>
                <w:rFonts w:ascii="Times New Roman" w:eastAsia="Times New Roman" w:hAnsi="Times New Roman" w:cs="Times New Roman"/>
                <w:kern w:val="0"/>
                <w:lang w:val="ru-RU" w:eastAsia="en-US" w:bidi="ar-SA"/>
              </w:rPr>
            </w:pPr>
          </w:p>
        </w:tc>
        <w:tc>
          <w:tcPr>
            <w:tcW w:w="850" w:type="dxa"/>
            <w:vMerge/>
            <w:textDirection w:val="btLr"/>
            <w:vAlign w:val="center"/>
          </w:tcPr>
          <w:p w:rsidR="00AC1D9C" w:rsidRPr="00897480" w:rsidRDefault="00AC1D9C" w:rsidP="00897480">
            <w:pPr>
              <w:suppressAutoHyphens w:val="0"/>
              <w:spacing w:line="360" w:lineRule="auto"/>
              <w:ind w:left="113" w:right="40"/>
              <w:jc w:val="center"/>
              <w:rPr>
                <w:rFonts w:ascii="Times New Roman" w:eastAsia="Times New Roman" w:hAnsi="Times New Roman" w:cs="Times New Roman"/>
                <w:b/>
                <w:kern w:val="0"/>
                <w:lang w:val="ru-RU" w:eastAsia="en-US" w:bidi="ar-SA"/>
              </w:rPr>
            </w:pPr>
          </w:p>
        </w:tc>
        <w:tc>
          <w:tcPr>
            <w:tcW w:w="5494" w:type="dxa"/>
            <w:gridSpan w:val="7"/>
            <w:vAlign w:val="center"/>
          </w:tcPr>
          <w:p w:rsidR="00AC1D9C" w:rsidRPr="00897480" w:rsidRDefault="00AC1D9C" w:rsidP="00897480">
            <w:pPr>
              <w:suppressAutoHyphens w:val="0"/>
              <w:spacing w:line="360" w:lineRule="auto"/>
              <w:jc w:val="center"/>
            </w:pPr>
            <w:r w:rsidRPr="00897480">
              <w:rPr>
                <w:rFonts w:ascii="Times New Roman" w:eastAsia="Times New Roman" w:hAnsi="Times New Roman" w:cs="Times New Roman"/>
                <w:kern w:val="0"/>
                <w:lang w:val="ru-RU" w:eastAsia="en-US" w:bidi="ar-SA"/>
              </w:rPr>
              <w:t>Количество недель аудиторных занятий</w:t>
            </w:r>
          </w:p>
        </w:tc>
        <w:tc>
          <w:tcPr>
            <w:tcW w:w="818" w:type="dxa"/>
            <w:vAlign w:val="center"/>
          </w:tcPr>
          <w:p w:rsidR="00AC1D9C" w:rsidRPr="00897480" w:rsidRDefault="00AC1D9C" w:rsidP="00897480">
            <w:pPr>
              <w:suppressAutoHyphens w:val="0"/>
              <w:spacing w:line="360" w:lineRule="auto"/>
              <w:jc w:val="center"/>
            </w:pPr>
          </w:p>
        </w:tc>
        <w:tc>
          <w:tcPr>
            <w:tcW w:w="802" w:type="dxa"/>
            <w:vAlign w:val="center"/>
          </w:tcPr>
          <w:p w:rsidR="00AC1D9C" w:rsidRPr="00897480" w:rsidRDefault="00AC1D9C" w:rsidP="00897480">
            <w:pPr>
              <w:suppressAutoHyphens w:val="0"/>
              <w:spacing w:line="360" w:lineRule="auto"/>
              <w:jc w:val="center"/>
            </w:pPr>
          </w:p>
        </w:tc>
      </w:tr>
      <w:tr w:rsidR="00AC1D9C" w:rsidRPr="00897480" w:rsidTr="00AC1D9C">
        <w:trPr>
          <w:cantSplit/>
          <w:trHeight w:val="297"/>
        </w:trPr>
        <w:tc>
          <w:tcPr>
            <w:tcW w:w="4704" w:type="dxa"/>
            <w:gridSpan w:val="2"/>
            <w:vMerge/>
            <w:vAlign w:val="center"/>
          </w:tcPr>
          <w:p w:rsidR="00AC1D9C" w:rsidRPr="00897480" w:rsidRDefault="00AC1D9C" w:rsidP="00897480">
            <w:pPr>
              <w:suppressAutoHyphens w:val="0"/>
              <w:spacing w:line="360" w:lineRule="auto"/>
              <w:jc w:val="center"/>
              <w:rPr>
                <w:rFonts w:ascii="Times New Roman" w:eastAsia="Times New Roman" w:hAnsi="Times New Roman" w:cs="Times New Roman"/>
                <w:b/>
                <w:kern w:val="0"/>
                <w:lang w:val="ru-RU" w:eastAsia="ru-RU" w:bidi="ar-SA"/>
              </w:rPr>
            </w:pPr>
          </w:p>
        </w:tc>
        <w:tc>
          <w:tcPr>
            <w:tcW w:w="991" w:type="dxa"/>
            <w:vMerge/>
            <w:textDirection w:val="btLr"/>
            <w:vAlign w:val="center"/>
          </w:tcPr>
          <w:p w:rsidR="00AC1D9C" w:rsidRPr="00897480" w:rsidRDefault="00AC1D9C" w:rsidP="00897480">
            <w:pPr>
              <w:suppressAutoHyphens w:val="0"/>
              <w:spacing w:line="360" w:lineRule="auto"/>
              <w:ind w:left="113" w:right="40"/>
              <w:jc w:val="center"/>
              <w:rPr>
                <w:rFonts w:ascii="Times New Roman" w:eastAsia="Times New Roman" w:hAnsi="Times New Roman" w:cs="Times New Roman"/>
                <w:b/>
                <w:kern w:val="0"/>
                <w:lang w:val="ru-RU" w:eastAsia="en-US" w:bidi="ar-SA"/>
              </w:rPr>
            </w:pPr>
          </w:p>
        </w:tc>
        <w:tc>
          <w:tcPr>
            <w:tcW w:w="993" w:type="dxa"/>
            <w:gridSpan w:val="2"/>
            <w:vMerge/>
            <w:textDirection w:val="btLr"/>
            <w:vAlign w:val="center"/>
          </w:tcPr>
          <w:p w:rsidR="00AC1D9C" w:rsidRPr="00897480" w:rsidRDefault="00AC1D9C" w:rsidP="00897480">
            <w:pPr>
              <w:suppressAutoHyphens w:val="0"/>
              <w:spacing w:after="308" w:line="360" w:lineRule="auto"/>
              <w:ind w:left="113" w:right="40"/>
              <w:jc w:val="center"/>
              <w:rPr>
                <w:rFonts w:ascii="Times New Roman" w:eastAsia="Times New Roman" w:hAnsi="Times New Roman" w:cs="Times New Roman"/>
                <w:kern w:val="0"/>
                <w:lang w:val="ru-RU" w:eastAsia="en-US" w:bidi="ar-SA"/>
              </w:rPr>
            </w:pPr>
          </w:p>
        </w:tc>
        <w:tc>
          <w:tcPr>
            <w:tcW w:w="850" w:type="dxa"/>
            <w:vMerge/>
            <w:textDirection w:val="btLr"/>
            <w:vAlign w:val="center"/>
          </w:tcPr>
          <w:p w:rsidR="00AC1D9C" w:rsidRPr="00897480" w:rsidRDefault="00AC1D9C" w:rsidP="00897480">
            <w:pPr>
              <w:suppressAutoHyphens w:val="0"/>
              <w:spacing w:line="360" w:lineRule="auto"/>
              <w:ind w:left="113" w:right="40"/>
              <w:jc w:val="center"/>
              <w:rPr>
                <w:rFonts w:ascii="Times New Roman" w:eastAsia="Times New Roman" w:hAnsi="Times New Roman" w:cs="Times New Roman"/>
                <w:b/>
                <w:kern w:val="0"/>
                <w:lang w:val="ru-RU" w:eastAsia="en-US" w:bidi="ar-SA"/>
              </w:rPr>
            </w:pPr>
          </w:p>
        </w:tc>
        <w:tc>
          <w:tcPr>
            <w:tcW w:w="4678" w:type="dxa"/>
            <w:gridSpan w:val="6"/>
            <w:tcBorders>
              <w:right w:val="nil"/>
            </w:tcBorders>
            <w:vAlign w:val="center"/>
          </w:tcPr>
          <w:p w:rsidR="00AC1D9C" w:rsidRPr="00897480" w:rsidRDefault="00AC1D9C" w:rsidP="00897480">
            <w:pPr>
              <w:shd w:val="clear" w:color="auto" w:fill="FFFFFF"/>
              <w:spacing w:line="360" w:lineRule="auto"/>
              <w:ind w:right="40"/>
              <w:jc w:val="center"/>
              <w:rPr>
                <w:rFonts w:ascii="Times New Roman" w:eastAsia="Times New Roman" w:hAnsi="Times New Roman" w:cs="Times New Roman"/>
                <w:kern w:val="0"/>
                <w:lang w:val="ru-RU" w:eastAsia="en-US" w:bidi="ar-SA"/>
              </w:rPr>
            </w:pPr>
          </w:p>
        </w:tc>
        <w:tc>
          <w:tcPr>
            <w:tcW w:w="2436" w:type="dxa"/>
            <w:gridSpan w:val="3"/>
            <w:tcBorders>
              <w:left w:val="nil"/>
            </w:tcBorders>
            <w:shd w:val="clear" w:color="auto" w:fill="auto"/>
            <w:vAlign w:val="center"/>
          </w:tcPr>
          <w:p w:rsidR="00AC1D9C" w:rsidRPr="00897480" w:rsidRDefault="00AC1D9C" w:rsidP="00897480">
            <w:pPr>
              <w:suppressAutoHyphens w:val="0"/>
              <w:spacing w:line="360" w:lineRule="auto"/>
              <w:jc w:val="center"/>
            </w:pPr>
          </w:p>
        </w:tc>
      </w:tr>
      <w:tr w:rsidR="00AC1D9C" w:rsidRPr="00897480" w:rsidTr="00AC1D9C">
        <w:trPr>
          <w:cantSplit/>
          <w:trHeight w:val="357"/>
        </w:trPr>
        <w:tc>
          <w:tcPr>
            <w:tcW w:w="4704" w:type="dxa"/>
            <w:gridSpan w:val="2"/>
            <w:vAlign w:val="center"/>
          </w:tcPr>
          <w:p w:rsidR="00AC1D9C" w:rsidRPr="00897480" w:rsidRDefault="00AC1D9C" w:rsidP="00897480">
            <w:pPr>
              <w:spacing w:line="360" w:lineRule="auto"/>
              <w:jc w:val="center"/>
              <w:rPr>
                <w:rFonts w:ascii="Times New Roman" w:eastAsia="Times New Roman" w:hAnsi="Times New Roman" w:cs="Times New Roman"/>
                <w:b/>
                <w:kern w:val="0"/>
                <w:lang w:val="ru-RU" w:eastAsia="ru-RU" w:bidi="ar-SA"/>
              </w:rPr>
            </w:pPr>
          </w:p>
        </w:tc>
        <w:tc>
          <w:tcPr>
            <w:tcW w:w="991" w:type="dxa"/>
            <w:vMerge/>
            <w:textDirection w:val="btLr"/>
            <w:vAlign w:val="center"/>
          </w:tcPr>
          <w:p w:rsidR="00AC1D9C" w:rsidRPr="00897480" w:rsidRDefault="00AC1D9C" w:rsidP="00897480">
            <w:pPr>
              <w:suppressAutoHyphens w:val="0"/>
              <w:spacing w:line="360" w:lineRule="auto"/>
              <w:ind w:left="113" w:right="40"/>
              <w:jc w:val="center"/>
              <w:rPr>
                <w:rFonts w:ascii="Times New Roman" w:eastAsia="Times New Roman" w:hAnsi="Times New Roman" w:cs="Times New Roman"/>
                <w:b/>
                <w:kern w:val="0"/>
                <w:lang w:val="ru-RU" w:eastAsia="en-US" w:bidi="ar-SA"/>
              </w:rPr>
            </w:pPr>
          </w:p>
        </w:tc>
        <w:tc>
          <w:tcPr>
            <w:tcW w:w="993" w:type="dxa"/>
            <w:gridSpan w:val="2"/>
            <w:vMerge/>
            <w:textDirection w:val="btLr"/>
            <w:vAlign w:val="center"/>
          </w:tcPr>
          <w:p w:rsidR="00AC1D9C" w:rsidRPr="00897480" w:rsidRDefault="00AC1D9C" w:rsidP="00897480">
            <w:pPr>
              <w:suppressAutoHyphens w:val="0"/>
              <w:spacing w:after="308" w:line="360" w:lineRule="auto"/>
              <w:ind w:left="113" w:right="40"/>
              <w:jc w:val="center"/>
              <w:rPr>
                <w:rFonts w:ascii="Times New Roman" w:eastAsia="Times New Roman" w:hAnsi="Times New Roman" w:cs="Times New Roman"/>
                <w:kern w:val="0"/>
                <w:lang w:val="ru-RU" w:eastAsia="en-US" w:bidi="ar-SA"/>
              </w:rPr>
            </w:pPr>
          </w:p>
        </w:tc>
        <w:tc>
          <w:tcPr>
            <w:tcW w:w="850" w:type="dxa"/>
            <w:vMerge/>
            <w:textDirection w:val="btLr"/>
            <w:vAlign w:val="center"/>
          </w:tcPr>
          <w:p w:rsidR="00AC1D9C" w:rsidRPr="00897480" w:rsidRDefault="00AC1D9C" w:rsidP="00897480">
            <w:pPr>
              <w:suppressAutoHyphens w:val="0"/>
              <w:spacing w:line="360" w:lineRule="auto"/>
              <w:ind w:left="113" w:right="40"/>
              <w:jc w:val="center"/>
              <w:rPr>
                <w:rFonts w:ascii="Times New Roman" w:eastAsia="Times New Roman" w:hAnsi="Times New Roman" w:cs="Times New Roman"/>
                <w:b/>
                <w:kern w:val="0"/>
                <w:lang w:val="ru-RU" w:eastAsia="en-US" w:bidi="ar-SA"/>
              </w:rPr>
            </w:pPr>
          </w:p>
        </w:tc>
        <w:tc>
          <w:tcPr>
            <w:tcW w:w="709" w:type="dxa"/>
            <w:vAlign w:val="center"/>
          </w:tcPr>
          <w:p w:rsidR="00AC1D9C" w:rsidRPr="00897480" w:rsidRDefault="00AC1D9C" w:rsidP="00897480">
            <w:pPr>
              <w:shd w:val="clear" w:color="auto" w:fill="FFFFFF"/>
              <w:suppressAutoHyphens w:val="0"/>
              <w:spacing w:line="360" w:lineRule="auto"/>
              <w:ind w:right="40" w:hanging="3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33</w:t>
            </w:r>
          </w:p>
        </w:tc>
        <w:tc>
          <w:tcPr>
            <w:tcW w:w="709" w:type="dxa"/>
            <w:vAlign w:val="center"/>
          </w:tcPr>
          <w:p w:rsidR="00AC1D9C" w:rsidRPr="00897480" w:rsidRDefault="00AC1D9C" w:rsidP="00897480">
            <w:pPr>
              <w:shd w:val="clear" w:color="auto" w:fill="FFFFFF"/>
              <w:suppressAutoHyphens w:val="0"/>
              <w:spacing w:line="360" w:lineRule="auto"/>
              <w:ind w:right="40" w:hanging="3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33</w:t>
            </w:r>
          </w:p>
        </w:tc>
        <w:tc>
          <w:tcPr>
            <w:tcW w:w="708" w:type="dxa"/>
            <w:vAlign w:val="center"/>
          </w:tcPr>
          <w:p w:rsidR="00AC1D9C" w:rsidRPr="00897480" w:rsidRDefault="00AC1D9C" w:rsidP="00897480">
            <w:pPr>
              <w:shd w:val="clear" w:color="auto" w:fill="FFFFFF"/>
              <w:suppressAutoHyphens w:val="0"/>
              <w:spacing w:line="360" w:lineRule="auto"/>
              <w:ind w:right="40" w:hanging="3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33</w:t>
            </w:r>
          </w:p>
        </w:tc>
        <w:tc>
          <w:tcPr>
            <w:tcW w:w="709" w:type="dxa"/>
            <w:vAlign w:val="center"/>
          </w:tcPr>
          <w:p w:rsidR="00AC1D9C" w:rsidRPr="00897480" w:rsidRDefault="00AC1D9C" w:rsidP="00897480">
            <w:pPr>
              <w:shd w:val="clear" w:color="auto" w:fill="FFFFFF"/>
              <w:suppressAutoHyphens w:val="0"/>
              <w:spacing w:line="360" w:lineRule="auto"/>
              <w:ind w:right="40" w:hanging="3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33</w:t>
            </w:r>
          </w:p>
        </w:tc>
        <w:tc>
          <w:tcPr>
            <w:tcW w:w="851" w:type="dxa"/>
            <w:vAlign w:val="center"/>
          </w:tcPr>
          <w:p w:rsidR="00AC1D9C" w:rsidRPr="00897480" w:rsidRDefault="00AC1D9C" w:rsidP="00897480">
            <w:pPr>
              <w:shd w:val="clear" w:color="auto" w:fill="FFFFFF"/>
              <w:suppressAutoHyphens w:val="0"/>
              <w:spacing w:line="360" w:lineRule="auto"/>
              <w:ind w:right="40" w:hanging="3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33</w:t>
            </w:r>
          </w:p>
        </w:tc>
        <w:tc>
          <w:tcPr>
            <w:tcW w:w="992" w:type="dxa"/>
            <w:vAlign w:val="center"/>
          </w:tcPr>
          <w:p w:rsidR="00AC1D9C" w:rsidRPr="00897480" w:rsidRDefault="00AC1D9C" w:rsidP="00897480">
            <w:pPr>
              <w:shd w:val="clear" w:color="auto" w:fill="FFFFFF"/>
              <w:suppressAutoHyphens w:val="0"/>
              <w:spacing w:line="360" w:lineRule="auto"/>
              <w:ind w:right="40" w:hanging="3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33</w:t>
            </w:r>
          </w:p>
        </w:tc>
        <w:tc>
          <w:tcPr>
            <w:tcW w:w="816" w:type="dxa"/>
            <w:tcBorders>
              <w:right w:val="nil"/>
            </w:tcBorders>
            <w:shd w:val="clear" w:color="auto" w:fill="auto"/>
            <w:vAlign w:val="center"/>
          </w:tcPr>
          <w:p w:rsidR="00AC1D9C" w:rsidRPr="00897480" w:rsidRDefault="00AC1D9C" w:rsidP="00897480">
            <w:pPr>
              <w:suppressAutoHyphens w:val="0"/>
              <w:spacing w:line="360" w:lineRule="auto"/>
              <w:jc w:val="center"/>
              <w:rPr>
                <w:rFonts w:ascii="Times New Roman" w:hAnsi="Times New Roman" w:cs="Times New Roman"/>
                <w:lang w:val="ru-RU"/>
              </w:rPr>
            </w:pPr>
            <w:r w:rsidRPr="00897480">
              <w:rPr>
                <w:rFonts w:ascii="Times New Roman" w:hAnsi="Times New Roman" w:cs="Times New Roman"/>
                <w:lang w:val="ru-RU"/>
              </w:rPr>
              <w:t>33</w:t>
            </w:r>
          </w:p>
        </w:tc>
        <w:tc>
          <w:tcPr>
            <w:tcW w:w="818" w:type="dxa"/>
            <w:tcBorders>
              <w:right w:val="single" w:sz="4" w:space="0" w:color="auto"/>
            </w:tcBorders>
            <w:shd w:val="clear" w:color="auto" w:fill="auto"/>
            <w:vAlign w:val="center"/>
          </w:tcPr>
          <w:p w:rsidR="00AC1D9C" w:rsidRPr="00897480" w:rsidRDefault="00AC1D9C" w:rsidP="00897480">
            <w:pPr>
              <w:suppressAutoHyphens w:val="0"/>
              <w:spacing w:line="360" w:lineRule="auto"/>
              <w:jc w:val="center"/>
              <w:rPr>
                <w:rFonts w:ascii="Times New Roman" w:hAnsi="Times New Roman" w:cs="Times New Roman"/>
                <w:lang w:val="ru-RU"/>
              </w:rPr>
            </w:pPr>
            <w:r w:rsidRPr="00897480">
              <w:rPr>
                <w:rFonts w:ascii="Times New Roman" w:hAnsi="Times New Roman" w:cs="Times New Roman"/>
                <w:lang w:val="ru-RU"/>
              </w:rPr>
              <w:t>33</w:t>
            </w:r>
          </w:p>
        </w:tc>
        <w:tc>
          <w:tcPr>
            <w:tcW w:w="802" w:type="dxa"/>
            <w:tcBorders>
              <w:left w:val="single" w:sz="4" w:space="0" w:color="auto"/>
            </w:tcBorders>
            <w:shd w:val="clear" w:color="auto" w:fill="auto"/>
            <w:vAlign w:val="center"/>
          </w:tcPr>
          <w:p w:rsidR="00AC1D9C" w:rsidRPr="00897480" w:rsidRDefault="00AC1D9C" w:rsidP="00897480">
            <w:pPr>
              <w:suppressAutoHyphens w:val="0"/>
              <w:spacing w:line="360" w:lineRule="auto"/>
              <w:jc w:val="center"/>
              <w:rPr>
                <w:rFonts w:ascii="Times New Roman" w:hAnsi="Times New Roman" w:cs="Times New Roman"/>
                <w:lang w:val="ru-RU"/>
              </w:rPr>
            </w:pPr>
            <w:r w:rsidRPr="00897480">
              <w:rPr>
                <w:rFonts w:ascii="Times New Roman" w:hAnsi="Times New Roman" w:cs="Times New Roman"/>
                <w:lang w:val="ru-RU"/>
              </w:rPr>
              <w:t>33</w:t>
            </w:r>
          </w:p>
        </w:tc>
      </w:tr>
      <w:tr w:rsidR="00AC1D9C" w:rsidRPr="00897480" w:rsidTr="00AC1D9C">
        <w:trPr>
          <w:trHeight w:val="357"/>
        </w:trPr>
        <w:tc>
          <w:tcPr>
            <w:tcW w:w="4704" w:type="dxa"/>
            <w:gridSpan w:val="2"/>
            <w:vAlign w:val="center"/>
          </w:tcPr>
          <w:p w:rsidR="00AC1D9C" w:rsidRPr="00897480" w:rsidRDefault="00AC1D9C" w:rsidP="00897480">
            <w:pPr>
              <w:suppressAutoHyphens w:val="0"/>
              <w:spacing w:line="360"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b/>
                <w:bCs/>
                <w:kern w:val="0"/>
                <w:lang w:val="ru-RU" w:eastAsia="en-US" w:bidi="ar-SA"/>
              </w:rPr>
              <w:t>Обязательная часть</w:t>
            </w:r>
          </w:p>
        </w:tc>
        <w:tc>
          <w:tcPr>
            <w:tcW w:w="9948" w:type="dxa"/>
            <w:gridSpan w:val="13"/>
            <w:vAlign w:val="center"/>
          </w:tcPr>
          <w:p w:rsidR="00AC1D9C" w:rsidRPr="00897480" w:rsidRDefault="00AC1D9C" w:rsidP="00897480">
            <w:pPr>
              <w:suppressAutoHyphens w:val="0"/>
              <w:spacing w:line="360" w:lineRule="auto"/>
              <w:jc w:val="center"/>
            </w:pPr>
          </w:p>
        </w:tc>
      </w:tr>
      <w:tr w:rsidR="00AC1D9C" w:rsidRPr="00897480" w:rsidTr="00AC1D9C">
        <w:trPr>
          <w:trHeight w:val="643"/>
        </w:trPr>
        <w:tc>
          <w:tcPr>
            <w:tcW w:w="2724"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ПО.01.</w:t>
            </w:r>
          </w:p>
          <w:p w:rsidR="00AC1D9C" w:rsidRPr="00897480" w:rsidRDefault="00AC1D9C" w:rsidP="00897480">
            <w:pPr>
              <w:suppressAutoHyphens w:val="0"/>
              <w:spacing w:line="360" w:lineRule="auto"/>
              <w:jc w:val="center"/>
              <w:rPr>
                <w:rFonts w:ascii="Times New Roman" w:eastAsia="Calibri" w:hAnsi="Times New Roman" w:cs="Times New Roman"/>
                <w:kern w:val="0"/>
                <w:highlight w:val="green"/>
                <w:lang w:val="ru-RU" w:eastAsia="en-US" w:bidi="ar-SA"/>
              </w:rPr>
            </w:pPr>
            <w:r w:rsidRPr="00897480">
              <w:rPr>
                <w:rFonts w:ascii="Times New Roman" w:eastAsia="Calibri" w:hAnsi="Times New Roman" w:cs="Times New Roman"/>
                <w:kern w:val="0"/>
                <w:lang w:val="ru-RU" w:eastAsia="en-US" w:bidi="ar-SA"/>
              </w:rPr>
              <w:t>УП.01</w:t>
            </w:r>
          </w:p>
        </w:tc>
        <w:tc>
          <w:tcPr>
            <w:tcW w:w="1980"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proofErr w:type="gramStart"/>
            <w:r w:rsidRPr="00897480">
              <w:rPr>
                <w:rFonts w:ascii="Times New Roman" w:eastAsia="Times New Roman" w:hAnsi="Times New Roman" w:cs="Times New Roman"/>
                <w:bCs/>
                <w:kern w:val="0"/>
                <w:lang w:val="ru-RU" w:eastAsia="ru-RU" w:bidi="ar-SA"/>
              </w:rPr>
              <w:t>Специальность и чтение с листа)</w:t>
            </w:r>
            <w:proofErr w:type="gramEnd"/>
          </w:p>
        </w:tc>
        <w:tc>
          <w:tcPr>
            <w:tcW w:w="991" w:type="dxa"/>
            <w:vAlign w:val="center"/>
          </w:tcPr>
          <w:p w:rsidR="00AC1D9C" w:rsidRPr="00897480" w:rsidRDefault="00AC1D9C" w:rsidP="00897480">
            <w:pPr>
              <w:suppressAutoHyphens w:val="0"/>
              <w:spacing w:line="360" w:lineRule="auto"/>
              <w:jc w:val="center"/>
              <w:rPr>
                <w:rFonts w:ascii="Times New Roman" w:eastAsia="Times New Roman" w:hAnsi="Times New Roman" w:cs="Times New Roman"/>
                <w:kern w:val="0"/>
                <w:lang w:val="ru-RU" w:eastAsia="ru-RU" w:bidi="ar-SA"/>
              </w:rPr>
            </w:pPr>
            <w:r w:rsidRPr="00897480">
              <w:rPr>
                <w:rFonts w:ascii="Times New Roman" w:eastAsia="Times New Roman" w:hAnsi="Times New Roman" w:cs="Times New Roman"/>
                <w:kern w:val="0"/>
                <w:lang w:val="ru-RU" w:eastAsia="ru-RU" w:bidi="ar-SA"/>
              </w:rPr>
              <w:t>1777</w:t>
            </w:r>
          </w:p>
        </w:tc>
        <w:tc>
          <w:tcPr>
            <w:tcW w:w="993" w:type="dxa"/>
            <w:gridSpan w:val="2"/>
            <w:vAlign w:val="center"/>
          </w:tcPr>
          <w:p w:rsidR="00AC1D9C" w:rsidRPr="00897480" w:rsidRDefault="00AC1D9C" w:rsidP="00897480">
            <w:pPr>
              <w:suppressAutoHyphens w:val="0"/>
              <w:spacing w:line="360" w:lineRule="auto"/>
              <w:jc w:val="center"/>
              <w:rPr>
                <w:rFonts w:ascii="Times New Roman" w:eastAsia="Times New Roman" w:hAnsi="Times New Roman" w:cs="Times New Roman"/>
                <w:kern w:val="0"/>
                <w:lang w:val="ru-RU" w:eastAsia="ru-RU" w:bidi="ar-SA"/>
              </w:rPr>
            </w:pPr>
            <w:r w:rsidRPr="00897480">
              <w:rPr>
                <w:rFonts w:ascii="Times New Roman" w:eastAsia="Times New Roman" w:hAnsi="Times New Roman" w:cs="Times New Roman"/>
                <w:kern w:val="0"/>
                <w:lang w:val="ru-RU" w:eastAsia="ru-RU" w:bidi="ar-SA"/>
              </w:rPr>
              <w:t>1185</w:t>
            </w:r>
          </w:p>
        </w:tc>
        <w:tc>
          <w:tcPr>
            <w:tcW w:w="850"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592</w:t>
            </w:r>
          </w:p>
        </w:tc>
        <w:tc>
          <w:tcPr>
            <w:tcW w:w="709"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2</w:t>
            </w:r>
          </w:p>
        </w:tc>
        <w:tc>
          <w:tcPr>
            <w:tcW w:w="709"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2</w:t>
            </w:r>
          </w:p>
        </w:tc>
        <w:tc>
          <w:tcPr>
            <w:tcW w:w="708"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2</w:t>
            </w:r>
          </w:p>
        </w:tc>
        <w:tc>
          <w:tcPr>
            <w:tcW w:w="709"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2</w:t>
            </w:r>
          </w:p>
        </w:tc>
        <w:tc>
          <w:tcPr>
            <w:tcW w:w="851"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2.5</w:t>
            </w:r>
          </w:p>
        </w:tc>
        <w:tc>
          <w:tcPr>
            <w:tcW w:w="992"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2,5</w:t>
            </w:r>
          </w:p>
        </w:tc>
        <w:tc>
          <w:tcPr>
            <w:tcW w:w="816" w:type="dxa"/>
            <w:tcBorders>
              <w:right w:val="nil"/>
            </w:tcBorders>
            <w:shd w:val="clear" w:color="auto" w:fill="auto"/>
            <w:vAlign w:val="center"/>
          </w:tcPr>
          <w:p w:rsidR="00AC1D9C" w:rsidRPr="00897480" w:rsidRDefault="00AC1D9C" w:rsidP="00897480">
            <w:pPr>
              <w:suppressAutoHyphens w:val="0"/>
              <w:spacing w:line="360" w:lineRule="auto"/>
              <w:jc w:val="center"/>
              <w:rPr>
                <w:rFonts w:ascii="Times New Roman" w:hAnsi="Times New Roman" w:cs="Times New Roman"/>
                <w:lang w:val="ru-RU"/>
              </w:rPr>
            </w:pPr>
            <w:r w:rsidRPr="00897480">
              <w:rPr>
                <w:rFonts w:ascii="Times New Roman" w:hAnsi="Times New Roman" w:cs="Times New Roman"/>
                <w:lang w:val="ru-RU"/>
              </w:rPr>
              <w:t>2,5</w:t>
            </w:r>
          </w:p>
        </w:tc>
        <w:tc>
          <w:tcPr>
            <w:tcW w:w="818" w:type="dxa"/>
            <w:tcBorders>
              <w:right w:val="single" w:sz="4" w:space="0" w:color="auto"/>
            </w:tcBorders>
            <w:shd w:val="clear" w:color="auto" w:fill="auto"/>
            <w:vAlign w:val="center"/>
          </w:tcPr>
          <w:p w:rsidR="00AC1D9C" w:rsidRPr="00897480" w:rsidRDefault="00AC1D9C" w:rsidP="00897480">
            <w:pPr>
              <w:suppressAutoHyphens w:val="0"/>
              <w:spacing w:line="360" w:lineRule="auto"/>
              <w:jc w:val="center"/>
              <w:rPr>
                <w:rFonts w:ascii="Times New Roman" w:hAnsi="Times New Roman" w:cs="Times New Roman"/>
                <w:lang w:val="ru-RU"/>
              </w:rPr>
            </w:pPr>
            <w:r w:rsidRPr="00897480">
              <w:rPr>
                <w:rFonts w:ascii="Times New Roman" w:hAnsi="Times New Roman" w:cs="Times New Roman"/>
                <w:lang w:val="ru-RU"/>
              </w:rPr>
              <w:t>2,5</w:t>
            </w:r>
          </w:p>
        </w:tc>
        <w:tc>
          <w:tcPr>
            <w:tcW w:w="802" w:type="dxa"/>
            <w:tcBorders>
              <w:left w:val="single" w:sz="4" w:space="0" w:color="auto"/>
            </w:tcBorders>
            <w:shd w:val="clear" w:color="auto" w:fill="auto"/>
            <w:vAlign w:val="center"/>
          </w:tcPr>
          <w:p w:rsidR="00AC1D9C" w:rsidRPr="00897480" w:rsidRDefault="00AC1D9C" w:rsidP="00897480">
            <w:pPr>
              <w:suppressAutoHyphens w:val="0"/>
              <w:spacing w:line="360" w:lineRule="auto"/>
              <w:jc w:val="center"/>
              <w:rPr>
                <w:rFonts w:ascii="Times New Roman" w:hAnsi="Times New Roman" w:cs="Times New Roman"/>
                <w:lang w:val="ru-RU"/>
              </w:rPr>
            </w:pPr>
            <w:r w:rsidRPr="00897480">
              <w:rPr>
                <w:rFonts w:ascii="Times New Roman" w:hAnsi="Times New Roman" w:cs="Times New Roman"/>
                <w:lang w:val="ru-RU"/>
              </w:rPr>
              <w:t>3</w:t>
            </w:r>
          </w:p>
        </w:tc>
      </w:tr>
      <w:tr w:rsidR="00AC1D9C" w:rsidRPr="00897480" w:rsidTr="00AC1D9C">
        <w:trPr>
          <w:trHeight w:val="330"/>
        </w:trPr>
        <w:tc>
          <w:tcPr>
            <w:tcW w:w="4704" w:type="dxa"/>
            <w:gridSpan w:val="2"/>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b/>
                <w:bCs/>
                <w:kern w:val="0"/>
                <w:lang w:val="ru-RU" w:eastAsia="en-US" w:bidi="ar-SA"/>
              </w:rPr>
              <w:t>Вариативная часть</w:t>
            </w:r>
          </w:p>
        </w:tc>
        <w:tc>
          <w:tcPr>
            <w:tcW w:w="9948" w:type="dxa"/>
            <w:gridSpan w:val="13"/>
            <w:vAlign w:val="center"/>
          </w:tcPr>
          <w:p w:rsidR="00AC1D9C" w:rsidRPr="00897480" w:rsidRDefault="00AC1D9C" w:rsidP="00897480">
            <w:pPr>
              <w:suppressAutoHyphens w:val="0"/>
              <w:spacing w:line="360" w:lineRule="auto"/>
              <w:jc w:val="center"/>
            </w:pPr>
          </w:p>
        </w:tc>
      </w:tr>
      <w:tr w:rsidR="00AC1D9C" w:rsidRPr="00897480" w:rsidTr="00AC1D9C">
        <w:trPr>
          <w:trHeight w:val="689"/>
        </w:trPr>
        <w:tc>
          <w:tcPr>
            <w:tcW w:w="2724"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bCs/>
                <w:kern w:val="0"/>
                <w:lang w:val="ru-RU" w:eastAsia="en-US" w:bidi="ar-SA"/>
              </w:rPr>
            </w:pPr>
            <w:r w:rsidRPr="00897480">
              <w:rPr>
                <w:rFonts w:ascii="Times New Roman" w:eastAsia="Calibri" w:hAnsi="Times New Roman" w:cs="Times New Roman"/>
                <w:bCs/>
                <w:kern w:val="0"/>
                <w:lang w:val="ru-RU" w:eastAsia="en-US" w:bidi="ar-SA"/>
              </w:rPr>
              <w:t>В.02.</w:t>
            </w:r>
          </w:p>
          <w:p w:rsidR="00AC1D9C" w:rsidRPr="00897480" w:rsidRDefault="00AC1D9C" w:rsidP="00897480">
            <w:pPr>
              <w:suppressAutoHyphens w:val="0"/>
              <w:spacing w:line="360" w:lineRule="auto"/>
              <w:jc w:val="center"/>
              <w:rPr>
                <w:rFonts w:ascii="Times New Roman" w:eastAsia="Calibri" w:hAnsi="Times New Roman" w:cs="Times New Roman"/>
                <w:bCs/>
                <w:kern w:val="0"/>
                <w:lang w:val="ru-RU" w:eastAsia="en-US" w:bidi="ar-SA"/>
              </w:rPr>
            </w:pPr>
            <w:r w:rsidRPr="00897480">
              <w:rPr>
                <w:rFonts w:ascii="Times New Roman" w:eastAsia="Calibri" w:hAnsi="Times New Roman" w:cs="Times New Roman"/>
                <w:bCs/>
                <w:kern w:val="0"/>
                <w:lang w:val="ru-RU" w:eastAsia="en-US" w:bidi="ar-SA"/>
              </w:rPr>
              <w:t>УП.01</w:t>
            </w:r>
          </w:p>
        </w:tc>
        <w:tc>
          <w:tcPr>
            <w:tcW w:w="1980"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bCs/>
                <w:kern w:val="0"/>
                <w:lang w:val="ru-RU" w:eastAsia="en-US" w:bidi="ar-SA"/>
              </w:rPr>
            </w:pPr>
            <w:r w:rsidRPr="00897480">
              <w:rPr>
                <w:rFonts w:ascii="Times New Roman" w:eastAsia="Times New Roman" w:hAnsi="Times New Roman" w:cs="Times New Roman"/>
                <w:bCs/>
                <w:kern w:val="0"/>
                <w:lang w:val="ru-RU" w:eastAsia="ru-RU" w:bidi="ar-SA"/>
              </w:rPr>
              <w:t>Специальность и чтение с листа</w:t>
            </w:r>
          </w:p>
        </w:tc>
        <w:tc>
          <w:tcPr>
            <w:tcW w:w="991" w:type="dxa"/>
            <w:vAlign w:val="center"/>
          </w:tcPr>
          <w:p w:rsidR="00AC1D9C" w:rsidRPr="00897480" w:rsidRDefault="00AC1D9C" w:rsidP="00897480">
            <w:pPr>
              <w:suppressAutoHyphens w:val="0"/>
              <w:spacing w:line="360" w:lineRule="auto"/>
              <w:jc w:val="center"/>
              <w:rPr>
                <w:rFonts w:ascii="Times New Roman" w:eastAsia="Times New Roman" w:hAnsi="Times New Roman" w:cs="Times New Roman"/>
                <w:kern w:val="0"/>
                <w:lang w:val="ru-RU" w:eastAsia="ru-RU" w:bidi="ar-SA"/>
              </w:rPr>
            </w:pPr>
            <w:r w:rsidRPr="00897480">
              <w:rPr>
                <w:rFonts w:ascii="Times New Roman" w:eastAsia="Times New Roman" w:hAnsi="Times New Roman" w:cs="Times New Roman"/>
                <w:kern w:val="0"/>
                <w:lang w:val="ru-RU" w:eastAsia="ru-RU" w:bidi="ar-SA"/>
              </w:rPr>
              <w:t>198</w:t>
            </w:r>
          </w:p>
        </w:tc>
        <w:tc>
          <w:tcPr>
            <w:tcW w:w="993" w:type="dxa"/>
            <w:gridSpan w:val="2"/>
            <w:vAlign w:val="center"/>
          </w:tcPr>
          <w:p w:rsidR="00AC1D9C" w:rsidRPr="00897480" w:rsidRDefault="00AC1D9C" w:rsidP="00897480">
            <w:pPr>
              <w:suppressAutoHyphens w:val="0"/>
              <w:spacing w:line="360" w:lineRule="auto"/>
              <w:jc w:val="center"/>
              <w:rPr>
                <w:rFonts w:ascii="Times New Roman" w:eastAsia="Times New Roman" w:hAnsi="Times New Roman" w:cs="Times New Roman"/>
                <w:kern w:val="0"/>
                <w:lang w:val="ru-RU" w:eastAsia="ru-RU" w:bidi="ar-SA"/>
              </w:rPr>
            </w:pPr>
            <w:r w:rsidRPr="00897480">
              <w:rPr>
                <w:rFonts w:ascii="Times New Roman" w:eastAsia="Times New Roman" w:hAnsi="Times New Roman" w:cs="Times New Roman"/>
                <w:kern w:val="0"/>
                <w:lang w:val="ru-RU" w:eastAsia="ru-RU" w:bidi="ar-SA"/>
              </w:rPr>
              <w:t>99</w:t>
            </w:r>
          </w:p>
        </w:tc>
        <w:tc>
          <w:tcPr>
            <w:tcW w:w="850" w:type="dxa"/>
            <w:vAlign w:val="center"/>
          </w:tcPr>
          <w:p w:rsidR="00AC1D9C" w:rsidRPr="00897480" w:rsidRDefault="00AC1D9C" w:rsidP="00897480">
            <w:pPr>
              <w:suppressAutoHyphens w:val="0"/>
              <w:spacing w:after="200" w:line="360"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99</w:t>
            </w:r>
          </w:p>
        </w:tc>
        <w:tc>
          <w:tcPr>
            <w:tcW w:w="709" w:type="dxa"/>
            <w:vAlign w:val="center"/>
          </w:tcPr>
          <w:p w:rsidR="00AC1D9C" w:rsidRPr="00897480" w:rsidRDefault="00AC1D9C" w:rsidP="00897480">
            <w:pPr>
              <w:suppressAutoHyphens w:val="0"/>
              <w:spacing w:after="200" w:line="360"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0,5</w:t>
            </w:r>
          </w:p>
        </w:tc>
        <w:tc>
          <w:tcPr>
            <w:tcW w:w="709" w:type="dxa"/>
            <w:vAlign w:val="center"/>
          </w:tcPr>
          <w:p w:rsidR="00AC1D9C" w:rsidRPr="00897480" w:rsidRDefault="00AC1D9C" w:rsidP="00897480">
            <w:pPr>
              <w:suppressAutoHyphens w:val="0"/>
              <w:spacing w:after="200" w:line="360"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0,5</w:t>
            </w:r>
          </w:p>
        </w:tc>
        <w:tc>
          <w:tcPr>
            <w:tcW w:w="708" w:type="dxa"/>
            <w:vAlign w:val="center"/>
          </w:tcPr>
          <w:p w:rsidR="00AC1D9C" w:rsidRPr="00897480" w:rsidRDefault="00AC1D9C" w:rsidP="00897480">
            <w:pPr>
              <w:suppressAutoHyphens w:val="0"/>
              <w:spacing w:after="200" w:line="360"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0,5</w:t>
            </w:r>
          </w:p>
        </w:tc>
        <w:tc>
          <w:tcPr>
            <w:tcW w:w="709" w:type="dxa"/>
            <w:vAlign w:val="center"/>
          </w:tcPr>
          <w:p w:rsidR="00AC1D9C" w:rsidRPr="00897480" w:rsidRDefault="00AC1D9C" w:rsidP="00897480">
            <w:pPr>
              <w:suppressAutoHyphens w:val="0"/>
              <w:spacing w:after="200" w:line="360"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0,5</w:t>
            </w:r>
          </w:p>
        </w:tc>
        <w:tc>
          <w:tcPr>
            <w:tcW w:w="851" w:type="dxa"/>
            <w:vAlign w:val="center"/>
          </w:tcPr>
          <w:p w:rsidR="00AC1D9C" w:rsidRPr="00897480" w:rsidRDefault="00AC1D9C" w:rsidP="00897480">
            <w:pPr>
              <w:suppressAutoHyphens w:val="0"/>
              <w:spacing w:after="200" w:line="360"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0,5</w:t>
            </w:r>
          </w:p>
        </w:tc>
        <w:tc>
          <w:tcPr>
            <w:tcW w:w="992" w:type="dxa"/>
            <w:vAlign w:val="center"/>
          </w:tcPr>
          <w:p w:rsidR="00AC1D9C" w:rsidRPr="00897480" w:rsidRDefault="00AC1D9C" w:rsidP="00897480">
            <w:pPr>
              <w:suppressAutoHyphens w:val="0"/>
              <w:spacing w:after="200" w:line="360"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0,5</w:t>
            </w:r>
          </w:p>
        </w:tc>
        <w:tc>
          <w:tcPr>
            <w:tcW w:w="816" w:type="dxa"/>
            <w:tcBorders>
              <w:right w:val="nil"/>
            </w:tcBorders>
            <w:shd w:val="clear" w:color="auto" w:fill="auto"/>
            <w:vAlign w:val="center"/>
          </w:tcPr>
          <w:p w:rsidR="00AC1D9C" w:rsidRPr="00897480" w:rsidRDefault="00AC1D9C" w:rsidP="00897480">
            <w:pPr>
              <w:suppressAutoHyphens w:val="0"/>
              <w:spacing w:line="360" w:lineRule="auto"/>
              <w:jc w:val="center"/>
              <w:rPr>
                <w:rFonts w:ascii="Times New Roman" w:hAnsi="Times New Roman" w:cs="Times New Roman"/>
                <w:lang w:val="ru-RU"/>
              </w:rPr>
            </w:pPr>
            <w:r w:rsidRPr="00897480">
              <w:rPr>
                <w:rFonts w:ascii="Times New Roman" w:hAnsi="Times New Roman" w:cs="Times New Roman"/>
                <w:lang w:val="ru-RU"/>
              </w:rPr>
              <w:t>0,5</w:t>
            </w:r>
          </w:p>
        </w:tc>
        <w:tc>
          <w:tcPr>
            <w:tcW w:w="818" w:type="dxa"/>
            <w:tcBorders>
              <w:right w:val="single" w:sz="4" w:space="0" w:color="auto"/>
            </w:tcBorders>
            <w:shd w:val="clear" w:color="auto" w:fill="auto"/>
            <w:vAlign w:val="center"/>
          </w:tcPr>
          <w:p w:rsidR="00AC1D9C" w:rsidRPr="00897480" w:rsidRDefault="00AC1D9C" w:rsidP="00897480">
            <w:pPr>
              <w:suppressAutoHyphens w:val="0"/>
              <w:spacing w:line="360" w:lineRule="auto"/>
              <w:jc w:val="center"/>
              <w:rPr>
                <w:rFonts w:ascii="Times New Roman" w:hAnsi="Times New Roman" w:cs="Times New Roman"/>
                <w:lang w:val="ru-RU"/>
              </w:rPr>
            </w:pPr>
            <w:r w:rsidRPr="00897480">
              <w:rPr>
                <w:rFonts w:ascii="Times New Roman" w:hAnsi="Times New Roman" w:cs="Times New Roman"/>
                <w:lang w:val="ru-RU"/>
              </w:rPr>
              <w:t>0,5</w:t>
            </w:r>
          </w:p>
        </w:tc>
        <w:tc>
          <w:tcPr>
            <w:tcW w:w="802" w:type="dxa"/>
            <w:tcBorders>
              <w:left w:val="single" w:sz="4" w:space="0" w:color="auto"/>
            </w:tcBorders>
            <w:shd w:val="clear" w:color="auto" w:fill="auto"/>
            <w:vAlign w:val="center"/>
          </w:tcPr>
          <w:p w:rsidR="00AC1D9C" w:rsidRPr="00897480" w:rsidRDefault="00AC1D9C" w:rsidP="00897480">
            <w:pPr>
              <w:suppressAutoHyphens w:val="0"/>
              <w:spacing w:line="360" w:lineRule="auto"/>
              <w:jc w:val="center"/>
              <w:rPr>
                <w:lang w:val="ru-RU"/>
              </w:rPr>
            </w:pPr>
            <w:r w:rsidRPr="00897480">
              <w:rPr>
                <w:lang w:val="ru-RU"/>
              </w:rPr>
              <w:t>-</w:t>
            </w:r>
          </w:p>
        </w:tc>
      </w:tr>
      <w:tr w:rsidR="00AC1D9C" w:rsidRPr="00897480" w:rsidTr="00AC1D9C">
        <w:trPr>
          <w:trHeight w:val="404"/>
        </w:trPr>
        <w:tc>
          <w:tcPr>
            <w:tcW w:w="4704" w:type="dxa"/>
            <w:gridSpan w:val="2"/>
            <w:vAlign w:val="center"/>
          </w:tcPr>
          <w:p w:rsidR="00AC1D9C" w:rsidRPr="00897480" w:rsidRDefault="00AC1D9C" w:rsidP="00897480">
            <w:pPr>
              <w:suppressAutoHyphens w:val="0"/>
              <w:spacing w:line="360" w:lineRule="auto"/>
              <w:jc w:val="center"/>
              <w:rPr>
                <w:rFonts w:ascii="Times New Roman" w:eastAsia="Calibri" w:hAnsi="Times New Roman" w:cs="Times New Roman"/>
                <w:b/>
                <w:bCs/>
                <w:kern w:val="0"/>
                <w:lang w:val="ru-RU" w:eastAsia="en-US" w:bidi="ar-SA"/>
              </w:rPr>
            </w:pPr>
            <w:r w:rsidRPr="00897480">
              <w:rPr>
                <w:rFonts w:ascii="Times New Roman" w:eastAsia="Calibri" w:hAnsi="Times New Roman" w:cs="Times New Roman"/>
                <w:b/>
                <w:bCs/>
                <w:kern w:val="0"/>
                <w:lang w:val="ru-RU" w:eastAsia="en-US" w:bidi="ar-SA"/>
              </w:rPr>
              <w:t>Общий объем</w:t>
            </w:r>
          </w:p>
        </w:tc>
        <w:tc>
          <w:tcPr>
            <w:tcW w:w="991"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b/>
                <w:bCs/>
                <w:kern w:val="0"/>
                <w:lang w:val="ru-RU" w:eastAsia="en-US" w:bidi="ar-SA"/>
              </w:rPr>
            </w:pPr>
            <w:r w:rsidRPr="00897480">
              <w:rPr>
                <w:rFonts w:ascii="Times New Roman" w:eastAsia="Calibri" w:hAnsi="Times New Roman" w:cs="Times New Roman"/>
                <w:b/>
                <w:bCs/>
                <w:kern w:val="0"/>
                <w:lang w:val="ru-RU" w:eastAsia="en-US" w:bidi="ar-SA"/>
              </w:rPr>
              <w:t>1975</w:t>
            </w:r>
          </w:p>
        </w:tc>
        <w:tc>
          <w:tcPr>
            <w:tcW w:w="993" w:type="dxa"/>
            <w:gridSpan w:val="2"/>
            <w:vAlign w:val="center"/>
          </w:tcPr>
          <w:p w:rsidR="00AC1D9C" w:rsidRPr="00897480" w:rsidRDefault="00AC1D9C" w:rsidP="00897480">
            <w:pPr>
              <w:suppressAutoHyphens w:val="0"/>
              <w:spacing w:line="360" w:lineRule="auto"/>
              <w:ind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1284</w:t>
            </w:r>
          </w:p>
        </w:tc>
        <w:tc>
          <w:tcPr>
            <w:tcW w:w="850" w:type="dxa"/>
            <w:vAlign w:val="center"/>
          </w:tcPr>
          <w:p w:rsidR="00AC1D9C" w:rsidRPr="00897480" w:rsidRDefault="00AC1D9C" w:rsidP="00897480">
            <w:pPr>
              <w:suppressAutoHyphens w:val="0"/>
              <w:spacing w:line="360" w:lineRule="auto"/>
              <w:ind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691</w:t>
            </w:r>
          </w:p>
        </w:tc>
        <w:tc>
          <w:tcPr>
            <w:tcW w:w="709" w:type="dxa"/>
            <w:vAlign w:val="center"/>
          </w:tcPr>
          <w:p w:rsidR="00AC1D9C" w:rsidRPr="00897480" w:rsidRDefault="00AC1D9C" w:rsidP="00897480">
            <w:pPr>
              <w:suppressAutoHyphens w:val="0"/>
              <w:spacing w:line="360"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82,5</w:t>
            </w:r>
          </w:p>
        </w:tc>
        <w:tc>
          <w:tcPr>
            <w:tcW w:w="709"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82,5</w:t>
            </w:r>
          </w:p>
        </w:tc>
        <w:tc>
          <w:tcPr>
            <w:tcW w:w="708"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82,5</w:t>
            </w:r>
          </w:p>
        </w:tc>
        <w:tc>
          <w:tcPr>
            <w:tcW w:w="709"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82,5</w:t>
            </w:r>
          </w:p>
        </w:tc>
        <w:tc>
          <w:tcPr>
            <w:tcW w:w="851"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82,5</w:t>
            </w:r>
          </w:p>
        </w:tc>
        <w:tc>
          <w:tcPr>
            <w:tcW w:w="992"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99</w:t>
            </w:r>
          </w:p>
        </w:tc>
        <w:tc>
          <w:tcPr>
            <w:tcW w:w="816" w:type="dxa"/>
            <w:tcBorders>
              <w:right w:val="nil"/>
            </w:tcBorders>
            <w:shd w:val="clear" w:color="auto" w:fill="auto"/>
            <w:vAlign w:val="center"/>
          </w:tcPr>
          <w:p w:rsidR="00AC1D9C" w:rsidRPr="00897480" w:rsidRDefault="00AC1D9C" w:rsidP="00897480">
            <w:pPr>
              <w:suppressAutoHyphens w:val="0"/>
              <w:spacing w:line="360" w:lineRule="auto"/>
              <w:jc w:val="center"/>
              <w:rPr>
                <w:rFonts w:ascii="Times New Roman" w:hAnsi="Times New Roman" w:cs="Times New Roman"/>
                <w:lang w:val="ru-RU"/>
              </w:rPr>
            </w:pPr>
            <w:r w:rsidRPr="00897480">
              <w:rPr>
                <w:rFonts w:ascii="Times New Roman" w:hAnsi="Times New Roman" w:cs="Times New Roman"/>
                <w:lang w:val="ru-RU"/>
              </w:rPr>
              <w:t>99</w:t>
            </w:r>
          </w:p>
        </w:tc>
        <w:tc>
          <w:tcPr>
            <w:tcW w:w="818" w:type="dxa"/>
            <w:tcBorders>
              <w:right w:val="single" w:sz="4" w:space="0" w:color="auto"/>
            </w:tcBorders>
            <w:shd w:val="clear" w:color="auto" w:fill="auto"/>
            <w:vAlign w:val="center"/>
          </w:tcPr>
          <w:p w:rsidR="00AC1D9C" w:rsidRPr="00897480" w:rsidRDefault="00AC1D9C" w:rsidP="00897480">
            <w:pPr>
              <w:suppressAutoHyphens w:val="0"/>
              <w:spacing w:line="360" w:lineRule="auto"/>
              <w:jc w:val="center"/>
              <w:rPr>
                <w:rFonts w:ascii="Times New Roman" w:hAnsi="Times New Roman" w:cs="Times New Roman"/>
                <w:lang w:val="ru-RU"/>
              </w:rPr>
            </w:pPr>
            <w:r w:rsidRPr="00897480">
              <w:rPr>
                <w:rFonts w:ascii="Times New Roman" w:hAnsi="Times New Roman" w:cs="Times New Roman"/>
                <w:lang w:val="ru-RU"/>
              </w:rPr>
              <w:t>99</w:t>
            </w:r>
          </w:p>
        </w:tc>
        <w:tc>
          <w:tcPr>
            <w:tcW w:w="802" w:type="dxa"/>
            <w:tcBorders>
              <w:left w:val="single" w:sz="4" w:space="0" w:color="auto"/>
            </w:tcBorders>
            <w:shd w:val="clear" w:color="auto" w:fill="auto"/>
            <w:vAlign w:val="center"/>
          </w:tcPr>
          <w:p w:rsidR="00AC1D9C" w:rsidRPr="00897480" w:rsidRDefault="00AC1D9C" w:rsidP="00897480">
            <w:pPr>
              <w:suppressAutoHyphens w:val="0"/>
              <w:spacing w:line="360" w:lineRule="auto"/>
              <w:jc w:val="center"/>
              <w:rPr>
                <w:rFonts w:ascii="Times New Roman" w:hAnsi="Times New Roman" w:cs="Times New Roman"/>
                <w:lang w:val="ru-RU"/>
              </w:rPr>
            </w:pPr>
            <w:r w:rsidRPr="00897480">
              <w:rPr>
                <w:rFonts w:ascii="Times New Roman" w:hAnsi="Times New Roman" w:cs="Times New Roman"/>
                <w:lang w:val="ru-RU"/>
              </w:rPr>
              <w:t>99</w:t>
            </w:r>
          </w:p>
        </w:tc>
      </w:tr>
      <w:tr w:rsidR="00AC1D9C" w:rsidRPr="00897480" w:rsidTr="00AC1D9C">
        <w:trPr>
          <w:trHeight w:val="404"/>
        </w:trPr>
        <w:tc>
          <w:tcPr>
            <w:tcW w:w="4704" w:type="dxa"/>
            <w:gridSpan w:val="2"/>
            <w:vAlign w:val="center"/>
          </w:tcPr>
          <w:p w:rsidR="00AC1D9C" w:rsidRPr="00897480" w:rsidRDefault="00AC1D9C" w:rsidP="00897480">
            <w:pPr>
              <w:suppressAutoHyphens w:val="0"/>
              <w:spacing w:line="360" w:lineRule="auto"/>
              <w:jc w:val="center"/>
              <w:rPr>
                <w:rFonts w:ascii="Times New Roman" w:eastAsia="Calibri" w:hAnsi="Times New Roman" w:cs="Times New Roman"/>
                <w:b/>
                <w:bCs/>
                <w:kern w:val="0"/>
                <w:lang w:val="ru-RU" w:eastAsia="en-US" w:bidi="ar-SA"/>
              </w:rPr>
            </w:pPr>
            <w:r w:rsidRPr="00897480">
              <w:rPr>
                <w:rFonts w:ascii="Times New Roman" w:eastAsia="Calibri" w:hAnsi="Times New Roman" w:cs="Times New Roman"/>
                <w:b/>
                <w:bCs/>
                <w:kern w:val="0"/>
                <w:lang w:val="ru-RU" w:eastAsia="en-US" w:bidi="ar-SA"/>
              </w:rPr>
              <w:t>Консультации</w:t>
            </w:r>
          </w:p>
        </w:tc>
        <w:tc>
          <w:tcPr>
            <w:tcW w:w="7512" w:type="dxa"/>
            <w:gridSpan w:val="10"/>
            <w:tcBorders>
              <w:right w:val="nil"/>
            </w:tcBorders>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p>
        </w:tc>
        <w:tc>
          <w:tcPr>
            <w:tcW w:w="2436" w:type="dxa"/>
            <w:gridSpan w:val="3"/>
            <w:tcBorders>
              <w:left w:val="nil"/>
            </w:tcBorders>
            <w:shd w:val="clear" w:color="auto" w:fill="auto"/>
            <w:vAlign w:val="center"/>
          </w:tcPr>
          <w:p w:rsidR="00AC1D9C" w:rsidRPr="00897480" w:rsidRDefault="00AC1D9C" w:rsidP="00897480">
            <w:pPr>
              <w:suppressAutoHyphens w:val="0"/>
              <w:spacing w:line="360" w:lineRule="auto"/>
              <w:jc w:val="center"/>
            </w:pPr>
          </w:p>
        </w:tc>
      </w:tr>
      <w:tr w:rsidR="00AC1D9C" w:rsidRPr="00897480" w:rsidTr="00AC1D9C">
        <w:trPr>
          <w:trHeight w:val="404"/>
        </w:trPr>
        <w:tc>
          <w:tcPr>
            <w:tcW w:w="2724" w:type="dxa"/>
            <w:vAlign w:val="center"/>
          </w:tcPr>
          <w:p w:rsidR="00AC1D9C" w:rsidRPr="00897480" w:rsidRDefault="00AC1D9C" w:rsidP="00897480">
            <w:pPr>
              <w:suppressAutoHyphens w:val="0"/>
              <w:spacing w:line="360" w:lineRule="auto"/>
              <w:jc w:val="center"/>
              <w:rPr>
                <w:rFonts w:ascii="Times New Roman" w:eastAsia="Times New Roman" w:hAnsi="Times New Roman" w:cs="Times New Roman"/>
                <w:b/>
                <w:bCs/>
                <w:iCs/>
                <w:kern w:val="0"/>
                <w:lang w:val="ru-RU" w:eastAsia="ru-RU" w:bidi="ar-SA"/>
              </w:rPr>
            </w:pPr>
            <w:r w:rsidRPr="00897480">
              <w:rPr>
                <w:rFonts w:ascii="Times New Roman" w:eastAsia="Times New Roman" w:hAnsi="Times New Roman" w:cs="Times New Roman"/>
                <w:b/>
                <w:bCs/>
                <w:iCs/>
                <w:kern w:val="0"/>
                <w:lang w:val="ru-RU" w:eastAsia="ru-RU" w:bidi="ar-SA"/>
              </w:rPr>
              <w:t>К.03.00.</w:t>
            </w:r>
          </w:p>
        </w:tc>
        <w:tc>
          <w:tcPr>
            <w:tcW w:w="1980" w:type="dxa"/>
            <w:vAlign w:val="center"/>
          </w:tcPr>
          <w:p w:rsidR="00AC1D9C" w:rsidRPr="00897480" w:rsidRDefault="00AC1D9C" w:rsidP="003A5C48">
            <w:pPr>
              <w:suppressAutoHyphens w:val="0"/>
              <w:spacing w:line="360" w:lineRule="auto"/>
              <w:jc w:val="center"/>
              <w:rPr>
                <w:rFonts w:ascii="Times New Roman" w:eastAsia="Times New Roman" w:hAnsi="Times New Roman" w:cs="Times New Roman"/>
                <w:b/>
                <w:bCs/>
                <w:iCs/>
                <w:kern w:val="0"/>
                <w:vertAlign w:val="superscript"/>
                <w:lang w:val="ru-RU" w:eastAsia="ru-RU" w:bidi="ar-SA"/>
              </w:rPr>
            </w:pPr>
            <w:r w:rsidRPr="00897480">
              <w:rPr>
                <w:rFonts w:ascii="Times New Roman" w:eastAsia="Times New Roman" w:hAnsi="Times New Roman" w:cs="Times New Roman"/>
                <w:b/>
                <w:bCs/>
                <w:iCs/>
                <w:kern w:val="0"/>
                <w:lang w:val="ru-RU" w:eastAsia="ru-RU" w:bidi="ar-SA"/>
              </w:rPr>
              <w:t>Консультации</w:t>
            </w:r>
            <w:proofErr w:type="gramStart"/>
            <w:r w:rsidR="003A5C48">
              <w:rPr>
                <w:rFonts w:ascii="Times New Roman" w:eastAsia="Times New Roman" w:hAnsi="Times New Roman" w:cs="Times New Roman"/>
                <w:bCs/>
                <w:iCs/>
                <w:kern w:val="0"/>
                <w:vertAlign w:val="superscript"/>
                <w:lang w:val="ru-RU" w:eastAsia="ru-RU" w:bidi="ar-SA"/>
              </w:rPr>
              <w:t>1</w:t>
            </w:r>
            <w:proofErr w:type="gramEnd"/>
          </w:p>
        </w:tc>
        <w:tc>
          <w:tcPr>
            <w:tcW w:w="991"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bCs/>
                <w:kern w:val="0"/>
                <w:lang w:val="ru-RU" w:eastAsia="en-US" w:bidi="ar-SA"/>
              </w:rPr>
            </w:pPr>
          </w:p>
        </w:tc>
        <w:tc>
          <w:tcPr>
            <w:tcW w:w="851" w:type="dxa"/>
            <w:vAlign w:val="center"/>
          </w:tcPr>
          <w:p w:rsidR="00AC1D9C" w:rsidRPr="00897480" w:rsidRDefault="00AC1D9C" w:rsidP="00897480">
            <w:pPr>
              <w:suppressAutoHyphens w:val="0"/>
              <w:spacing w:line="360" w:lineRule="auto"/>
              <w:ind w:right="40"/>
              <w:jc w:val="center"/>
              <w:rPr>
                <w:rFonts w:ascii="Times New Roman" w:eastAsia="Times New Roman" w:hAnsi="Times New Roman" w:cs="Times New Roman"/>
                <w:kern w:val="0"/>
                <w:lang w:val="ru-RU" w:eastAsia="en-US" w:bidi="ar-SA"/>
              </w:rPr>
            </w:pPr>
          </w:p>
        </w:tc>
        <w:tc>
          <w:tcPr>
            <w:tcW w:w="992" w:type="dxa"/>
            <w:gridSpan w:val="2"/>
            <w:vAlign w:val="center"/>
          </w:tcPr>
          <w:p w:rsidR="00AC1D9C" w:rsidRPr="00897480" w:rsidRDefault="00AC1D9C" w:rsidP="00897480">
            <w:pPr>
              <w:suppressAutoHyphens w:val="0"/>
              <w:spacing w:line="360" w:lineRule="auto"/>
              <w:ind w:right="40"/>
              <w:jc w:val="center"/>
              <w:rPr>
                <w:rFonts w:ascii="Times New Roman" w:eastAsia="Times New Roman" w:hAnsi="Times New Roman" w:cs="Times New Roman"/>
                <w:kern w:val="0"/>
                <w:lang w:val="ru-RU" w:eastAsia="en-US" w:bidi="ar-SA"/>
              </w:rPr>
            </w:pPr>
          </w:p>
        </w:tc>
        <w:tc>
          <w:tcPr>
            <w:tcW w:w="4678" w:type="dxa"/>
            <w:gridSpan w:val="6"/>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r w:rsidRPr="00897480">
              <w:rPr>
                <w:rFonts w:ascii="Times New Roman" w:eastAsia="Times New Roman" w:hAnsi="Times New Roman" w:cs="Times New Roman"/>
                <w:kern w:val="0"/>
                <w:lang w:val="ru-RU" w:eastAsia="ru-RU" w:bidi="ar-SA"/>
              </w:rPr>
              <w:t>Годовой объем</w:t>
            </w:r>
          </w:p>
        </w:tc>
        <w:tc>
          <w:tcPr>
            <w:tcW w:w="816" w:type="dxa"/>
            <w:vMerge w:val="restart"/>
            <w:tcBorders>
              <w:right w:val="nil"/>
            </w:tcBorders>
            <w:shd w:val="clear" w:color="auto" w:fill="auto"/>
            <w:vAlign w:val="center"/>
          </w:tcPr>
          <w:p w:rsidR="00AC1D9C" w:rsidRPr="00623699" w:rsidRDefault="00AC1D9C" w:rsidP="00897480">
            <w:pPr>
              <w:suppressAutoHyphens w:val="0"/>
              <w:spacing w:line="360" w:lineRule="auto"/>
              <w:jc w:val="center"/>
              <w:rPr>
                <w:rFonts w:ascii="Times New Roman" w:hAnsi="Times New Roman" w:cs="Times New Roman"/>
                <w:lang w:val="ru-RU"/>
              </w:rPr>
            </w:pPr>
          </w:p>
          <w:p w:rsidR="00AC1D9C" w:rsidRPr="00623699" w:rsidRDefault="00AC1D9C" w:rsidP="00897480">
            <w:pPr>
              <w:suppressAutoHyphens w:val="0"/>
              <w:spacing w:line="360" w:lineRule="auto"/>
              <w:jc w:val="center"/>
              <w:rPr>
                <w:rFonts w:ascii="Times New Roman" w:hAnsi="Times New Roman" w:cs="Times New Roman"/>
                <w:lang w:val="ru-RU"/>
              </w:rPr>
            </w:pPr>
          </w:p>
          <w:p w:rsidR="00AC1D9C" w:rsidRPr="00623699" w:rsidRDefault="00AC1D9C" w:rsidP="00897480">
            <w:pPr>
              <w:suppressAutoHyphens w:val="0"/>
              <w:spacing w:line="360" w:lineRule="auto"/>
              <w:jc w:val="center"/>
              <w:rPr>
                <w:rFonts w:ascii="Times New Roman" w:hAnsi="Times New Roman" w:cs="Times New Roman"/>
                <w:lang w:val="ru-RU"/>
              </w:rPr>
            </w:pPr>
          </w:p>
          <w:p w:rsidR="00AC1D9C" w:rsidRPr="00623699" w:rsidRDefault="00AC1D9C" w:rsidP="00897480">
            <w:pPr>
              <w:suppressAutoHyphens w:val="0"/>
              <w:spacing w:line="360" w:lineRule="auto"/>
              <w:jc w:val="center"/>
              <w:rPr>
                <w:rFonts w:ascii="Times New Roman" w:hAnsi="Times New Roman" w:cs="Times New Roman"/>
                <w:lang w:val="ru-RU"/>
              </w:rPr>
            </w:pPr>
            <w:r w:rsidRPr="00623699">
              <w:rPr>
                <w:rFonts w:ascii="Times New Roman" w:hAnsi="Times New Roman" w:cs="Times New Roman"/>
                <w:lang w:val="ru-RU"/>
              </w:rPr>
              <w:t>8</w:t>
            </w:r>
          </w:p>
        </w:tc>
        <w:tc>
          <w:tcPr>
            <w:tcW w:w="818" w:type="dxa"/>
            <w:vMerge w:val="restart"/>
            <w:tcBorders>
              <w:right w:val="single" w:sz="4" w:space="0" w:color="auto"/>
            </w:tcBorders>
            <w:shd w:val="clear" w:color="auto" w:fill="auto"/>
            <w:vAlign w:val="center"/>
          </w:tcPr>
          <w:p w:rsidR="00AC1D9C" w:rsidRPr="00623699" w:rsidRDefault="00AC1D9C" w:rsidP="00897480">
            <w:pPr>
              <w:suppressAutoHyphens w:val="0"/>
              <w:spacing w:line="360" w:lineRule="auto"/>
              <w:jc w:val="center"/>
              <w:rPr>
                <w:rFonts w:ascii="Times New Roman" w:hAnsi="Times New Roman" w:cs="Times New Roman"/>
                <w:lang w:val="ru-RU"/>
              </w:rPr>
            </w:pPr>
          </w:p>
          <w:p w:rsidR="00AC1D9C" w:rsidRPr="00623699" w:rsidRDefault="00AC1D9C" w:rsidP="00897480">
            <w:pPr>
              <w:suppressAutoHyphens w:val="0"/>
              <w:spacing w:line="360" w:lineRule="auto"/>
              <w:jc w:val="center"/>
              <w:rPr>
                <w:rFonts w:ascii="Times New Roman" w:hAnsi="Times New Roman" w:cs="Times New Roman"/>
                <w:lang w:val="ru-RU"/>
              </w:rPr>
            </w:pPr>
          </w:p>
          <w:p w:rsidR="00AC1D9C" w:rsidRPr="00623699" w:rsidRDefault="00AC1D9C" w:rsidP="00897480">
            <w:pPr>
              <w:suppressAutoHyphens w:val="0"/>
              <w:spacing w:line="360" w:lineRule="auto"/>
              <w:jc w:val="center"/>
              <w:rPr>
                <w:rFonts w:ascii="Times New Roman" w:hAnsi="Times New Roman" w:cs="Times New Roman"/>
                <w:lang w:val="ru-RU"/>
              </w:rPr>
            </w:pPr>
          </w:p>
          <w:p w:rsidR="00AC1D9C" w:rsidRPr="00623699" w:rsidRDefault="00AC1D9C" w:rsidP="00897480">
            <w:pPr>
              <w:suppressAutoHyphens w:val="0"/>
              <w:spacing w:line="360" w:lineRule="auto"/>
              <w:jc w:val="center"/>
              <w:rPr>
                <w:rFonts w:ascii="Times New Roman" w:hAnsi="Times New Roman" w:cs="Times New Roman"/>
                <w:lang w:val="ru-RU"/>
              </w:rPr>
            </w:pPr>
            <w:r w:rsidRPr="00623699">
              <w:rPr>
                <w:rFonts w:ascii="Times New Roman" w:hAnsi="Times New Roman" w:cs="Times New Roman"/>
                <w:lang w:val="ru-RU"/>
              </w:rPr>
              <w:t>8</w:t>
            </w:r>
          </w:p>
        </w:tc>
        <w:tc>
          <w:tcPr>
            <w:tcW w:w="802" w:type="dxa"/>
            <w:vMerge w:val="restart"/>
            <w:tcBorders>
              <w:left w:val="single" w:sz="4" w:space="0" w:color="auto"/>
            </w:tcBorders>
            <w:shd w:val="clear" w:color="auto" w:fill="auto"/>
            <w:vAlign w:val="center"/>
          </w:tcPr>
          <w:p w:rsidR="00AC1D9C" w:rsidRPr="00623699" w:rsidRDefault="00AC1D9C" w:rsidP="00897480">
            <w:pPr>
              <w:suppressAutoHyphens w:val="0"/>
              <w:spacing w:line="360" w:lineRule="auto"/>
              <w:jc w:val="center"/>
              <w:rPr>
                <w:rFonts w:ascii="Times New Roman" w:hAnsi="Times New Roman" w:cs="Times New Roman"/>
                <w:lang w:val="ru-RU"/>
              </w:rPr>
            </w:pPr>
          </w:p>
          <w:p w:rsidR="00AC1D9C" w:rsidRPr="00623699" w:rsidRDefault="00AC1D9C" w:rsidP="00897480">
            <w:pPr>
              <w:suppressAutoHyphens w:val="0"/>
              <w:spacing w:line="360" w:lineRule="auto"/>
              <w:jc w:val="center"/>
              <w:rPr>
                <w:rFonts w:ascii="Times New Roman" w:hAnsi="Times New Roman" w:cs="Times New Roman"/>
                <w:lang w:val="ru-RU"/>
              </w:rPr>
            </w:pPr>
          </w:p>
          <w:p w:rsidR="00AC1D9C" w:rsidRPr="00623699" w:rsidRDefault="00AC1D9C" w:rsidP="00897480">
            <w:pPr>
              <w:suppressAutoHyphens w:val="0"/>
              <w:spacing w:line="360" w:lineRule="auto"/>
              <w:jc w:val="center"/>
              <w:rPr>
                <w:rFonts w:ascii="Times New Roman" w:hAnsi="Times New Roman" w:cs="Times New Roman"/>
                <w:lang w:val="ru-RU"/>
              </w:rPr>
            </w:pPr>
          </w:p>
          <w:p w:rsidR="00AC1D9C" w:rsidRPr="00623699" w:rsidRDefault="00AC1D9C" w:rsidP="00623699">
            <w:pPr>
              <w:suppressAutoHyphens w:val="0"/>
              <w:spacing w:line="360" w:lineRule="auto"/>
              <w:jc w:val="center"/>
              <w:rPr>
                <w:rFonts w:ascii="Times New Roman" w:hAnsi="Times New Roman" w:cs="Times New Roman"/>
                <w:lang w:val="ru-RU"/>
              </w:rPr>
            </w:pPr>
            <w:r w:rsidRPr="00623699">
              <w:rPr>
                <w:rFonts w:ascii="Times New Roman" w:hAnsi="Times New Roman" w:cs="Times New Roman"/>
                <w:lang w:val="ru-RU"/>
              </w:rPr>
              <w:t>8</w:t>
            </w:r>
          </w:p>
        </w:tc>
      </w:tr>
      <w:tr w:rsidR="00AC1D9C" w:rsidRPr="00897480" w:rsidTr="00AC1D9C">
        <w:trPr>
          <w:trHeight w:val="404"/>
        </w:trPr>
        <w:tc>
          <w:tcPr>
            <w:tcW w:w="2724"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bCs/>
                <w:kern w:val="0"/>
                <w:lang w:val="ru-RU" w:eastAsia="en-US" w:bidi="ar-SA"/>
              </w:rPr>
            </w:pPr>
            <w:r w:rsidRPr="00897480">
              <w:rPr>
                <w:rFonts w:ascii="Times New Roman" w:eastAsia="Calibri" w:hAnsi="Times New Roman" w:cs="Times New Roman"/>
                <w:bCs/>
                <w:kern w:val="0"/>
                <w:lang w:val="ru-RU" w:eastAsia="en-US" w:bidi="ar-SA"/>
              </w:rPr>
              <w:t>К.03.</w:t>
            </w:r>
          </w:p>
          <w:p w:rsidR="00AC1D9C" w:rsidRPr="00897480" w:rsidRDefault="00AC1D9C" w:rsidP="00897480">
            <w:pPr>
              <w:suppressAutoHyphens w:val="0"/>
              <w:spacing w:line="360" w:lineRule="auto"/>
              <w:jc w:val="center"/>
              <w:rPr>
                <w:rFonts w:ascii="Times New Roman" w:eastAsia="Calibri" w:hAnsi="Times New Roman" w:cs="Times New Roman"/>
                <w:bCs/>
                <w:kern w:val="0"/>
                <w:lang w:val="ru-RU" w:eastAsia="en-US" w:bidi="ar-SA"/>
              </w:rPr>
            </w:pPr>
            <w:r w:rsidRPr="00897480">
              <w:rPr>
                <w:rFonts w:ascii="Times New Roman" w:eastAsia="Calibri" w:hAnsi="Times New Roman" w:cs="Times New Roman"/>
                <w:bCs/>
                <w:kern w:val="0"/>
                <w:lang w:val="ru-RU" w:eastAsia="en-US" w:bidi="ar-SA"/>
              </w:rPr>
              <w:t>01</w:t>
            </w:r>
          </w:p>
        </w:tc>
        <w:tc>
          <w:tcPr>
            <w:tcW w:w="1980"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bCs/>
                <w:kern w:val="0"/>
                <w:lang w:val="ru-RU" w:eastAsia="en-US" w:bidi="ar-SA"/>
              </w:rPr>
            </w:pPr>
            <w:r w:rsidRPr="00897480">
              <w:rPr>
                <w:rFonts w:ascii="Times New Roman" w:eastAsia="Times New Roman" w:hAnsi="Times New Roman" w:cs="Times New Roman"/>
                <w:bCs/>
                <w:kern w:val="0"/>
                <w:lang w:val="ru-RU" w:eastAsia="ru-RU" w:bidi="ar-SA"/>
              </w:rPr>
              <w:t>Специальность и чтение с листа</w:t>
            </w:r>
          </w:p>
        </w:tc>
        <w:tc>
          <w:tcPr>
            <w:tcW w:w="991"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bCs/>
                <w:kern w:val="0"/>
                <w:lang w:val="ru-RU" w:eastAsia="en-US" w:bidi="ar-SA"/>
              </w:rPr>
            </w:pPr>
          </w:p>
        </w:tc>
        <w:tc>
          <w:tcPr>
            <w:tcW w:w="851" w:type="dxa"/>
            <w:vAlign w:val="center"/>
          </w:tcPr>
          <w:p w:rsidR="00AC1D9C" w:rsidRPr="00897480" w:rsidRDefault="00AC1D9C" w:rsidP="00897480">
            <w:pPr>
              <w:suppressAutoHyphens w:val="0"/>
              <w:spacing w:line="360" w:lineRule="auto"/>
              <w:ind w:right="40"/>
              <w:jc w:val="center"/>
              <w:rPr>
                <w:rFonts w:ascii="Times New Roman" w:eastAsia="Times New Roman" w:hAnsi="Times New Roman" w:cs="Times New Roman"/>
                <w:kern w:val="0"/>
                <w:lang w:val="ru-RU" w:eastAsia="en-US" w:bidi="ar-SA"/>
              </w:rPr>
            </w:pPr>
          </w:p>
        </w:tc>
        <w:tc>
          <w:tcPr>
            <w:tcW w:w="992" w:type="dxa"/>
            <w:gridSpan w:val="2"/>
            <w:vAlign w:val="center"/>
          </w:tcPr>
          <w:p w:rsidR="00AC1D9C" w:rsidRPr="00897480" w:rsidRDefault="00623699" w:rsidP="00897480">
            <w:pPr>
              <w:suppressAutoHyphens w:val="0"/>
              <w:spacing w:line="360" w:lineRule="auto"/>
              <w:ind w:right="40"/>
              <w:jc w:val="center"/>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70</w:t>
            </w:r>
          </w:p>
        </w:tc>
        <w:tc>
          <w:tcPr>
            <w:tcW w:w="709" w:type="dxa"/>
            <w:vAlign w:val="center"/>
          </w:tcPr>
          <w:p w:rsidR="00AC1D9C" w:rsidRPr="00897480" w:rsidRDefault="00AC1D9C" w:rsidP="00897480">
            <w:pPr>
              <w:suppressAutoHyphens w:val="0"/>
              <w:spacing w:line="360"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6</w:t>
            </w:r>
          </w:p>
        </w:tc>
        <w:tc>
          <w:tcPr>
            <w:tcW w:w="709" w:type="dxa"/>
            <w:vAlign w:val="center"/>
          </w:tcPr>
          <w:p w:rsidR="00AC1D9C" w:rsidRPr="00897480" w:rsidRDefault="00AC1D9C" w:rsidP="00897480">
            <w:pPr>
              <w:suppressAutoHyphens w:val="0"/>
              <w:spacing w:line="360" w:lineRule="auto"/>
              <w:jc w:val="center"/>
              <w:rPr>
                <w:rFonts w:ascii="Times New Roman" w:eastAsia="Times New Roman" w:hAnsi="Times New Roman" w:cs="Times New Roman"/>
                <w:kern w:val="0"/>
                <w:lang w:val="ru-RU" w:eastAsia="ru-RU" w:bidi="ar-SA"/>
              </w:rPr>
            </w:pPr>
            <w:r w:rsidRPr="00897480">
              <w:rPr>
                <w:rFonts w:ascii="Times New Roman" w:eastAsia="Times New Roman" w:hAnsi="Times New Roman" w:cs="Times New Roman"/>
                <w:kern w:val="0"/>
                <w:lang w:val="ru-RU" w:eastAsia="ru-RU" w:bidi="ar-SA"/>
              </w:rPr>
              <w:t>8</w:t>
            </w:r>
          </w:p>
        </w:tc>
        <w:tc>
          <w:tcPr>
            <w:tcW w:w="708" w:type="dxa"/>
            <w:vAlign w:val="center"/>
          </w:tcPr>
          <w:p w:rsidR="00AC1D9C" w:rsidRPr="00897480" w:rsidRDefault="00AC1D9C" w:rsidP="00897480">
            <w:pPr>
              <w:suppressAutoHyphens w:val="0"/>
              <w:spacing w:line="360" w:lineRule="auto"/>
              <w:jc w:val="center"/>
              <w:rPr>
                <w:rFonts w:ascii="Symbol" w:eastAsia="Times New Roman" w:hAnsi="Symbol" w:cs="Arial CYR"/>
                <w:kern w:val="0"/>
                <w:lang w:val="ru-RU" w:eastAsia="ru-RU" w:bidi="ar-SA"/>
              </w:rPr>
            </w:pPr>
            <w:r w:rsidRPr="00897480">
              <w:rPr>
                <w:rFonts w:ascii="Symbol" w:eastAsia="Times New Roman" w:hAnsi="Symbol" w:cs="Arial CYR"/>
                <w:kern w:val="0"/>
                <w:lang w:val="ru-RU" w:eastAsia="ru-RU" w:bidi="ar-SA"/>
              </w:rPr>
              <w:t></w:t>
            </w:r>
          </w:p>
        </w:tc>
        <w:tc>
          <w:tcPr>
            <w:tcW w:w="709" w:type="dxa"/>
            <w:vAlign w:val="center"/>
          </w:tcPr>
          <w:p w:rsidR="00AC1D9C" w:rsidRPr="00897480" w:rsidRDefault="00AC1D9C" w:rsidP="00897480">
            <w:pPr>
              <w:suppressAutoHyphens w:val="0"/>
              <w:spacing w:line="360" w:lineRule="auto"/>
              <w:jc w:val="center"/>
              <w:rPr>
                <w:rFonts w:ascii="Times New Roman" w:eastAsia="Times New Roman" w:hAnsi="Times New Roman" w:cs="Times New Roman"/>
                <w:kern w:val="0"/>
                <w:lang w:val="ru-RU" w:eastAsia="ru-RU" w:bidi="ar-SA"/>
              </w:rPr>
            </w:pPr>
            <w:r w:rsidRPr="00897480">
              <w:rPr>
                <w:rFonts w:ascii="Times New Roman" w:eastAsia="Times New Roman" w:hAnsi="Times New Roman" w:cs="Times New Roman"/>
                <w:kern w:val="0"/>
                <w:lang w:val="ru-RU" w:eastAsia="ru-RU" w:bidi="ar-SA"/>
              </w:rPr>
              <w:t>8</w:t>
            </w:r>
          </w:p>
        </w:tc>
        <w:tc>
          <w:tcPr>
            <w:tcW w:w="851" w:type="dxa"/>
            <w:vAlign w:val="center"/>
          </w:tcPr>
          <w:p w:rsidR="00AC1D9C" w:rsidRPr="00897480" w:rsidRDefault="00AC1D9C" w:rsidP="00897480">
            <w:pPr>
              <w:suppressAutoHyphens w:val="0"/>
              <w:spacing w:line="360" w:lineRule="auto"/>
              <w:jc w:val="center"/>
              <w:rPr>
                <w:rFonts w:ascii="Times New Roman" w:eastAsia="Times New Roman" w:hAnsi="Times New Roman" w:cs="Times New Roman"/>
                <w:kern w:val="0"/>
                <w:lang w:val="ru-RU" w:eastAsia="ru-RU" w:bidi="ar-SA"/>
              </w:rPr>
            </w:pPr>
            <w:r w:rsidRPr="00897480">
              <w:rPr>
                <w:rFonts w:ascii="Times New Roman" w:eastAsia="Times New Roman" w:hAnsi="Times New Roman" w:cs="Times New Roman"/>
                <w:kern w:val="0"/>
                <w:lang w:val="ru-RU" w:eastAsia="ru-RU" w:bidi="ar-SA"/>
              </w:rPr>
              <w:t>8</w:t>
            </w:r>
          </w:p>
        </w:tc>
        <w:tc>
          <w:tcPr>
            <w:tcW w:w="992"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p>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8</w:t>
            </w:r>
          </w:p>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p>
        </w:tc>
        <w:tc>
          <w:tcPr>
            <w:tcW w:w="816" w:type="dxa"/>
            <w:vMerge/>
            <w:tcBorders>
              <w:right w:val="nil"/>
            </w:tcBorders>
            <w:shd w:val="clear" w:color="auto" w:fill="auto"/>
            <w:vAlign w:val="center"/>
          </w:tcPr>
          <w:p w:rsidR="00AC1D9C" w:rsidRPr="00897480" w:rsidRDefault="00AC1D9C" w:rsidP="00897480">
            <w:pPr>
              <w:suppressAutoHyphens w:val="0"/>
              <w:spacing w:line="360" w:lineRule="auto"/>
              <w:jc w:val="center"/>
            </w:pPr>
          </w:p>
        </w:tc>
        <w:tc>
          <w:tcPr>
            <w:tcW w:w="818" w:type="dxa"/>
            <w:vMerge/>
            <w:tcBorders>
              <w:right w:val="single" w:sz="4" w:space="0" w:color="auto"/>
            </w:tcBorders>
            <w:shd w:val="clear" w:color="auto" w:fill="auto"/>
            <w:vAlign w:val="center"/>
          </w:tcPr>
          <w:p w:rsidR="00AC1D9C" w:rsidRPr="00897480" w:rsidRDefault="00AC1D9C" w:rsidP="00897480">
            <w:pPr>
              <w:suppressAutoHyphens w:val="0"/>
              <w:spacing w:line="360" w:lineRule="auto"/>
              <w:jc w:val="center"/>
            </w:pPr>
          </w:p>
        </w:tc>
        <w:tc>
          <w:tcPr>
            <w:tcW w:w="802" w:type="dxa"/>
            <w:vMerge/>
            <w:tcBorders>
              <w:left w:val="single" w:sz="4" w:space="0" w:color="auto"/>
            </w:tcBorders>
            <w:shd w:val="clear" w:color="auto" w:fill="auto"/>
            <w:vAlign w:val="center"/>
          </w:tcPr>
          <w:p w:rsidR="00AC1D9C" w:rsidRPr="00897480" w:rsidRDefault="00AC1D9C" w:rsidP="00897480">
            <w:pPr>
              <w:suppressAutoHyphens w:val="0"/>
              <w:spacing w:line="360" w:lineRule="auto"/>
              <w:jc w:val="center"/>
            </w:pPr>
          </w:p>
        </w:tc>
      </w:tr>
      <w:tr w:rsidR="00AC1D9C" w:rsidRPr="00897480" w:rsidTr="00F33738">
        <w:trPr>
          <w:trHeight w:val="765"/>
        </w:trPr>
        <w:tc>
          <w:tcPr>
            <w:tcW w:w="4704" w:type="dxa"/>
            <w:gridSpan w:val="2"/>
            <w:vAlign w:val="center"/>
          </w:tcPr>
          <w:p w:rsidR="00AC1D9C" w:rsidRPr="00897480" w:rsidRDefault="00AC1D9C" w:rsidP="00C97E30">
            <w:pPr>
              <w:suppressAutoHyphens w:val="0"/>
              <w:spacing w:line="360" w:lineRule="auto"/>
              <w:rPr>
                <w:rFonts w:ascii="Times New Roman" w:eastAsia="Times New Roman" w:hAnsi="Times New Roman" w:cs="Times New Roman"/>
                <w:bCs/>
                <w:kern w:val="0"/>
                <w:lang w:val="ru-RU" w:eastAsia="ru-RU" w:bidi="ar-SA"/>
              </w:rPr>
            </w:pPr>
            <w:r w:rsidRPr="00897480">
              <w:rPr>
                <w:rFonts w:ascii="Times New Roman" w:eastAsia="Calibri" w:hAnsi="Times New Roman" w:cs="Times New Roman"/>
                <w:b/>
                <w:bCs/>
                <w:kern w:val="0"/>
                <w:lang w:val="ru-RU" w:eastAsia="en-US" w:bidi="ar-SA"/>
              </w:rPr>
              <w:t>Итоговый  объем</w:t>
            </w:r>
          </w:p>
        </w:tc>
        <w:tc>
          <w:tcPr>
            <w:tcW w:w="991"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b/>
                <w:bCs/>
                <w:kern w:val="0"/>
                <w:lang w:val="ru-RU" w:eastAsia="en-US" w:bidi="ar-SA"/>
              </w:rPr>
            </w:pPr>
            <w:r w:rsidRPr="00897480">
              <w:rPr>
                <w:rFonts w:ascii="Times New Roman" w:eastAsia="Calibri" w:hAnsi="Times New Roman" w:cs="Times New Roman"/>
                <w:b/>
                <w:bCs/>
                <w:kern w:val="0"/>
                <w:lang w:val="ru-RU" w:eastAsia="en-US" w:bidi="ar-SA"/>
              </w:rPr>
              <w:t>2049</w:t>
            </w:r>
          </w:p>
        </w:tc>
        <w:tc>
          <w:tcPr>
            <w:tcW w:w="851" w:type="dxa"/>
            <w:vAlign w:val="center"/>
          </w:tcPr>
          <w:p w:rsidR="00AC1D9C" w:rsidRPr="00897480" w:rsidRDefault="00AC1D9C" w:rsidP="00897480">
            <w:pPr>
              <w:suppressAutoHyphens w:val="0"/>
              <w:spacing w:line="360" w:lineRule="auto"/>
              <w:ind w:right="40"/>
              <w:jc w:val="center"/>
              <w:rPr>
                <w:rFonts w:ascii="Times New Roman" w:eastAsia="Times New Roman" w:hAnsi="Times New Roman" w:cs="Times New Roman"/>
                <w:b/>
                <w:kern w:val="0"/>
                <w:lang w:val="ru-RU" w:eastAsia="en-US" w:bidi="ar-SA"/>
              </w:rPr>
            </w:pPr>
          </w:p>
          <w:p w:rsidR="00AC1D9C" w:rsidRPr="00897480" w:rsidRDefault="00AC1D9C" w:rsidP="00897480">
            <w:pPr>
              <w:suppressAutoHyphens w:val="0"/>
              <w:spacing w:line="360" w:lineRule="auto"/>
              <w:ind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1284</w:t>
            </w:r>
          </w:p>
          <w:p w:rsidR="00AC1D9C" w:rsidRPr="00897480" w:rsidRDefault="00AC1D9C" w:rsidP="00897480">
            <w:pPr>
              <w:suppressAutoHyphens w:val="0"/>
              <w:spacing w:line="360" w:lineRule="auto"/>
              <w:ind w:right="40"/>
              <w:jc w:val="center"/>
              <w:rPr>
                <w:rFonts w:ascii="Times New Roman" w:eastAsia="Times New Roman" w:hAnsi="Times New Roman" w:cs="Times New Roman"/>
                <w:b/>
                <w:kern w:val="0"/>
                <w:lang w:val="ru-RU" w:eastAsia="en-US" w:bidi="ar-SA"/>
              </w:rPr>
            </w:pPr>
          </w:p>
        </w:tc>
        <w:tc>
          <w:tcPr>
            <w:tcW w:w="992" w:type="dxa"/>
            <w:gridSpan w:val="2"/>
            <w:vAlign w:val="center"/>
          </w:tcPr>
          <w:p w:rsidR="00AC1D9C" w:rsidRPr="00897480" w:rsidRDefault="00AC1D9C" w:rsidP="00897480">
            <w:pPr>
              <w:suppressAutoHyphens w:val="0"/>
              <w:spacing w:line="360" w:lineRule="auto"/>
              <w:ind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765</w:t>
            </w:r>
          </w:p>
        </w:tc>
        <w:tc>
          <w:tcPr>
            <w:tcW w:w="709" w:type="dxa"/>
            <w:vAlign w:val="center"/>
          </w:tcPr>
          <w:p w:rsidR="00AC1D9C" w:rsidRPr="00897480" w:rsidRDefault="00AC1D9C" w:rsidP="00897480">
            <w:pPr>
              <w:suppressAutoHyphens w:val="0"/>
              <w:spacing w:line="360" w:lineRule="auto"/>
              <w:ind w:right="40"/>
              <w:jc w:val="center"/>
              <w:rPr>
                <w:rFonts w:ascii="Times New Roman" w:eastAsia="Times New Roman" w:hAnsi="Times New Roman" w:cs="Times New Roman"/>
                <w:kern w:val="0"/>
                <w:lang w:val="ru-RU" w:eastAsia="en-US" w:bidi="ar-SA"/>
              </w:rPr>
            </w:pPr>
          </w:p>
        </w:tc>
        <w:tc>
          <w:tcPr>
            <w:tcW w:w="709"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p>
        </w:tc>
        <w:tc>
          <w:tcPr>
            <w:tcW w:w="708"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p>
        </w:tc>
        <w:tc>
          <w:tcPr>
            <w:tcW w:w="709" w:type="dxa"/>
            <w:vAlign w:val="center"/>
          </w:tcPr>
          <w:p w:rsidR="00AC1D9C" w:rsidRPr="00897480" w:rsidRDefault="00AC1D9C" w:rsidP="00897480">
            <w:pPr>
              <w:suppressAutoHyphens w:val="0"/>
              <w:spacing w:line="360" w:lineRule="auto"/>
              <w:jc w:val="center"/>
              <w:rPr>
                <w:rFonts w:ascii="Times New Roman" w:eastAsia="Calibri" w:hAnsi="Times New Roman" w:cs="Times New Roman"/>
                <w:kern w:val="0"/>
                <w:lang w:val="ru-RU" w:eastAsia="en-US" w:bidi="ar-SA"/>
              </w:rPr>
            </w:pPr>
          </w:p>
        </w:tc>
        <w:tc>
          <w:tcPr>
            <w:tcW w:w="851" w:type="dxa"/>
            <w:vAlign w:val="center"/>
          </w:tcPr>
          <w:p w:rsidR="00AC1D9C" w:rsidRPr="00897480" w:rsidRDefault="00AC1D9C" w:rsidP="00897480">
            <w:pPr>
              <w:suppressAutoHyphens w:val="0"/>
              <w:spacing w:line="360" w:lineRule="auto"/>
              <w:jc w:val="center"/>
              <w:rPr>
                <w:rFonts w:ascii="Times New Roman" w:eastAsia="Times New Roman" w:hAnsi="Times New Roman" w:cs="Times New Roman"/>
                <w:bCs/>
                <w:iCs/>
                <w:kern w:val="0"/>
                <w:lang w:val="ru-RU" w:eastAsia="ru-RU" w:bidi="ar-SA"/>
              </w:rPr>
            </w:pPr>
          </w:p>
        </w:tc>
        <w:tc>
          <w:tcPr>
            <w:tcW w:w="992" w:type="dxa"/>
            <w:vAlign w:val="center"/>
          </w:tcPr>
          <w:p w:rsidR="00AC1D9C" w:rsidRPr="00897480" w:rsidRDefault="00AC1D9C" w:rsidP="00897480">
            <w:pPr>
              <w:suppressAutoHyphens w:val="0"/>
              <w:spacing w:line="360" w:lineRule="auto"/>
              <w:jc w:val="center"/>
              <w:rPr>
                <w:rFonts w:ascii="Times New Roman" w:eastAsia="Times New Roman" w:hAnsi="Times New Roman" w:cs="Times New Roman"/>
                <w:bCs/>
                <w:iCs/>
                <w:kern w:val="0"/>
                <w:lang w:val="ru-RU" w:eastAsia="ru-RU" w:bidi="ar-SA"/>
              </w:rPr>
            </w:pPr>
          </w:p>
        </w:tc>
        <w:tc>
          <w:tcPr>
            <w:tcW w:w="2436" w:type="dxa"/>
            <w:gridSpan w:val="3"/>
            <w:shd w:val="clear" w:color="auto" w:fill="auto"/>
            <w:vAlign w:val="center"/>
          </w:tcPr>
          <w:p w:rsidR="00AC1D9C" w:rsidRPr="00897480" w:rsidRDefault="00AC1D9C" w:rsidP="00897480">
            <w:pPr>
              <w:suppressAutoHyphens w:val="0"/>
              <w:spacing w:line="360" w:lineRule="auto"/>
              <w:jc w:val="center"/>
            </w:pPr>
          </w:p>
        </w:tc>
      </w:tr>
    </w:tbl>
    <w:p w:rsidR="00141C91" w:rsidRPr="00897480" w:rsidRDefault="009A4EA6" w:rsidP="00F33738">
      <w:pPr>
        <w:spacing w:line="360" w:lineRule="auto"/>
        <w:jc w:val="both"/>
        <w:rPr>
          <w:rFonts w:ascii="Times New Roman" w:eastAsia="Times New Roman" w:hAnsi="Times New Roman" w:cs="Times New Roman"/>
          <w:kern w:val="0"/>
          <w:sz w:val="28"/>
          <w:szCs w:val="28"/>
          <w:lang w:val="ru-RU" w:eastAsia="en-US" w:bidi="ar-SA"/>
        </w:rPr>
        <w:sectPr w:rsidR="00141C91" w:rsidRPr="00897480" w:rsidSect="00AC1D9C">
          <w:footerReference w:type="first" r:id="rId9"/>
          <w:pgSz w:w="16838" w:h="11906" w:orient="landscape"/>
          <w:pgMar w:top="1134" w:right="851" w:bottom="1134" w:left="1134" w:header="340" w:footer="57" w:gutter="0"/>
          <w:cols w:space="708"/>
          <w:titlePg/>
          <w:docGrid w:linePitch="360"/>
        </w:sectPr>
      </w:pPr>
      <w:r w:rsidRPr="00897480">
        <w:rPr>
          <w:rFonts w:ascii="Times New Roman" w:hAnsi="Times New Roman"/>
          <w:b/>
          <w:color w:val="00000A"/>
          <w:sz w:val="28"/>
          <w:szCs w:val="28"/>
          <w:lang w:val="ru-RU"/>
        </w:rPr>
        <w:t xml:space="preserve">Объем учебного времени, </w:t>
      </w:r>
      <w:r w:rsidRPr="00897480">
        <w:rPr>
          <w:rFonts w:ascii="Times New Roman" w:hAnsi="Times New Roman"/>
          <w:color w:val="00000A"/>
          <w:sz w:val="28"/>
          <w:szCs w:val="28"/>
          <w:lang w:val="ru-RU"/>
        </w:rPr>
        <w:t xml:space="preserve">предусмотренный учебным планом </w:t>
      </w:r>
      <w:r w:rsidR="00B747DD" w:rsidRPr="00897480">
        <w:rPr>
          <w:rFonts w:ascii="Times New Roman" w:hAnsi="Times New Roman"/>
          <w:color w:val="00000A"/>
          <w:sz w:val="28"/>
          <w:szCs w:val="28"/>
          <w:lang w:val="ru-RU"/>
        </w:rPr>
        <w:t>Школы</w:t>
      </w:r>
      <w:r w:rsidR="00AC1D9C" w:rsidRPr="00897480">
        <w:rPr>
          <w:rFonts w:ascii="Times New Roman" w:hAnsi="Times New Roman"/>
          <w:color w:val="00000A"/>
          <w:sz w:val="28"/>
          <w:szCs w:val="28"/>
          <w:lang w:val="ru-RU"/>
        </w:rPr>
        <w:t xml:space="preserve"> </w:t>
      </w:r>
      <w:r w:rsidRPr="00897480">
        <w:rPr>
          <w:rFonts w:ascii="Times New Roman" w:hAnsi="Times New Roman"/>
          <w:color w:val="00000A"/>
          <w:sz w:val="28"/>
          <w:szCs w:val="28"/>
          <w:lang w:val="ru-RU"/>
        </w:rPr>
        <w:t xml:space="preserve">на реализацию </w:t>
      </w:r>
      <w:r w:rsidR="00F33738">
        <w:rPr>
          <w:rFonts w:ascii="Times New Roman" w:hAnsi="Times New Roman"/>
          <w:color w:val="00000A"/>
          <w:sz w:val="28"/>
          <w:szCs w:val="28"/>
          <w:lang w:val="ru-RU"/>
        </w:rPr>
        <w:t>УП</w:t>
      </w:r>
      <w:r w:rsidRPr="00897480">
        <w:rPr>
          <w:rFonts w:ascii="Times New Roman" w:hAnsi="Times New Roman"/>
          <w:color w:val="00000A"/>
          <w:sz w:val="28"/>
          <w:szCs w:val="28"/>
          <w:lang w:val="ru-RU"/>
        </w:rPr>
        <w:t xml:space="preserve"> </w:t>
      </w:r>
      <w:r w:rsidR="00AC1D9C" w:rsidRPr="00897480">
        <w:rPr>
          <w:rFonts w:ascii="Times New Roman" w:hAnsi="Times New Roman"/>
          <w:color w:val="00000A"/>
          <w:sz w:val="28"/>
          <w:szCs w:val="28"/>
          <w:lang w:val="ru-RU"/>
        </w:rPr>
        <w:t>«Специальность и чтение с листа»:</w:t>
      </w:r>
    </w:p>
    <w:p w:rsidR="00863A0D" w:rsidRPr="00DE4269" w:rsidRDefault="00863A0D" w:rsidP="00DE4269">
      <w:pPr>
        <w:pStyle w:val="13"/>
        <w:spacing w:line="360" w:lineRule="auto"/>
        <w:jc w:val="both"/>
        <w:rPr>
          <w:rFonts w:ascii="Times New Roman" w:hAnsi="Times New Roman" w:cs="Times New Roman"/>
          <w:sz w:val="28"/>
          <w:szCs w:val="28"/>
        </w:rPr>
      </w:pPr>
      <w:r w:rsidRPr="00897480">
        <w:rPr>
          <w:rFonts w:ascii="Times New Roman" w:hAnsi="Times New Roman" w:cs="Times New Roman"/>
          <w:b/>
          <w:sz w:val="28"/>
          <w:szCs w:val="28"/>
        </w:rPr>
        <w:lastRenderedPageBreak/>
        <w:t>Сведения о затратах учебного времени</w:t>
      </w:r>
      <w:r w:rsidRPr="00897480">
        <w:rPr>
          <w:rFonts w:ascii="Times New Roman" w:hAnsi="Times New Roman" w:cs="Times New Roman"/>
          <w:sz w:val="28"/>
          <w:szCs w:val="28"/>
        </w:rPr>
        <w:t xml:space="preserve">, предусмотренного на освоение </w:t>
      </w:r>
      <w:r w:rsidR="00F33738">
        <w:rPr>
          <w:rFonts w:ascii="Times New Roman" w:hAnsi="Times New Roman" w:cs="Times New Roman"/>
          <w:sz w:val="28"/>
          <w:szCs w:val="28"/>
        </w:rPr>
        <w:t>УП</w:t>
      </w:r>
      <w:r w:rsidRPr="00897480">
        <w:rPr>
          <w:rFonts w:ascii="Times New Roman" w:hAnsi="Times New Roman" w:cs="Times New Roman"/>
          <w:sz w:val="28"/>
          <w:szCs w:val="28"/>
        </w:rPr>
        <w:t xml:space="preserve"> «Специальность и чтение с листа», на максималь</w:t>
      </w:r>
      <w:r w:rsidR="00B747DD" w:rsidRPr="00897480">
        <w:rPr>
          <w:rFonts w:ascii="Times New Roman" w:hAnsi="Times New Roman" w:cs="Times New Roman"/>
          <w:sz w:val="28"/>
          <w:szCs w:val="28"/>
        </w:rPr>
        <w:t>ную, самостоятельную нагрузку уча</w:t>
      </w:r>
      <w:r w:rsidR="00DE4269">
        <w:rPr>
          <w:rFonts w:ascii="Times New Roman" w:hAnsi="Times New Roman" w:cs="Times New Roman"/>
          <w:sz w:val="28"/>
          <w:szCs w:val="28"/>
        </w:rPr>
        <w:t>щихся и аудиторные занятия</w:t>
      </w:r>
      <w:r w:rsidR="008D183C">
        <w:rPr>
          <w:rFonts w:ascii="Times New Roman" w:hAnsi="Times New Roman" w:cs="Times New Roman"/>
          <w:sz w:val="28"/>
          <w:szCs w:val="28"/>
        </w:rPr>
        <w:t>:</w:t>
      </w:r>
    </w:p>
    <w:tbl>
      <w:tblPr>
        <w:tblW w:w="10188" w:type="dxa"/>
        <w:tblInd w:w="-15" w:type="dxa"/>
        <w:tblLayout w:type="fixed"/>
        <w:tblLook w:val="0000" w:firstRow="0" w:lastRow="0" w:firstColumn="0" w:lastColumn="0" w:noHBand="0" w:noVBand="0"/>
      </w:tblPr>
      <w:tblGrid>
        <w:gridCol w:w="3384"/>
        <w:gridCol w:w="612"/>
        <w:gridCol w:w="760"/>
        <w:gridCol w:w="760"/>
        <w:gridCol w:w="760"/>
        <w:gridCol w:w="760"/>
        <w:gridCol w:w="760"/>
        <w:gridCol w:w="760"/>
        <w:gridCol w:w="773"/>
        <w:gridCol w:w="8"/>
        <w:gridCol w:w="851"/>
      </w:tblGrid>
      <w:tr w:rsidR="00863A0D" w:rsidRPr="00F33738" w:rsidTr="00AF0800">
        <w:trPr>
          <w:cantSplit/>
          <w:trHeight w:hRule="exact" w:val="401"/>
        </w:trPr>
        <w:tc>
          <w:tcPr>
            <w:tcW w:w="3384"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ind w:left="147"/>
              <w:jc w:val="both"/>
              <w:rPr>
                <w:rFonts w:ascii="Times New Roman" w:eastAsia="ヒラギノ角ゴ Pro W3" w:hAnsi="Times New Roman"/>
                <w:color w:val="000000"/>
                <w:sz w:val="22"/>
                <w:szCs w:val="22"/>
                <w:lang w:val="ru-RU"/>
              </w:rPr>
            </w:pPr>
          </w:p>
        </w:tc>
        <w:tc>
          <w:tcPr>
            <w:tcW w:w="6804" w:type="dxa"/>
            <w:gridSpan w:val="10"/>
            <w:tcBorders>
              <w:top w:val="single" w:sz="4" w:space="0" w:color="000000"/>
              <w:left w:val="single" w:sz="4" w:space="0" w:color="000000"/>
              <w:bottom w:val="single" w:sz="4" w:space="0" w:color="000000"/>
              <w:right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Распределение по годам обучения</w:t>
            </w:r>
          </w:p>
        </w:tc>
      </w:tr>
      <w:tr w:rsidR="00863A0D" w:rsidRPr="00F33738" w:rsidTr="00AF0800">
        <w:trPr>
          <w:cantSplit/>
          <w:trHeight w:hRule="exact" w:val="421"/>
        </w:trPr>
        <w:tc>
          <w:tcPr>
            <w:tcW w:w="3384" w:type="dxa"/>
            <w:tcBorders>
              <w:left w:val="single" w:sz="4" w:space="0" w:color="000000"/>
              <w:bottom w:val="single" w:sz="4" w:space="0" w:color="000000"/>
            </w:tcBorders>
            <w:shd w:val="clear" w:color="auto" w:fill="FFFFFF"/>
          </w:tcPr>
          <w:p w:rsidR="00863A0D" w:rsidRPr="00F33738" w:rsidRDefault="00863A0D" w:rsidP="00897480">
            <w:pPr>
              <w:snapToGrid w:val="0"/>
              <w:spacing w:line="360" w:lineRule="auto"/>
              <w:ind w:left="15"/>
              <w:jc w:val="both"/>
              <w:rPr>
                <w:rFonts w:ascii="Times New Roman" w:eastAsia="ヒラギノ角ゴ Pro W3" w:hAnsi="Times New Roman"/>
                <w:color w:val="000000"/>
                <w:sz w:val="22"/>
                <w:szCs w:val="22"/>
                <w:lang w:val="ru-RU"/>
              </w:rPr>
            </w:pPr>
            <w:r w:rsidRPr="00F33738">
              <w:rPr>
                <w:rFonts w:ascii="Times New Roman" w:eastAsia="ヒラギノ角ゴ Pro W3" w:hAnsi="Times New Roman"/>
                <w:color w:val="000000"/>
                <w:sz w:val="22"/>
                <w:szCs w:val="22"/>
                <w:lang w:val="ru-RU"/>
              </w:rPr>
              <w:t>Классы</w:t>
            </w:r>
          </w:p>
        </w:tc>
        <w:tc>
          <w:tcPr>
            <w:tcW w:w="61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2</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4</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5</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6</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7</w:t>
            </w:r>
          </w:p>
        </w:tc>
        <w:tc>
          <w:tcPr>
            <w:tcW w:w="781"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9</w:t>
            </w:r>
          </w:p>
        </w:tc>
      </w:tr>
      <w:tr w:rsidR="00863A0D" w:rsidRPr="00F33738" w:rsidTr="00AF0800">
        <w:trPr>
          <w:cantSplit/>
          <w:trHeight w:hRule="exact" w:val="669"/>
        </w:trPr>
        <w:tc>
          <w:tcPr>
            <w:tcW w:w="3384"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ind w:left="15"/>
              <w:rPr>
                <w:rFonts w:ascii="Times New Roman" w:hAnsi="Times New Roman"/>
                <w:sz w:val="22"/>
                <w:szCs w:val="22"/>
                <w:lang w:val="ru-RU"/>
              </w:rPr>
            </w:pPr>
            <w:r w:rsidRPr="00F33738">
              <w:rPr>
                <w:rFonts w:ascii="Times New Roman" w:hAnsi="Times New Roman"/>
                <w:sz w:val="22"/>
                <w:szCs w:val="22"/>
                <w:lang w:val="ru-RU"/>
              </w:rPr>
              <w:t>Продолжительность учебных занятий (в неделях)</w:t>
            </w:r>
          </w:p>
        </w:tc>
        <w:tc>
          <w:tcPr>
            <w:tcW w:w="61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32</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33</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33</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33</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33</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33</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33</w:t>
            </w:r>
          </w:p>
        </w:tc>
        <w:tc>
          <w:tcPr>
            <w:tcW w:w="781"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lang w:val="ru-RU"/>
              </w:rPr>
              <w:t>3</w:t>
            </w:r>
            <w:r w:rsidRPr="00F33738">
              <w:rPr>
                <w:rFonts w:ascii="Times New Roman" w:hAnsi="Times New Roman"/>
                <w:sz w:val="22"/>
                <w:szCs w:val="22"/>
              </w:rPr>
              <w:t>3</w:t>
            </w:r>
          </w:p>
        </w:tc>
      </w:tr>
      <w:tr w:rsidR="00863A0D" w:rsidRPr="00F33738" w:rsidTr="00AF0800">
        <w:trPr>
          <w:cantSplit/>
          <w:trHeight w:hRule="exact" w:val="1264"/>
        </w:trPr>
        <w:tc>
          <w:tcPr>
            <w:tcW w:w="3384"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ind w:left="15"/>
              <w:rPr>
                <w:rFonts w:ascii="Times New Roman" w:hAnsi="Times New Roman"/>
                <w:sz w:val="22"/>
                <w:szCs w:val="22"/>
                <w:lang w:val="ru-RU"/>
              </w:rPr>
            </w:pPr>
            <w:r w:rsidRPr="00F33738">
              <w:rPr>
                <w:rFonts w:ascii="Times New Roman" w:hAnsi="Times New Roman"/>
                <w:sz w:val="22"/>
                <w:szCs w:val="22"/>
                <w:lang w:val="ru-RU"/>
              </w:rPr>
              <w:t xml:space="preserve">Количество часов на </w:t>
            </w:r>
            <w:r w:rsidRPr="00F33738">
              <w:rPr>
                <w:rFonts w:ascii="Times New Roman" w:hAnsi="Times New Roman"/>
                <w:b/>
                <w:sz w:val="22"/>
                <w:szCs w:val="22"/>
                <w:lang w:val="ru-RU"/>
              </w:rPr>
              <w:t>аудиторные</w:t>
            </w:r>
            <w:r w:rsidRPr="00F33738">
              <w:rPr>
                <w:rFonts w:ascii="Times New Roman" w:hAnsi="Times New Roman"/>
                <w:sz w:val="22"/>
                <w:szCs w:val="22"/>
                <w:lang w:val="ru-RU"/>
              </w:rPr>
              <w:t xml:space="preserve"> занятия </w:t>
            </w:r>
          </w:p>
          <w:p w:rsidR="00863A0D" w:rsidRPr="00F33738" w:rsidRDefault="00863A0D" w:rsidP="00897480">
            <w:pPr>
              <w:spacing w:line="360" w:lineRule="auto"/>
              <w:ind w:left="15"/>
              <w:rPr>
                <w:rFonts w:ascii="Times New Roman" w:hAnsi="Times New Roman"/>
                <w:sz w:val="22"/>
                <w:szCs w:val="22"/>
                <w:lang w:val="ru-RU"/>
              </w:rPr>
            </w:pPr>
            <w:r w:rsidRPr="00F33738">
              <w:rPr>
                <w:rFonts w:ascii="Times New Roman" w:hAnsi="Times New Roman"/>
                <w:sz w:val="22"/>
                <w:szCs w:val="22"/>
                <w:lang w:val="ru-RU"/>
              </w:rPr>
              <w:t>(в неделю) +0</w:t>
            </w:r>
            <w:r w:rsidR="00B747DD" w:rsidRPr="00F33738">
              <w:rPr>
                <w:rFonts w:ascii="Times New Roman" w:hAnsi="Times New Roman"/>
                <w:sz w:val="22"/>
                <w:szCs w:val="22"/>
                <w:lang w:val="ru-RU"/>
              </w:rPr>
              <w:t>,</w:t>
            </w:r>
            <w:r w:rsidRPr="00F33738">
              <w:rPr>
                <w:rFonts w:ascii="Times New Roman" w:hAnsi="Times New Roman"/>
                <w:sz w:val="22"/>
                <w:szCs w:val="22"/>
                <w:lang w:val="ru-RU"/>
              </w:rPr>
              <w:t xml:space="preserve">5 из </w:t>
            </w:r>
            <w:proofErr w:type="gramStart"/>
            <w:r w:rsidRPr="00F33738">
              <w:rPr>
                <w:rFonts w:ascii="Times New Roman" w:hAnsi="Times New Roman"/>
                <w:sz w:val="22"/>
                <w:szCs w:val="22"/>
                <w:lang w:val="ru-RU"/>
              </w:rPr>
              <w:t>вариативной</w:t>
            </w:r>
            <w:proofErr w:type="gramEnd"/>
          </w:p>
        </w:tc>
        <w:tc>
          <w:tcPr>
            <w:tcW w:w="61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AF0800">
            <w:pPr>
              <w:snapToGrid w:val="0"/>
              <w:spacing w:line="360" w:lineRule="auto"/>
              <w:rPr>
                <w:rFonts w:ascii="Times New Roman" w:hAnsi="Times New Roman"/>
                <w:sz w:val="22"/>
                <w:szCs w:val="22"/>
                <w:lang w:val="ru-RU"/>
              </w:rPr>
            </w:pPr>
            <w:r w:rsidRPr="00F33738">
              <w:rPr>
                <w:rFonts w:ascii="Times New Roman" w:hAnsi="Times New Roman"/>
                <w:sz w:val="22"/>
                <w:szCs w:val="22"/>
              </w:rPr>
              <w:t>2</w:t>
            </w:r>
            <w:r w:rsidRPr="00F33738">
              <w:rPr>
                <w:rFonts w:ascii="Times New Roman" w:hAnsi="Times New Roman"/>
                <w:sz w:val="22"/>
                <w:szCs w:val="22"/>
                <w:lang w:val="ru-RU"/>
              </w:rPr>
              <w:t>,5</w:t>
            </w:r>
          </w:p>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80</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AF0800">
            <w:pPr>
              <w:snapToGrid w:val="0"/>
              <w:spacing w:line="360" w:lineRule="auto"/>
              <w:rPr>
                <w:rFonts w:ascii="Times New Roman" w:hAnsi="Times New Roman"/>
                <w:sz w:val="22"/>
                <w:szCs w:val="22"/>
                <w:lang w:val="ru-RU"/>
              </w:rPr>
            </w:pPr>
            <w:r w:rsidRPr="00F33738">
              <w:rPr>
                <w:rFonts w:ascii="Times New Roman" w:hAnsi="Times New Roman"/>
                <w:sz w:val="22"/>
                <w:szCs w:val="22"/>
              </w:rPr>
              <w:t>2</w:t>
            </w:r>
            <w:r w:rsidRPr="00F33738">
              <w:rPr>
                <w:rFonts w:ascii="Times New Roman" w:hAnsi="Times New Roman"/>
                <w:sz w:val="22"/>
                <w:szCs w:val="22"/>
                <w:lang w:val="ru-RU"/>
              </w:rPr>
              <w:t>,5</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AF0800">
            <w:pPr>
              <w:snapToGrid w:val="0"/>
              <w:spacing w:line="360" w:lineRule="auto"/>
              <w:rPr>
                <w:rFonts w:ascii="Times New Roman" w:hAnsi="Times New Roman"/>
                <w:sz w:val="22"/>
                <w:szCs w:val="22"/>
                <w:lang w:val="ru-RU"/>
              </w:rPr>
            </w:pPr>
            <w:r w:rsidRPr="00F33738">
              <w:rPr>
                <w:rFonts w:ascii="Times New Roman" w:hAnsi="Times New Roman"/>
                <w:sz w:val="22"/>
                <w:szCs w:val="22"/>
              </w:rPr>
              <w:t>2</w:t>
            </w:r>
            <w:r w:rsidRPr="00F33738">
              <w:rPr>
                <w:rFonts w:ascii="Times New Roman" w:hAnsi="Times New Roman"/>
                <w:sz w:val="22"/>
                <w:szCs w:val="22"/>
                <w:lang w:val="ru-RU"/>
              </w:rPr>
              <w:t>,5</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AF0800">
            <w:pPr>
              <w:snapToGrid w:val="0"/>
              <w:spacing w:line="360" w:lineRule="auto"/>
              <w:rPr>
                <w:rFonts w:ascii="Times New Roman" w:hAnsi="Times New Roman"/>
                <w:sz w:val="22"/>
                <w:szCs w:val="22"/>
                <w:lang w:val="ru-RU"/>
              </w:rPr>
            </w:pPr>
            <w:r w:rsidRPr="00F33738">
              <w:rPr>
                <w:rFonts w:ascii="Times New Roman" w:hAnsi="Times New Roman"/>
                <w:sz w:val="22"/>
                <w:szCs w:val="22"/>
              </w:rPr>
              <w:t>2</w:t>
            </w:r>
            <w:r w:rsidRPr="00F33738">
              <w:rPr>
                <w:rFonts w:ascii="Times New Roman" w:hAnsi="Times New Roman"/>
                <w:sz w:val="22"/>
                <w:szCs w:val="22"/>
                <w:lang w:val="ru-RU"/>
              </w:rPr>
              <w:t>,5</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AF0800">
            <w:pPr>
              <w:snapToGrid w:val="0"/>
              <w:spacing w:line="360" w:lineRule="auto"/>
              <w:rPr>
                <w:rFonts w:ascii="Times New Roman" w:hAnsi="Times New Roman"/>
                <w:sz w:val="22"/>
                <w:szCs w:val="22"/>
                <w:lang w:val="ru-RU"/>
              </w:rPr>
            </w:pPr>
            <w:r w:rsidRPr="00F33738">
              <w:rPr>
                <w:rFonts w:ascii="Times New Roman" w:hAnsi="Times New Roman"/>
                <w:sz w:val="22"/>
                <w:szCs w:val="22"/>
                <w:lang w:val="ru-RU"/>
              </w:rPr>
              <w:t>3</w:t>
            </w:r>
          </w:p>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99</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3</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3</w:t>
            </w:r>
          </w:p>
        </w:tc>
        <w:tc>
          <w:tcPr>
            <w:tcW w:w="781"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w:t>
            </w:r>
          </w:p>
        </w:tc>
      </w:tr>
      <w:tr w:rsidR="00863A0D" w:rsidRPr="00F33738" w:rsidTr="00AF0800">
        <w:trPr>
          <w:cantSplit/>
          <w:trHeight w:hRule="exact" w:val="429"/>
        </w:trPr>
        <w:tc>
          <w:tcPr>
            <w:tcW w:w="3384" w:type="dxa"/>
            <w:vMerge w:val="restart"/>
            <w:tcBorders>
              <w:top w:val="single" w:sz="4" w:space="0" w:color="000000"/>
              <w:left w:val="single" w:sz="4" w:space="0" w:color="000000"/>
            </w:tcBorders>
            <w:shd w:val="clear" w:color="auto" w:fill="FFFFFF"/>
          </w:tcPr>
          <w:p w:rsidR="00863A0D" w:rsidRPr="00F33738" w:rsidRDefault="00863A0D" w:rsidP="00897480">
            <w:pPr>
              <w:snapToGrid w:val="0"/>
              <w:spacing w:line="360" w:lineRule="auto"/>
              <w:ind w:left="15"/>
              <w:rPr>
                <w:rFonts w:ascii="Times New Roman" w:hAnsi="Times New Roman"/>
                <w:sz w:val="22"/>
                <w:szCs w:val="22"/>
                <w:lang w:val="ru-RU"/>
              </w:rPr>
            </w:pPr>
            <w:r w:rsidRPr="00F33738">
              <w:rPr>
                <w:rFonts w:ascii="Times New Roman" w:hAnsi="Times New Roman"/>
                <w:sz w:val="22"/>
                <w:szCs w:val="22"/>
                <w:lang w:val="ru-RU"/>
              </w:rPr>
              <w:t xml:space="preserve">Общее количество часов </w:t>
            </w:r>
            <w:proofErr w:type="gramStart"/>
            <w:r w:rsidRPr="00F33738">
              <w:rPr>
                <w:rFonts w:ascii="Times New Roman" w:hAnsi="Times New Roman"/>
                <w:sz w:val="22"/>
                <w:szCs w:val="22"/>
                <w:lang w:val="ru-RU"/>
              </w:rPr>
              <w:t>на</w:t>
            </w:r>
            <w:proofErr w:type="gramEnd"/>
          </w:p>
          <w:p w:rsidR="00863A0D" w:rsidRPr="00F33738" w:rsidRDefault="00863A0D" w:rsidP="00897480">
            <w:pPr>
              <w:snapToGrid w:val="0"/>
              <w:spacing w:line="360" w:lineRule="auto"/>
              <w:ind w:left="15"/>
              <w:rPr>
                <w:rFonts w:ascii="Times New Roman" w:hAnsi="Times New Roman"/>
                <w:sz w:val="22"/>
                <w:szCs w:val="22"/>
                <w:lang w:val="ru-RU"/>
              </w:rPr>
            </w:pPr>
            <w:r w:rsidRPr="00F33738">
              <w:rPr>
                <w:rFonts w:ascii="Times New Roman" w:hAnsi="Times New Roman"/>
                <w:sz w:val="22"/>
                <w:szCs w:val="22"/>
                <w:lang w:val="ru-RU"/>
              </w:rPr>
              <w:t>аудиторные занятия</w:t>
            </w:r>
          </w:p>
        </w:tc>
        <w:tc>
          <w:tcPr>
            <w:tcW w:w="5953" w:type="dxa"/>
            <w:gridSpan w:val="9"/>
            <w:tcBorders>
              <w:top w:val="single" w:sz="4" w:space="0" w:color="000000"/>
              <w:left w:val="single" w:sz="4" w:space="0" w:color="000000"/>
              <w:bottom w:val="single" w:sz="4" w:space="0" w:color="000000"/>
              <w:right w:val="single" w:sz="4" w:space="0" w:color="auto"/>
            </w:tcBorders>
            <w:shd w:val="clear" w:color="auto" w:fill="FFFFFF"/>
            <w:vAlign w:val="center"/>
          </w:tcPr>
          <w:p w:rsidR="00863A0D" w:rsidRPr="00F33738" w:rsidRDefault="00863A0D" w:rsidP="003A5C48">
            <w:pPr>
              <w:snapToGrid w:val="0"/>
              <w:spacing w:line="360" w:lineRule="auto"/>
              <w:jc w:val="center"/>
              <w:rPr>
                <w:rFonts w:ascii="Times New Roman" w:hAnsi="Times New Roman"/>
                <w:sz w:val="22"/>
                <w:szCs w:val="22"/>
                <w:lang w:val="ru-RU"/>
              </w:rPr>
            </w:pPr>
            <w:r w:rsidRPr="00F33738">
              <w:rPr>
                <w:rFonts w:ascii="Times New Roman" w:hAnsi="Times New Roman"/>
                <w:sz w:val="22"/>
                <w:szCs w:val="22"/>
              </w:rPr>
              <w:t>592</w:t>
            </w:r>
            <w:r w:rsidR="00146838" w:rsidRPr="00F33738">
              <w:rPr>
                <w:rFonts w:ascii="Times New Roman" w:hAnsi="Times New Roman"/>
                <w:sz w:val="22"/>
                <w:szCs w:val="22"/>
                <w:lang w:val="ru-RU"/>
              </w:rPr>
              <w:t xml:space="preserve"> </w:t>
            </w:r>
            <w:r w:rsidRPr="00F33738">
              <w:rPr>
                <w:rFonts w:ascii="Times New Roman" w:hAnsi="Times New Roman"/>
                <w:sz w:val="22"/>
                <w:szCs w:val="22"/>
                <w:lang w:val="ru-RU"/>
              </w:rPr>
              <w:t>(617)</w:t>
            </w:r>
            <w:r w:rsidR="008D183C">
              <w:rPr>
                <w:rFonts w:ascii="Times New Roman" w:hAnsi="Times New Roman"/>
                <w:sz w:val="22"/>
                <w:szCs w:val="22"/>
                <w:lang w:val="ru-RU"/>
              </w:rPr>
              <w:t xml:space="preserve"> </w:t>
            </w:r>
            <w:r w:rsidRPr="00F33738">
              <w:rPr>
                <w:rFonts w:ascii="Times New Roman" w:hAnsi="Times New Roman"/>
                <w:sz w:val="22"/>
                <w:szCs w:val="22"/>
                <w:lang w:val="ru-RU"/>
              </w:rPr>
              <w:t>с вариатив</w:t>
            </w:r>
            <w:r w:rsidR="003A5C48">
              <w:rPr>
                <w:rFonts w:ascii="Times New Roman" w:hAnsi="Times New Roman"/>
                <w:sz w:val="22"/>
                <w:szCs w:val="22"/>
                <w:lang w:val="ru-RU"/>
              </w:rPr>
              <w:t xml:space="preserve">ной </w:t>
            </w:r>
            <w:r w:rsidR="00146838" w:rsidRPr="00F33738">
              <w:rPr>
                <w:rFonts w:ascii="Times New Roman" w:hAnsi="Times New Roman"/>
                <w:sz w:val="22"/>
                <w:szCs w:val="22"/>
                <w:lang w:val="ru-RU"/>
              </w:rPr>
              <w:t>частью</w:t>
            </w:r>
          </w:p>
        </w:tc>
        <w:tc>
          <w:tcPr>
            <w:tcW w:w="8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99</w:t>
            </w:r>
          </w:p>
        </w:tc>
      </w:tr>
      <w:tr w:rsidR="00863A0D" w:rsidRPr="00F33738" w:rsidTr="00AF0800">
        <w:trPr>
          <w:cantSplit/>
          <w:trHeight w:hRule="exact" w:val="282"/>
        </w:trPr>
        <w:tc>
          <w:tcPr>
            <w:tcW w:w="3384" w:type="dxa"/>
            <w:vMerge/>
            <w:tcBorders>
              <w:left w:val="single" w:sz="4" w:space="0" w:color="000000"/>
              <w:bottom w:val="single" w:sz="4" w:space="0" w:color="000000"/>
            </w:tcBorders>
            <w:shd w:val="clear" w:color="auto" w:fill="FFFFFF"/>
          </w:tcPr>
          <w:p w:rsidR="00863A0D" w:rsidRPr="00F33738" w:rsidRDefault="00863A0D" w:rsidP="00897480">
            <w:pPr>
              <w:snapToGrid w:val="0"/>
              <w:spacing w:line="360" w:lineRule="auto"/>
              <w:ind w:left="15"/>
              <w:rPr>
                <w:rFonts w:ascii="Times New Roman" w:hAnsi="Times New Roman"/>
                <w:sz w:val="22"/>
                <w:szCs w:val="22"/>
                <w:lang w:val="ru-RU"/>
              </w:rPr>
            </w:pPr>
          </w:p>
        </w:tc>
        <w:tc>
          <w:tcPr>
            <w:tcW w:w="680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rPr>
              <w:t>691</w:t>
            </w:r>
          </w:p>
        </w:tc>
      </w:tr>
      <w:tr w:rsidR="00863A0D" w:rsidRPr="00F33738" w:rsidTr="00AF0800">
        <w:trPr>
          <w:cantSplit/>
          <w:trHeight w:hRule="exact" w:val="1000"/>
        </w:trPr>
        <w:tc>
          <w:tcPr>
            <w:tcW w:w="3384"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ind w:left="15"/>
              <w:rPr>
                <w:rFonts w:ascii="Times New Roman" w:hAnsi="Times New Roman"/>
                <w:sz w:val="22"/>
                <w:szCs w:val="22"/>
                <w:lang w:val="ru-RU"/>
              </w:rPr>
            </w:pPr>
            <w:r w:rsidRPr="00F33738">
              <w:rPr>
                <w:rFonts w:ascii="Times New Roman" w:hAnsi="Times New Roman"/>
                <w:sz w:val="22"/>
                <w:szCs w:val="22"/>
                <w:lang w:val="ru-RU"/>
              </w:rPr>
              <w:t xml:space="preserve">Количество часов на </w:t>
            </w:r>
            <w:r w:rsidRPr="00F33738">
              <w:rPr>
                <w:rFonts w:ascii="Times New Roman" w:hAnsi="Times New Roman"/>
                <w:b/>
                <w:sz w:val="22"/>
                <w:szCs w:val="22"/>
                <w:lang w:val="ru-RU"/>
              </w:rPr>
              <w:t>самостоятельную</w:t>
            </w:r>
            <w:r w:rsidRPr="00F33738">
              <w:rPr>
                <w:rFonts w:ascii="Times New Roman" w:hAnsi="Times New Roman"/>
                <w:sz w:val="22"/>
                <w:szCs w:val="22"/>
                <w:lang w:val="ru-RU"/>
              </w:rPr>
              <w:t xml:space="preserve"> работу в неделю </w:t>
            </w:r>
          </w:p>
        </w:tc>
        <w:tc>
          <w:tcPr>
            <w:tcW w:w="61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4</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4</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5</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5</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6</w:t>
            </w:r>
          </w:p>
        </w:tc>
        <w:tc>
          <w:tcPr>
            <w:tcW w:w="781"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ind w:left="-142"/>
              <w:jc w:val="center"/>
              <w:rPr>
                <w:rFonts w:ascii="Times New Roman" w:hAnsi="Times New Roman"/>
                <w:sz w:val="22"/>
                <w:szCs w:val="22"/>
              </w:rPr>
            </w:pPr>
            <w:r w:rsidRPr="00F33738">
              <w:rPr>
                <w:rFonts w:ascii="Times New Roman" w:hAnsi="Times New Roman"/>
                <w:sz w:val="22"/>
                <w:szCs w:val="22"/>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6</w:t>
            </w:r>
          </w:p>
        </w:tc>
      </w:tr>
      <w:tr w:rsidR="00863A0D" w:rsidRPr="00F33738" w:rsidTr="00AF0800">
        <w:trPr>
          <w:cantSplit/>
          <w:trHeight w:hRule="exact" w:val="990"/>
        </w:trPr>
        <w:tc>
          <w:tcPr>
            <w:tcW w:w="3384"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ind w:left="15"/>
              <w:rPr>
                <w:rFonts w:ascii="Times New Roman" w:hAnsi="Times New Roman"/>
                <w:sz w:val="22"/>
                <w:szCs w:val="22"/>
                <w:lang w:val="ru-RU"/>
              </w:rPr>
            </w:pPr>
            <w:r w:rsidRPr="00F33738">
              <w:rPr>
                <w:rFonts w:ascii="Times New Roman" w:hAnsi="Times New Roman"/>
                <w:sz w:val="22"/>
                <w:szCs w:val="22"/>
                <w:lang w:val="ru-RU"/>
              </w:rPr>
              <w:t xml:space="preserve">Общее количество часов на самостоятельную работу  по годам </w:t>
            </w:r>
          </w:p>
        </w:tc>
        <w:tc>
          <w:tcPr>
            <w:tcW w:w="61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96</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99</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132</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132</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165</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165</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198</w:t>
            </w:r>
          </w:p>
        </w:tc>
        <w:tc>
          <w:tcPr>
            <w:tcW w:w="781"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198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198</w:t>
            </w:r>
          </w:p>
        </w:tc>
      </w:tr>
      <w:tr w:rsidR="00863A0D" w:rsidRPr="00F33738" w:rsidTr="00AF0800">
        <w:trPr>
          <w:cantSplit/>
          <w:trHeight w:hRule="exact" w:val="427"/>
        </w:trPr>
        <w:tc>
          <w:tcPr>
            <w:tcW w:w="3384" w:type="dxa"/>
            <w:vMerge w:val="restart"/>
            <w:tcBorders>
              <w:top w:val="single" w:sz="4" w:space="0" w:color="000000"/>
              <w:left w:val="single" w:sz="4" w:space="0" w:color="000000"/>
            </w:tcBorders>
            <w:shd w:val="clear" w:color="auto" w:fill="FFFFFF"/>
          </w:tcPr>
          <w:p w:rsidR="00863A0D" w:rsidRPr="00F33738" w:rsidRDefault="00863A0D" w:rsidP="003A5C48">
            <w:pPr>
              <w:snapToGrid w:val="0"/>
              <w:spacing w:line="360" w:lineRule="auto"/>
              <w:ind w:left="15"/>
              <w:rPr>
                <w:rFonts w:ascii="Times New Roman" w:hAnsi="Times New Roman"/>
                <w:sz w:val="22"/>
                <w:szCs w:val="22"/>
                <w:lang w:val="ru-RU"/>
              </w:rPr>
            </w:pPr>
            <w:r w:rsidRPr="00F33738">
              <w:rPr>
                <w:rFonts w:ascii="Times New Roman" w:hAnsi="Times New Roman"/>
                <w:sz w:val="22"/>
                <w:szCs w:val="22"/>
                <w:lang w:val="ru-RU"/>
              </w:rPr>
              <w:t>Общее количество часов на внеаудиторную (самостоятельную) работу</w:t>
            </w:r>
          </w:p>
        </w:tc>
        <w:tc>
          <w:tcPr>
            <w:tcW w:w="5945" w:type="dxa"/>
            <w:gridSpan w:val="8"/>
            <w:tcBorders>
              <w:top w:val="single" w:sz="4" w:space="0" w:color="000000"/>
              <w:left w:val="single" w:sz="4" w:space="0" w:color="000000"/>
              <w:bottom w:val="single" w:sz="4" w:space="0" w:color="000000"/>
              <w:right w:val="single" w:sz="4" w:space="0" w:color="auto"/>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rPr>
              <w:t>1185</w:t>
            </w:r>
          </w:p>
        </w:tc>
        <w:tc>
          <w:tcPr>
            <w:tcW w:w="859" w:type="dxa"/>
            <w:gridSpan w:val="2"/>
            <w:tcBorders>
              <w:top w:val="single" w:sz="4" w:space="0" w:color="000000"/>
              <w:left w:val="single" w:sz="4" w:space="0" w:color="auto"/>
              <w:bottom w:val="single" w:sz="4" w:space="0" w:color="000000"/>
              <w:right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198</w:t>
            </w:r>
          </w:p>
        </w:tc>
      </w:tr>
      <w:tr w:rsidR="00863A0D" w:rsidRPr="00F33738" w:rsidTr="00AF0800">
        <w:trPr>
          <w:cantSplit/>
          <w:trHeight w:hRule="exact" w:val="563"/>
        </w:trPr>
        <w:tc>
          <w:tcPr>
            <w:tcW w:w="3384" w:type="dxa"/>
            <w:vMerge/>
            <w:tcBorders>
              <w:left w:val="single" w:sz="4" w:space="0" w:color="000000"/>
              <w:bottom w:val="single" w:sz="4" w:space="0" w:color="000000"/>
            </w:tcBorders>
            <w:shd w:val="clear" w:color="auto" w:fill="FFFFFF"/>
          </w:tcPr>
          <w:p w:rsidR="00863A0D" w:rsidRPr="00F33738" w:rsidRDefault="00863A0D" w:rsidP="00897480">
            <w:pPr>
              <w:snapToGrid w:val="0"/>
              <w:spacing w:line="360" w:lineRule="auto"/>
              <w:ind w:left="147"/>
              <w:rPr>
                <w:rFonts w:ascii="Times New Roman" w:hAnsi="Times New Roman"/>
                <w:sz w:val="22"/>
                <w:szCs w:val="22"/>
                <w:lang w:val="ru-RU"/>
              </w:rPr>
            </w:pPr>
          </w:p>
        </w:tc>
        <w:tc>
          <w:tcPr>
            <w:tcW w:w="6804" w:type="dxa"/>
            <w:gridSpan w:val="10"/>
            <w:tcBorders>
              <w:top w:val="single" w:sz="4" w:space="0" w:color="000000"/>
              <w:left w:val="single" w:sz="4" w:space="0" w:color="000000"/>
              <w:bottom w:val="single" w:sz="4" w:space="0" w:color="000000"/>
              <w:right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rPr>
              <w:t>1383</w:t>
            </w:r>
          </w:p>
        </w:tc>
      </w:tr>
    </w:tbl>
    <w:p w:rsidR="00863A0D" w:rsidRPr="00F33738" w:rsidRDefault="00863A0D" w:rsidP="00897480">
      <w:pPr>
        <w:spacing w:line="360" w:lineRule="auto"/>
        <w:jc w:val="center"/>
        <w:rPr>
          <w:sz w:val="22"/>
          <w:szCs w:val="22"/>
        </w:rPr>
      </w:pPr>
    </w:p>
    <w:tbl>
      <w:tblPr>
        <w:tblW w:w="10189" w:type="dxa"/>
        <w:tblInd w:w="-15" w:type="dxa"/>
        <w:tblLayout w:type="fixed"/>
        <w:tblLook w:val="0000" w:firstRow="0" w:lastRow="0" w:firstColumn="0" w:lastColumn="0" w:noHBand="0" w:noVBand="0"/>
      </w:tblPr>
      <w:tblGrid>
        <w:gridCol w:w="3384"/>
        <w:gridCol w:w="567"/>
        <w:gridCol w:w="62"/>
        <w:gridCol w:w="772"/>
        <w:gridCol w:w="725"/>
        <w:gridCol w:w="47"/>
        <w:gridCol w:w="772"/>
        <w:gridCol w:w="740"/>
        <w:gridCol w:w="32"/>
        <w:gridCol w:w="772"/>
        <w:gridCol w:w="755"/>
        <w:gridCol w:w="17"/>
        <w:gridCol w:w="692"/>
        <w:gridCol w:w="852"/>
      </w:tblGrid>
      <w:tr w:rsidR="00863A0D" w:rsidRPr="00F33738" w:rsidTr="00AF0800">
        <w:trPr>
          <w:cantSplit/>
          <w:trHeight w:hRule="exact" w:val="1437"/>
        </w:trPr>
        <w:tc>
          <w:tcPr>
            <w:tcW w:w="3384"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rPr>
                <w:rFonts w:ascii="Times New Roman" w:hAnsi="Times New Roman"/>
                <w:sz w:val="22"/>
                <w:szCs w:val="22"/>
              </w:rPr>
            </w:pPr>
            <w:r w:rsidRPr="00F33738">
              <w:rPr>
                <w:rFonts w:ascii="Times New Roman" w:hAnsi="Times New Roman"/>
                <w:sz w:val="22"/>
                <w:szCs w:val="22"/>
                <w:lang w:val="ru-RU"/>
              </w:rPr>
              <w:t xml:space="preserve">Максимальное количество часов занятий в неделю </w:t>
            </w:r>
            <w:r w:rsidRPr="00F33738">
              <w:rPr>
                <w:rFonts w:ascii="Times New Roman" w:hAnsi="Times New Roman"/>
                <w:sz w:val="22"/>
                <w:szCs w:val="22"/>
              </w:rPr>
              <w:t>(</w:t>
            </w:r>
            <w:proofErr w:type="spellStart"/>
            <w:proofErr w:type="gramStart"/>
            <w:r w:rsidRPr="00F33738">
              <w:rPr>
                <w:rFonts w:ascii="Times New Roman" w:hAnsi="Times New Roman"/>
                <w:sz w:val="22"/>
                <w:szCs w:val="22"/>
              </w:rPr>
              <w:t>аудиторные</w:t>
            </w:r>
            <w:proofErr w:type="spellEnd"/>
            <w:proofErr w:type="gramEnd"/>
            <w:r w:rsidRPr="00F33738">
              <w:rPr>
                <w:rFonts w:ascii="Times New Roman" w:hAnsi="Times New Roman"/>
                <w:sz w:val="22"/>
                <w:szCs w:val="22"/>
              </w:rPr>
              <w:t xml:space="preserve"> </w:t>
            </w:r>
            <w:r w:rsidRPr="00F33738">
              <w:rPr>
                <w:rFonts w:ascii="Times New Roman" w:hAnsi="Times New Roman"/>
                <w:sz w:val="22"/>
                <w:szCs w:val="22"/>
                <w:lang w:val="ru-RU"/>
              </w:rPr>
              <w:t xml:space="preserve"> и</w:t>
            </w:r>
            <w:r w:rsidRPr="00F33738">
              <w:rPr>
                <w:rFonts w:ascii="Times New Roman" w:hAnsi="Times New Roman"/>
                <w:sz w:val="22"/>
                <w:szCs w:val="22"/>
              </w:rPr>
              <w:t xml:space="preserve"> </w:t>
            </w:r>
            <w:proofErr w:type="spellStart"/>
            <w:r w:rsidRPr="00F33738">
              <w:rPr>
                <w:rFonts w:ascii="Times New Roman" w:hAnsi="Times New Roman"/>
                <w:sz w:val="22"/>
                <w:szCs w:val="22"/>
              </w:rPr>
              <w:t>самостоятельные</w:t>
            </w:r>
            <w:proofErr w:type="spellEnd"/>
            <w:r w:rsidRPr="00F33738">
              <w:rPr>
                <w:rFonts w:ascii="Times New Roman" w:hAnsi="Times New Roman"/>
                <w:sz w:val="22"/>
                <w:szCs w:val="22"/>
              </w:rPr>
              <w:t>)</w:t>
            </w:r>
          </w:p>
        </w:tc>
        <w:tc>
          <w:tcPr>
            <w:tcW w:w="629"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5</w:t>
            </w:r>
          </w:p>
        </w:tc>
        <w:tc>
          <w:tcPr>
            <w:tcW w:w="77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5</w:t>
            </w:r>
          </w:p>
        </w:tc>
        <w:tc>
          <w:tcPr>
            <w:tcW w:w="772"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6</w:t>
            </w:r>
          </w:p>
        </w:tc>
        <w:tc>
          <w:tcPr>
            <w:tcW w:w="77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6</w:t>
            </w:r>
          </w:p>
        </w:tc>
        <w:tc>
          <w:tcPr>
            <w:tcW w:w="772"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7,5</w:t>
            </w:r>
          </w:p>
        </w:tc>
        <w:tc>
          <w:tcPr>
            <w:tcW w:w="77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7,5</w:t>
            </w:r>
          </w:p>
        </w:tc>
        <w:tc>
          <w:tcPr>
            <w:tcW w:w="772"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8,5</w:t>
            </w:r>
          </w:p>
        </w:tc>
        <w:tc>
          <w:tcPr>
            <w:tcW w:w="69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8,5</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9</w:t>
            </w:r>
          </w:p>
        </w:tc>
      </w:tr>
      <w:tr w:rsidR="00863A0D" w:rsidRPr="00F33738" w:rsidTr="00AF0800">
        <w:trPr>
          <w:cantSplit/>
          <w:trHeight w:hRule="exact" w:val="1264"/>
        </w:trPr>
        <w:tc>
          <w:tcPr>
            <w:tcW w:w="3384"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rPr>
                <w:rFonts w:ascii="Times New Roman" w:hAnsi="Times New Roman"/>
                <w:sz w:val="22"/>
                <w:szCs w:val="22"/>
                <w:lang w:val="ru-RU"/>
              </w:rPr>
            </w:pPr>
            <w:r w:rsidRPr="00F33738">
              <w:rPr>
                <w:rFonts w:ascii="Times New Roman" w:hAnsi="Times New Roman"/>
                <w:sz w:val="22"/>
                <w:szCs w:val="22"/>
                <w:lang w:val="ru-RU"/>
              </w:rPr>
              <w:t>Общее максимальное количест</w:t>
            </w:r>
            <w:r w:rsidR="00AF0800">
              <w:rPr>
                <w:rFonts w:ascii="Times New Roman" w:hAnsi="Times New Roman"/>
                <w:sz w:val="22"/>
                <w:szCs w:val="22"/>
                <w:lang w:val="ru-RU"/>
              </w:rPr>
              <w:t>во часов по годам (</w:t>
            </w:r>
            <w:proofErr w:type="gramStart"/>
            <w:r w:rsidR="00AF0800">
              <w:rPr>
                <w:rFonts w:ascii="Times New Roman" w:hAnsi="Times New Roman"/>
                <w:sz w:val="22"/>
                <w:szCs w:val="22"/>
                <w:lang w:val="ru-RU"/>
              </w:rPr>
              <w:t>аудиторные</w:t>
            </w:r>
            <w:proofErr w:type="gramEnd"/>
            <w:r w:rsidR="00AF0800">
              <w:rPr>
                <w:rFonts w:ascii="Times New Roman" w:hAnsi="Times New Roman"/>
                <w:sz w:val="22"/>
                <w:szCs w:val="22"/>
                <w:lang w:val="ru-RU"/>
              </w:rPr>
              <w:t xml:space="preserve"> и</w:t>
            </w:r>
            <w:r w:rsidR="003A5C48">
              <w:rPr>
                <w:rFonts w:ascii="Times New Roman" w:hAnsi="Times New Roman"/>
                <w:sz w:val="22"/>
                <w:szCs w:val="22"/>
                <w:lang w:val="ru-RU"/>
              </w:rPr>
              <w:t xml:space="preserve"> </w:t>
            </w:r>
            <w:r w:rsidRPr="00F33738">
              <w:rPr>
                <w:rFonts w:ascii="Times New Roman" w:hAnsi="Times New Roman"/>
                <w:sz w:val="22"/>
                <w:szCs w:val="22"/>
                <w:lang w:val="ru-RU"/>
              </w:rPr>
              <w:t>самостоятельные)</w:t>
            </w:r>
          </w:p>
        </w:tc>
        <w:tc>
          <w:tcPr>
            <w:tcW w:w="629"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160</w:t>
            </w:r>
          </w:p>
        </w:tc>
        <w:tc>
          <w:tcPr>
            <w:tcW w:w="77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165</w:t>
            </w:r>
          </w:p>
        </w:tc>
        <w:tc>
          <w:tcPr>
            <w:tcW w:w="772"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198</w:t>
            </w:r>
          </w:p>
        </w:tc>
        <w:tc>
          <w:tcPr>
            <w:tcW w:w="77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198</w:t>
            </w:r>
          </w:p>
        </w:tc>
        <w:tc>
          <w:tcPr>
            <w:tcW w:w="772"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247,5</w:t>
            </w:r>
          </w:p>
        </w:tc>
        <w:tc>
          <w:tcPr>
            <w:tcW w:w="77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247,5</w:t>
            </w:r>
          </w:p>
        </w:tc>
        <w:tc>
          <w:tcPr>
            <w:tcW w:w="772"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280,5</w:t>
            </w:r>
          </w:p>
        </w:tc>
        <w:tc>
          <w:tcPr>
            <w:tcW w:w="69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280,5</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297</w:t>
            </w:r>
          </w:p>
        </w:tc>
      </w:tr>
      <w:tr w:rsidR="00863A0D" w:rsidRPr="00F33738" w:rsidTr="00AF0800">
        <w:trPr>
          <w:cantSplit/>
          <w:trHeight w:hRule="exact" w:val="439"/>
        </w:trPr>
        <w:tc>
          <w:tcPr>
            <w:tcW w:w="3384" w:type="dxa"/>
            <w:vMerge w:val="restart"/>
            <w:tcBorders>
              <w:top w:val="single" w:sz="4" w:space="0" w:color="000000"/>
              <w:left w:val="single" w:sz="4" w:space="0" w:color="000000"/>
            </w:tcBorders>
            <w:shd w:val="clear" w:color="auto" w:fill="FFFFFF"/>
          </w:tcPr>
          <w:p w:rsidR="00863A0D" w:rsidRPr="00F33738" w:rsidRDefault="00863A0D" w:rsidP="00897480">
            <w:pPr>
              <w:snapToGrid w:val="0"/>
              <w:spacing w:line="360" w:lineRule="auto"/>
              <w:rPr>
                <w:rFonts w:ascii="Times New Roman" w:hAnsi="Times New Roman"/>
                <w:sz w:val="22"/>
                <w:szCs w:val="22"/>
                <w:lang w:val="ru-RU"/>
              </w:rPr>
            </w:pPr>
            <w:r w:rsidRPr="00F33738">
              <w:rPr>
                <w:rFonts w:ascii="Times New Roman" w:hAnsi="Times New Roman"/>
                <w:sz w:val="22"/>
                <w:szCs w:val="22"/>
                <w:lang w:val="ru-RU"/>
              </w:rPr>
              <w:t>Общее максимальное количество часов на весь период обучения</w:t>
            </w:r>
          </w:p>
        </w:tc>
        <w:tc>
          <w:tcPr>
            <w:tcW w:w="5953" w:type="dxa"/>
            <w:gridSpan w:val="12"/>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 xml:space="preserve">           1777</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297</w:t>
            </w:r>
          </w:p>
        </w:tc>
      </w:tr>
      <w:tr w:rsidR="00863A0D" w:rsidRPr="00F33738" w:rsidTr="00AF0800">
        <w:trPr>
          <w:cantSplit/>
          <w:trHeight w:hRule="exact" w:val="714"/>
        </w:trPr>
        <w:tc>
          <w:tcPr>
            <w:tcW w:w="3384" w:type="dxa"/>
            <w:vMerge/>
            <w:tcBorders>
              <w:left w:val="single" w:sz="4" w:space="0" w:color="000000"/>
              <w:bottom w:val="single" w:sz="4" w:space="0" w:color="000000"/>
            </w:tcBorders>
            <w:shd w:val="clear" w:color="auto" w:fill="FFFFFF"/>
          </w:tcPr>
          <w:p w:rsidR="00863A0D" w:rsidRPr="00F33738" w:rsidRDefault="00863A0D" w:rsidP="00897480">
            <w:pPr>
              <w:snapToGrid w:val="0"/>
              <w:spacing w:line="360" w:lineRule="auto"/>
              <w:rPr>
                <w:rFonts w:ascii="Times New Roman" w:hAnsi="Times New Roman"/>
                <w:sz w:val="22"/>
                <w:szCs w:val="22"/>
                <w:lang w:val="ru-RU"/>
              </w:rPr>
            </w:pPr>
          </w:p>
        </w:tc>
        <w:tc>
          <w:tcPr>
            <w:tcW w:w="6805" w:type="dxa"/>
            <w:gridSpan w:val="13"/>
            <w:tcBorders>
              <w:top w:val="single" w:sz="4" w:space="0" w:color="000000"/>
              <w:left w:val="single" w:sz="4" w:space="0" w:color="000000"/>
              <w:bottom w:val="single" w:sz="4" w:space="0" w:color="000000"/>
              <w:right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2074</w:t>
            </w:r>
          </w:p>
        </w:tc>
      </w:tr>
      <w:tr w:rsidR="00863A0D" w:rsidRPr="00F33738" w:rsidTr="00AF0800">
        <w:trPr>
          <w:cantSplit/>
          <w:trHeight w:hRule="exact" w:val="984"/>
        </w:trPr>
        <w:tc>
          <w:tcPr>
            <w:tcW w:w="3384"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rPr>
                <w:rFonts w:ascii="Times New Roman" w:hAnsi="Times New Roman"/>
                <w:sz w:val="22"/>
                <w:szCs w:val="22"/>
                <w:lang w:val="ru-RU"/>
              </w:rPr>
            </w:pPr>
            <w:r w:rsidRPr="00F33738">
              <w:rPr>
                <w:rFonts w:ascii="Times New Roman" w:hAnsi="Times New Roman"/>
                <w:sz w:val="22"/>
                <w:szCs w:val="22"/>
                <w:lang w:val="ru-RU"/>
              </w:rPr>
              <w:t xml:space="preserve">Объем времени на консультации </w:t>
            </w:r>
          </w:p>
          <w:p w:rsidR="00863A0D" w:rsidRPr="00F33738" w:rsidRDefault="00863A0D" w:rsidP="00897480">
            <w:pPr>
              <w:snapToGrid w:val="0"/>
              <w:spacing w:line="360" w:lineRule="auto"/>
              <w:rPr>
                <w:rFonts w:ascii="Times New Roman" w:hAnsi="Times New Roman"/>
                <w:sz w:val="22"/>
                <w:szCs w:val="22"/>
                <w:lang w:val="ru-RU"/>
              </w:rPr>
            </w:pPr>
            <w:r w:rsidRPr="00F33738">
              <w:rPr>
                <w:rFonts w:ascii="Times New Roman" w:hAnsi="Times New Roman"/>
                <w:sz w:val="22"/>
                <w:szCs w:val="22"/>
                <w:lang w:val="ru-RU"/>
              </w:rPr>
              <w:t xml:space="preserve">(по годам) </w:t>
            </w:r>
          </w:p>
        </w:tc>
        <w:tc>
          <w:tcPr>
            <w:tcW w:w="567"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6</w:t>
            </w:r>
          </w:p>
        </w:tc>
        <w:tc>
          <w:tcPr>
            <w:tcW w:w="834" w:type="dxa"/>
            <w:gridSpan w:val="2"/>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w:t>
            </w:r>
          </w:p>
        </w:tc>
        <w:tc>
          <w:tcPr>
            <w:tcW w:w="725"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w:t>
            </w:r>
          </w:p>
        </w:tc>
        <w:tc>
          <w:tcPr>
            <w:tcW w:w="819" w:type="dxa"/>
            <w:gridSpan w:val="2"/>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w:t>
            </w:r>
          </w:p>
        </w:tc>
        <w:tc>
          <w:tcPr>
            <w:tcW w:w="740"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w:t>
            </w:r>
          </w:p>
        </w:tc>
        <w:tc>
          <w:tcPr>
            <w:tcW w:w="804" w:type="dxa"/>
            <w:gridSpan w:val="2"/>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w:t>
            </w:r>
          </w:p>
        </w:tc>
        <w:tc>
          <w:tcPr>
            <w:tcW w:w="755"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w:t>
            </w:r>
          </w:p>
        </w:tc>
        <w:tc>
          <w:tcPr>
            <w:tcW w:w="709" w:type="dxa"/>
            <w:gridSpan w:val="2"/>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w:t>
            </w:r>
          </w:p>
        </w:tc>
      </w:tr>
      <w:tr w:rsidR="00863A0D" w:rsidRPr="00F33738" w:rsidTr="00AF0800">
        <w:trPr>
          <w:cantSplit/>
          <w:trHeight w:hRule="exact" w:val="423"/>
        </w:trPr>
        <w:tc>
          <w:tcPr>
            <w:tcW w:w="3384" w:type="dxa"/>
            <w:vMerge w:val="restart"/>
            <w:tcBorders>
              <w:top w:val="single" w:sz="4" w:space="0" w:color="000000"/>
              <w:left w:val="single" w:sz="4" w:space="0" w:color="000000"/>
            </w:tcBorders>
            <w:shd w:val="clear" w:color="auto" w:fill="FFFFFF"/>
          </w:tcPr>
          <w:p w:rsidR="00863A0D" w:rsidRPr="00F33738" w:rsidRDefault="00863A0D" w:rsidP="00897480">
            <w:pPr>
              <w:snapToGrid w:val="0"/>
              <w:spacing w:line="360" w:lineRule="auto"/>
              <w:rPr>
                <w:rFonts w:ascii="Times New Roman" w:hAnsi="Times New Roman"/>
                <w:sz w:val="22"/>
                <w:szCs w:val="22"/>
                <w:lang w:val="ru-RU"/>
              </w:rPr>
            </w:pPr>
            <w:r w:rsidRPr="00F33738">
              <w:rPr>
                <w:rFonts w:ascii="Times New Roman" w:hAnsi="Times New Roman"/>
                <w:sz w:val="22"/>
                <w:szCs w:val="22"/>
                <w:lang w:val="ru-RU"/>
              </w:rPr>
              <w:t>Общий объем времени на консультации</w:t>
            </w:r>
          </w:p>
        </w:tc>
        <w:tc>
          <w:tcPr>
            <w:tcW w:w="5953" w:type="dxa"/>
            <w:gridSpan w:val="12"/>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 xml:space="preserve">           62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8</w:t>
            </w:r>
          </w:p>
        </w:tc>
      </w:tr>
      <w:tr w:rsidR="00863A0D" w:rsidRPr="00F33738" w:rsidTr="00AF0800">
        <w:trPr>
          <w:cantSplit/>
          <w:trHeight w:hRule="exact" w:val="429"/>
        </w:trPr>
        <w:tc>
          <w:tcPr>
            <w:tcW w:w="3384" w:type="dxa"/>
            <w:vMerge/>
            <w:tcBorders>
              <w:left w:val="single" w:sz="4" w:space="0" w:color="000000"/>
              <w:bottom w:val="single" w:sz="4" w:space="0" w:color="000000"/>
            </w:tcBorders>
            <w:shd w:val="clear" w:color="auto" w:fill="FFFFFF"/>
          </w:tcPr>
          <w:p w:rsidR="00863A0D" w:rsidRPr="00F33738" w:rsidRDefault="00863A0D" w:rsidP="00897480">
            <w:pPr>
              <w:snapToGrid w:val="0"/>
              <w:spacing w:line="360" w:lineRule="auto"/>
              <w:ind w:left="147"/>
              <w:rPr>
                <w:rFonts w:ascii="Times New Roman" w:hAnsi="Times New Roman"/>
                <w:sz w:val="22"/>
                <w:szCs w:val="22"/>
                <w:lang w:val="ru-RU"/>
              </w:rPr>
            </w:pPr>
          </w:p>
        </w:tc>
        <w:tc>
          <w:tcPr>
            <w:tcW w:w="6805" w:type="dxa"/>
            <w:gridSpan w:val="13"/>
            <w:tcBorders>
              <w:top w:val="single" w:sz="4" w:space="0" w:color="000000"/>
              <w:left w:val="single" w:sz="4" w:space="0" w:color="000000"/>
              <w:bottom w:val="single" w:sz="4" w:space="0" w:color="000000"/>
              <w:right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70</w:t>
            </w:r>
          </w:p>
        </w:tc>
      </w:tr>
    </w:tbl>
    <w:p w:rsidR="00863A0D" w:rsidRPr="00897480" w:rsidRDefault="00863A0D" w:rsidP="00897480">
      <w:pPr>
        <w:spacing w:line="360" w:lineRule="auto"/>
        <w:jc w:val="both"/>
        <w:rPr>
          <w:sz w:val="16"/>
          <w:szCs w:val="16"/>
        </w:rPr>
      </w:pPr>
    </w:p>
    <w:p w:rsidR="00863A0D" w:rsidRPr="00897480" w:rsidRDefault="00863A0D" w:rsidP="00897480">
      <w:pPr>
        <w:spacing w:line="360" w:lineRule="auto"/>
        <w:ind w:firstLine="720"/>
        <w:jc w:val="both"/>
        <w:rPr>
          <w:rFonts w:ascii="Times New Roman" w:eastAsia="Geeza Pro" w:hAnsi="Times New Roman"/>
          <w:color w:val="000000"/>
          <w:sz w:val="28"/>
          <w:szCs w:val="28"/>
          <w:lang w:val="ru-RU"/>
        </w:rPr>
      </w:pPr>
      <w:r w:rsidRPr="00897480">
        <w:rPr>
          <w:rFonts w:ascii="Times New Roman" w:eastAsia="Helvetica" w:hAnsi="Times New Roman"/>
          <w:b/>
          <w:color w:val="000000"/>
          <w:sz w:val="28"/>
          <w:szCs w:val="28"/>
          <w:lang w:val="ru-RU"/>
        </w:rPr>
        <w:lastRenderedPageBreak/>
        <w:t>Консультации</w:t>
      </w:r>
      <w:r w:rsidRPr="00897480">
        <w:rPr>
          <w:rFonts w:ascii="Times New Roman" w:eastAsia="Geeza Pro" w:hAnsi="Times New Roman"/>
          <w:color w:val="000000"/>
          <w:sz w:val="28"/>
          <w:szCs w:val="28"/>
          <w:lang w:val="ru-RU"/>
        </w:rPr>
        <w:t xml:space="preserve"> </w:t>
      </w:r>
      <w:r w:rsidR="00B747DD" w:rsidRPr="00897480">
        <w:rPr>
          <w:rFonts w:ascii="Times New Roman" w:eastAsia="Geeza Pro" w:hAnsi="Times New Roman"/>
          <w:color w:val="000000"/>
          <w:sz w:val="28"/>
          <w:szCs w:val="28"/>
          <w:lang w:val="ru-RU"/>
        </w:rPr>
        <w:t>проводятся с целью подготовки уча</w:t>
      </w:r>
      <w:r w:rsidRPr="00897480">
        <w:rPr>
          <w:rFonts w:ascii="Times New Roman" w:eastAsia="Geeza Pro" w:hAnsi="Times New Roman"/>
          <w:color w:val="000000"/>
          <w:sz w:val="28"/>
          <w:szCs w:val="28"/>
          <w:lang w:val="ru-RU"/>
        </w:rPr>
        <w:t xml:space="preserve">щихся к контрольным урокам, зачетам, экзаменам, творческим конкурсам и другим мероприятиям по усмотрению  </w:t>
      </w:r>
      <w:r w:rsidR="00B747DD" w:rsidRPr="00897480">
        <w:rPr>
          <w:rFonts w:ascii="Times New Roman" w:eastAsia="Geeza Pro" w:hAnsi="Times New Roman"/>
          <w:color w:val="000000"/>
          <w:sz w:val="28"/>
          <w:szCs w:val="28"/>
          <w:lang w:val="ru-RU"/>
        </w:rPr>
        <w:t>Школы</w:t>
      </w:r>
      <w:r w:rsidRPr="00897480">
        <w:rPr>
          <w:rFonts w:ascii="Times New Roman" w:eastAsia="Geeza Pro" w:hAnsi="Times New Roman"/>
          <w:color w:val="000000"/>
          <w:sz w:val="28"/>
          <w:szCs w:val="28"/>
          <w:lang w:val="ru-RU"/>
        </w:rPr>
        <w:t xml:space="preserve">. Консультации </w:t>
      </w:r>
      <w:r w:rsidR="00AF0800">
        <w:rPr>
          <w:rFonts w:ascii="Times New Roman" w:eastAsia="Geeza Pro" w:hAnsi="Times New Roman"/>
          <w:color w:val="000000"/>
          <w:sz w:val="28"/>
          <w:szCs w:val="28"/>
          <w:lang w:val="ru-RU"/>
        </w:rPr>
        <w:t>проводят</w:t>
      </w:r>
      <w:r w:rsidRPr="00897480">
        <w:rPr>
          <w:rFonts w:ascii="Times New Roman" w:eastAsia="Geeza Pro" w:hAnsi="Times New Roman"/>
          <w:color w:val="000000"/>
          <w:sz w:val="28"/>
          <w:szCs w:val="28"/>
          <w:lang w:val="ru-RU"/>
        </w:rPr>
        <w:t>ся рассредоточено или в счет резерва учебного времени. В случае если консультации проводятся рассредоточено, резерв учебного времени используе</w:t>
      </w:r>
      <w:r w:rsidR="00B747DD" w:rsidRPr="00897480">
        <w:rPr>
          <w:rFonts w:ascii="Times New Roman" w:eastAsia="Geeza Pro" w:hAnsi="Times New Roman"/>
          <w:color w:val="000000"/>
          <w:sz w:val="28"/>
          <w:szCs w:val="28"/>
          <w:lang w:val="ru-RU"/>
        </w:rPr>
        <w:t>тся на самостоятельную работу уча</w:t>
      </w:r>
      <w:r w:rsidRPr="00897480">
        <w:rPr>
          <w:rFonts w:ascii="Times New Roman" w:eastAsia="Geeza Pro" w:hAnsi="Times New Roman"/>
          <w:color w:val="000000"/>
          <w:sz w:val="28"/>
          <w:szCs w:val="28"/>
          <w:lang w:val="ru-RU"/>
        </w:rPr>
        <w:t xml:space="preserve">щихся и методическую работу преподавателей. </w:t>
      </w:r>
    </w:p>
    <w:p w:rsidR="00863A0D" w:rsidRPr="00897480" w:rsidRDefault="00863A0D" w:rsidP="00897480">
      <w:pPr>
        <w:spacing w:line="360" w:lineRule="auto"/>
        <w:ind w:firstLine="720"/>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Резерв учебного времени можно использовать как перед промежуточной (экзаменационной) аттестацией, так и после ее окончания с целью обеспе</w:t>
      </w:r>
      <w:r w:rsidR="00B747DD" w:rsidRPr="00897480">
        <w:rPr>
          <w:rFonts w:ascii="Times New Roman" w:eastAsia="Geeza Pro" w:hAnsi="Times New Roman"/>
          <w:color w:val="000000"/>
          <w:sz w:val="28"/>
          <w:szCs w:val="28"/>
          <w:lang w:val="ru-RU"/>
        </w:rPr>
        <w:t>чения самостоятельной работой уча</w:t>
      </w:r>
      <w:r w:rsidRPr="00897480">
        <w:rPr>
          <w:rFonts w:ascii="Times New Roman" w:eastAsia="Geeza Pro" w:hAnsi="Times New Roman"/>
          <w:color w:val="000000"/>
          <w:sz w:val="28"/>
          <w:szCs w:val="28"/>
          <w:lang w:val="ru-RU"/>
        </w:rPr>
        <w:t>щихся на период летних каникул.</w:t>
      </w:r>
    </w:p>
    <w:p w:rsidR="00863A0D" w:rsidRPr="00897480" w:rsidRDefault="00B747DD" w:rsidP="00897480">
      <w:pPr>
        <w:spacing w:line="360" w:lineRule="auto"/>
        <w:ind w:firstLine="720"/>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Объем самостоятельной работы уча</w:t>
      </w:r>
      <w:r w:rsidR="00A41F40" w:rsidRPr="00897480">
        <w:rPr>
          <w:rFonts w:ascii="Times New Roman" w:eastAsia="Geeza Pro" w:hAnsi="Times New Roman"/>
          <w:color w:val="000000"/>
          <w:sz w:val="28"/>
          <w:szCs w:val="28"/>
          <w:lang w:val="ru-RU"/>
        </w:rPr>
        <w:t xml:space="preserve">щихся в неделю по </w:t>
      </w:r>
      <w:r w:rsidR="00AF0800" w:rsidRPr="00AF0800">
        <w:rPr>
          <w:rFonts w:ascii="Times New Roman" w:hAnsi="Times New Roman"/>
          <w:color w:val="00000A"/>
          <w:sz w:val="28"/>
          <w:szCs w:val="28"/>
          <w:lang w:val="ru-RU"/>
        </w:rPr>
        <w:t>УП «Специальность и чтение с листа»</w:t>
      </w:r>
      <w:r w:rsidR="00AF0800">
        <w:rPr>
          <w:rFonts w:ascii="Times New Roman" w:eastAsia="Geeza Pro" w:hAnsi="Times New Roman"/>
          <w:color w:val="000000"/>
          <w:sz w:val="28"/>
          <w:szCs w:val="28"/>
          <w:lang w:val="ru-RU"/>
        </w:rPr>
        <w:t xml:space="preserve"> </w:t>
      </w:r>
      <w:r w:rsidR="00863A0D" w:rsidRPr="00897480">
        <w:rPr>
          <w:rFonts w:ascii="Times New Roman" w:eastAsia="Geeza Pro" w:hAnsi="Times New Roman"/>
          <w:color w:val="000000"/>
          <w:sz w:val="28"/>
          <w:szCs w:val="28"/>
          <w:lang w:val="ru-RU"/>
        </w:rPr>
        <w:t>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определя</w:t>
      </w:r>
      <w:r w:rsidR="00A41F40" w:rsidRPr="00897480">
        <w:rPr>
          <w:rFonts w:ascii="Times New Roman" w:eastAsia="Geeza Pro" w:hAnsi="Times New Roman"/>
          <w:color w:val="000000"/>
          <w:sz w:val="28"/>
          <w:szCs w:val="28"/>
          <w:lang w:val="ru-RU"/>
        </w:rPr>
        <w:t>ет</w:t>
      </w:r>
      <w:r w:rsidR="00863A0D" w:rsidRPr="00897480">
        <w:rPr>
          <w:rFonts w:ascii="Times New Roman" w:eastAsia="Geeza Pro" w:hAnsi="Times New Roman"/>
          <w:color w:val="000000"/>
          <w:sz w:val="28"/>
          <w:szCs w:val="28"/>
          <w:lang w:val="ru-RU"/>
        </w:rPr>
        <w:t>ся с учетом сложившихся педагогических традиций, методической целесообразности и индивидуальных способностей ученика.</w:t>
      </w:r>
    </w:p>
    <w:p w:rsidR="00A41F40" w:rsidRPr="00897480" w:rsidRDefault="00A41F40" w:rsidP="00897480">
      <w:pPr>
        <w:spacing w:line="360" w:lineRule="auto"/>
        <w:ind w:firstLine="720"/>
        <w:rPr>
          <w:rFonts w:ascii="Times New Roman" w:hAnsi="Times New Roman"/>
          <w:sz w:val="28"/>
          <w:szCs w:val="28"/>
          <w:lang w:val="ru-RU"/>
        </w:rPr>
      </w:pPr>
      <w:r w:rsidRPr="00897480">
        <w:rPr>
          <w:rFonts w:ascii="Times New Roman" w:hAnsi="Times New Roman"/>
          <w:sz w:val="28"/>
          <w:szCs w:val="28"/>
          <w:lang w:val="ru-RU"/>
        </w:rPr>
        <w:t>Виды  внеаудиторной  работы:</w:t>
      </w:r>
    </w:p>
    <w:p w:rsidR="00A41F40" w:rsidRPr="00E040BE" w:rsidRDefault="00A41F40" w:rsidP="00785B67">
      <w:pPr>
        <w:pStyle w:val="af3"/>
        <w:numPr>
          <w:ilvl w:val="0"/>
          <w:numId w:val="14"/>
        </w:numPr>
        <w:spacing w:line="360" w:lineRule="auto"/>
        <w:ind w:left="1418" w:hanging="709"/>
        <w:jc w:val="both"/>
        <w:rPr>
          <w:rFonts w:ascii="Times New Roman" w:hAnsi="Times New Roman"/>
          <w:sz w:val="28"/>
          <w:szCs w:val="28"/>
          <w:lang w:val="ru-RU"/>
        </w:rPr>
      </w:pPr>
      <w:r w:rsidRPr="00E040BE">
        <w:rPr>
          <w:rFonts w:ascii="Times New Roman" w:hAnsi="Times New Roman"/>
          <w:sz w:val="28"/>
          <w:szCs w:val="28"/>
          <w:lang w:val="ru-RU"/>
        </w:rPr>
        <w:t>выполнение  домашнего  задания;</w:t>
      </w:r>
    </w:p>
    <w:p w:rsidR="00A41F40" w:rsidRPr="00E040BE" w:rsidRDefault="00A41F40" w:rsidP="00785B67">
      <w:pPr>
        <w:pStyle w:val="af3"/>
        <w:numPr>
          <w:ilvl w:val="0"/>
          <w:numId w:val="14"/>
        </w:numPr>
        <w:spacing w:line="360" w:lineRule="auto"/>
        <w:ind w:left="1418" w:hanging="709"/>
        <w:jc w:val="both"/>
        <w:rPr>
          <w:rFonts w:ascii="Times New Roman" w:hAnsi="Times New Roman"/>
          <w:sz w:val="28"/>
          <w:szCs w:val="28"/>
          <w:lang w:val="ru-RU"/>
        </w:rPr>
      </w:pPr>
      <w:r w:rsidRPr="00E040BE">
        <w:rPr>
          <w:rFonts w:ascii="Times New Roman" w:hAnsi="Times New Roman"/>
          <w:sz w:val="28"/>
          <w:szCs w:val="28"/>
          <w:lang w:val="ru-RU"/>
        </w:rPr>
        <w:t>подготовка  к  концертным  выступлениям;</w:t>
      </w:r>
    </w:p>
    <w:p w:rsidR="00A41F40" w:rsidRPr="00E040BE" w:rsidRDefault="00A41F40" w:rsidP="00785B67">
      <w:pPr>
        <w:pStyle w:val="af3"/>
        <w:numPr>
          <w:ilvl w:val="0"/>
          <w:numId w:val="14"/>
        </w:numPr>
        <w:spacing w:line="360" w:lineRule="auto"/>
        <w:ind w:left="1418" w:hanging="709"/>
        <w:jc w:val="both"/>
        <w:rPr>
          <w:rFonts w:ascii="Times New Roman" w:hAnsi="Times New Roman"/>
          <w:sz w:val="28"/>
          <w:szCs w:val="28"/>
          <w:lang w:val="ru-RU"/>
        </w:rPr>
      </w:pPr>
      <w:r w:rsidRPr="00E040BE">
        <w:rPr>
          <w:rFonts w:ascii="Times New Roman" w:hAnsi="Times New Roman"/>
          <w:sz w:val="28"/>
          <w:szCs w:val="28"/>
          <w:lang w:val="ru-RU"/>
        </w:rPr>
        <w:t>посещение  учреждений  культуры  (филармоний,  театров,  концертных  залов  и  др.);</w:t>
      </w:r>
    </w:p>
    <w:p w:rsidR="00A41F40" w:rsidRPr="00E040BE" w:rsidRDefault="00A41F40" w:rsidP="00785B67">
      <w:pPr>
        <w:pStyle w:val="af3"/>
        <w:numPr>
          <w:ilvl w:val="0"/>
          <w:numId w:val="14"/>
        </w:numPr>
        <w:spacing w:line="360" w:lineRule="auto"/>
        <w:ind w:left="1418" w:hanging="709"/>
        <w:jc w:val="both"/>
        <w:rPr>
          <w:rFonts w:ascii="Times New Roman" w:hAnsi="Times New Roman"/>
          <w:sz w:val="28"/>
          <w:szCs w:val="28"/>
          <w:lang w:val="ru-RU"/>
        </w:rPr>
      </w:pPr>
      <w:r w:rsidRPr="00E040BE">
        <w:rPr>
          <w:rFonts w:ascii="Times New Roman" w:hAnsi="Times New Roman"/>
          <w:sz w:val="28"/>
          <w:szCs w:val="28"/>
          <w:lang w:val="ru-RU"/>
        </w:rPr>
        <w:t xml:space="preserve">участие  учащихся  в  концертах,  творческих  мероприятиях  и   культурно-просветительской  деятельности  </w:t>
      </w:r>
      <w:r w:rsidR="00AF0800" w:rsidRPr="00E040BE">
        <w:rPr>
          <w:rFonts w:ascii="Times New Roman" w:hAnsi="Times New Roman"/>
          <w:sz w:val="28"/>
          <w:szCs w:val="28"/>
          <w:lang w:val="ru-RU"/>
        </w:rPr>
        <w:t>школы</w:t>
      </w:r>
      <w:r w:rsidRPr="00E040BE">
        <w:rPr>
          <w:rFonts w:ascii="Times New Roman" w:hAnsi="Times New Roman"/>
          <w:sz w:val="28"/>
          <w:szCs w:val="28"/>
          <w:lang w:val="ru-RU"/>
        </w:rPr>
        <w:t xml:space="preserve">  и  др.</w:t>
      </w:r>
    </w:p>
    <w:p w:rsidR="00863A0D" w:rsidRPr="00897480" w:rsidRDefault="00863A0D" w:rsidP="00E040BE">
      <w:pPr>
        <w:spacing w:line="360" w:lineRule="auto"/>
        <w:ind w:firstLine="709"/>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Самостоятельные занятия должны быть регулярными и систематическими.</w:t>
      </w:r>
    </w:p>
    <w:p w:rsidR="00863A0D" w:rsidRPr="00897480" w:rsidRDefault="00863A0D" w:rsidP="00897480">
      <w:pPr>
        <w:pStyle w:val="Body1"/>
        <w:spacing w:line="360" w:lineRule="auto"/>
        <w:ind w:firstLine="720"/>
        <w:jc w:val="both"/>
        <w:rPr>
          <w:rFonts w:ascii="Times New Roman" w:eastAsia="Helvetica" w:hAnsi="Times New Roman"/>
          <w:sz w:val="28"/>
          <w:szCs w:val="28"/>
          <w:lang w:val="ru-RU"/>
        </w:rPr>
      </w:pPr>
      <w:r w:rsidRPr="00897480">
        <w:rPr>
          <w:rFonts w:ascii="Times New Roman" w:eastAsia="Helvetica" w:hAnsi="Times New Roman"/>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863A0D" w:rsidRPr="00897480" w:rsidRDefault="00863A0D" w:rsidP="00897480">
      <w:pPr>
        <w:spacing w:line="360" w:lineRule="auto"/>
        <w:ind w:firstLine="720"/>
        <w:jc w:val="both"/>
        <w:rPr>
          <w:rFonts w:ascii="Times New Roman" w:hAnsi="Times New Roman"/>
          <w:sz w:val="28"/>
          <w:szCs w:val="28"/>
          <w:lang w:val="ru-RU"/>
        </w:rPr>
      </w:pPr>
      <w:r w:rsidRPr="00897480">
        <w:rPr>
          <w:rFonts w:ascii="Times New Roman" w:hAnsi="Times New Roman"/>
          <w:sz w:val="28"/>
          <w:szCs w:val="28"/>
          <w:lang w:val="ru-RU"/>
        </w:rPr>
        <w:t xml:space="preserve">Учебный материал распределяется по годам обучения </w:t>
      </w:r>
      <w:r w:rsidR="00E040BE">
        <w:rPr>
          <w:rFonts w:ascii="Times New Roman" w:hAnsi="Times New Roman"/>
          <w:sz w:val="28"/>
          <w:szCs w:val="28"/>
          <w:lang w:val="ru-RU"/>
        </w:rPr>
        <w:t>—</w:t>
      </w:r>
      <w:r w:rsidRPr="00897480">
        <w:rPr>
          <w:rFonts w:ascii="Times New Roman" w:hAnsi="Times New Roman"/>
          <w:sz w:val="28"/>
          <w:szCs w:val="28"/>
          <w:lang w:val="ru-RU"/>
        </w:rPr>
        <w:t xml:space="preserve"> классам. Каждый класс имеет свои дидактические </w:t>
      </w:r>
      <w:r w:rsidR="00A41F40" w:rsidRPr="00897480">
        <w:rPr>
          <w:rFonts w:ascii="Times New Roman" w:hAnsi="Times New Roman"/>
          <w:sz w:val="28"/>
          <w:szCs w:val="28"/>
          <w:lang w:val="ru-RU"/>
        </w:rPr>
        <w:t>задачи,</w:t>
      </w:r>
      <w:r w:rsidRPr="00897480">
        <w:rPr>
          <w:rFonts w:ascii="Times New Roman" w:hAnsi="Times New Roman"/>
          <w:sz w:val="28"/>
          <w:szCs w:val="28"/>
          <w:lang w:val="ru-RU"/>
        </w:rPr>
        <w:t xml:space="preserve"> и объем времени, предусмотренный для освоения учебного материала.</w:t>
      </w:r>
    </w:p>
    <w:p w:rsidR="00426660" w:rsidRPr="00897480" w:rsidRDefault="00C42FC5" w:rsidP="00E040BE">
      <w:pPr>
        <w:spacing w:line="360" w:lineRule="auto"/>
        <w:ind w:firstLine="709"/>
        <w:jc w:val="both"/>
        <w:rPr>
          <w:rFonts w:ascii="Times New Roman" w:hAnsi="Times New Roman" w:cs="Times New Roman"/>
          <w:b/>
          <w:sz w:val="28"/>
          <w:szCs w:val="28"/>
          <w:lang w:val="ru-RU"/>
        </w:rPr>
      </w:pPr>
      <w:r w:rsidRPr="00897480">
        <w:rPr>
          <w:rFonts w:ascii="Times New Roman" w:hAnsi="Times New Roman"/>
          <w:b/>
          <w:sz w:val="28"/>
          <w:szCs w:val="28"/>
          <w:lang w:val="ru-RU"/>
        </w:rPr>
        <w:lastRenderedPageBreak/>
        <w:t>Форма проведения учебных аудиторных занятий:</w:t>
      </w:r>
      <w:r w:rsidRPr="00897480">
        <w:rPr>
          <w:rFonts w:ascii="Times New Roman" w:hAnsi="Times New Roman"/>
          <w:sz w:val="28"/>
          <w:szCs w:val="28"/>
          <w:lang w:val="ru-RU"/>
        </w:rPr>
        <w:t xml:space="preserve"> индивидуальная, продолжительность урока </w:t>
      </w:r>
      <w:r w:rsidR="00E040BE">
        <w:rPr>
          <w:rFonts w:ascii="Times New Roman" w:hAnsi="Times New Roman"/>
          <w:sz w:val="28"/>
          <w:szCs w:val="28"/>
          <w:lang w:val="ru-RU"/>
        </w:rPr>
        <w:t>—</w:t>
      </w:r>
      <w:r w:rsidRPr="00897480">
        <w:rPr>
          <w:rFonts w:ascii="Times New Roman" w:hAnsi="Times New Roman"/>
          <w:sz w:val="28"/>
          <w:szCs w:val="28"/>
          <w:lang w:val="ru-RU"/>
        </w:rPr>
        <w:t xml:space="preserve"> 45 минут.</w:t>
      </w:r>
    </w:p>
    <w:p w:rsidR="00426660" w:rsidRPr="00897480" w:rsidRDefault="00426660" w:rsidP="00897480">
      <w:pPr>
        <w:spacing w:line="360" w:lineRule="auto"/>
        <w:ind w:firstLine="720"/>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Индивидуальная форма занятий позволяет преподавателю построить содержание программы в соответствии с особен</w:t>
      </w:r>
      <w:r w:rsidR="00AE65CD">
        <w:rPr>
          <w:rFonts w:ascii="Times New Roman" w:eastAsia="Geeza Pro" w:hAnsi="Times New Roman"/>
          <w:color w:val="000000"/>
          <w:sz w:val="28"/>
          <w:szCs w:val="28"/>
          <w:lang w:val="ru-RU"/>
        </w:rPr>
        <w:t>ностями развития каждого учащегося</w:t>
      </w:r>
      <w:r w:rsidRPr="00897480">
        <w:rPr>
          <w:rFonts w:ascii="Times New Roman" w:eastAsia="Geeza Pro" w:hAnsi="Times New Roman"/>
          <w:color w:val="000000"/>
          <w:sz w:val="28"/>
          <w:szCs w:val="28"/>
          <w:lang w:val="ru-RU"/>
        </w:rPr>
        <w:t xml:space="preserve">. </w:t>
      </w:r>
    </w:p>
    <w:p w:rsidR="00C42FC5" w:rsidRPr="00897480" w:rsidRDefault="00C42FC5" w:rsidP="00AE65CD">
      <w:pPr>
        <w:spacing w:line="360" w:lineRule="auto"/>
        <w:rPr>
          <w:rFonts w:ascii="Times New Roman" w:hAnsi="Times New Roman" w:cs="Times New Roman"/>
          <w:b/>
          <w:sz w:val="28"/>
          <w:szCs w:val="28"/>
          <w:lang w:val="ru-RU"/>
        </w:rPr>
      </w:pPr>
      <w:r w:rsidRPr="00897480">
        <w:rPr>
          <w:rFonts w:ascii="Times New Roman" w:eastAsia="Helvetica" w:hAnsi="Times New Roman" w:cs="Times New Roman"/>
          <w:b/>
          <w:sz w:val="28"/>
          <w:szCs w:val="28"/>
          <w:lang w:val="ru-RU"/>
        </w:rPr>
        <w:t xml:space="preserve">Цели и задачи </w:t>
      </w:r>
      <w:r w:rsidR="00AE65CD">
        <w:rPr>
          <w:rFonts w:ascii="Times New Roman" w:eastAsia="Helvetica" w:hAnsi="Times New Roman" w:cs="Times New Roman"/>
          <w:b/>
          <w:sz w:val="28"/>
          <w:szCs w:val="28"/>
          <w:lang w:val="ru-RU"/>
        </w:rPr>
        <w:t>УП</w:t>
      </w:r>
      <w:r w:rsidRPr="00897480">
        <w:rPr>
          <w:rFonts w:ascii="Times New Roman" w:eastAsia="Helvetica" w:hAnsi="Times New Roman" w:cs="Times New Roman"/>
          <w:b/>
          <w:sz w:val="28"/>
          <w:szCs w:val="28"/>
          <w:lang w:val="ru-RU"/>
        </w:rPr>
        <w:t xml:space="preserve"> «Специальность и чтение с листа»</w:t>
      </w:r>
    </w:p>
    <w:p w:rsidR="00426660" w:rsidRPr="00897480" w:rsidRDefault="00426660" w:rsidP="00897480">
      <w:pPr>
        <w:pStyle w:val="Body1"/>
        <w:spacing w:line="360" w:lineRule="auto"/>
        <w:ind w:firstLine="720"/>
        <w:rPr>
          <w:rFonts w:ascii="Times New Roman" w:eastAsia="Helvetica" w:hAnsi="Times New Roman"/>
          <w:color w:val="00000A"/>
          <w:sz w:val="28"/>
          <w:szCs w:val="28"/>
          <w:lang w:val="ru-RU"/>
        </w:rPr>
      </w:pPr>
      <w:r w:rsidRPr="00897480">
        <w:rPr>
          <w:rFonts w:ascii="Times New Roman" w:eastAsia="Helvetica" w:hAnsi="Times New Roman"/>
          <w:b/>
          <w:color w:val="00000A"/>
          <w:sz w:val="28"/>
          <w:szCs w:val="28"/>
          <w:lang w:val="ru-RU"/>
        </w:rPr>
        <w:t>Цели</w:t>
      </w:r>
      <w:r w:rsidRPr="00897480">
        <w:rPr>
          <w:rFonts w:ascii="Times New Roman" w:eastAsia="Helvetica" w:hAnsi="Times New Roman"/>
          <w:color w:val="00000A"/>
          <w:sz w:val="28"/>
          <w:szCs w:val="28"/>
          <w:lang w:val="ru-RU"/>
        </w:rPr>
        <w:t>:</w:t>
      </w:r>
    </w:p>
    <w:p w:rsidR="00426660" w:rsidRPr="00AE6E27" w:rsidRDefault="00426660" w:rsidP="00785B67">
      <w:pPr>
        <w:pStyle w:val="af3"/>
        <w:numPr>
          <w:ilvl w:val="0"/>
          <w:numId w:val="15"/>
        </w:numPr>
        <w:spacing w:line="360" w:lineRule="auto"/>
        <w:ind w:left="1418" w:hanging="709"/>
        <w:rPr>
          <w:rFonts w:ascii="Times New Roman" w:hAnsi="Times New Roman" w:cs="Times New Roman"/>
          <w:sz w:val="28"/>
          <w:lang w:val="ru-RU"/>
        </w:rPr>
      </w:pPr>
      <w:r w:rsidRPr="00AE6E27">
        <w:rPr>
          <w:rFonts w:ascii="Times New Roman" w:hAnsi="Times New Roman" w:cs="Times New Roman"/>
          <w:sz w:val="28"/>
          <w:lang w:val="ru-RU"/>
        </w:rPr>
        <w:t xml:space="preserve">обеспечение развития музыкально-творческих способностей </w:t>
      </w:r>
      <w:r w:rsidR="00C42E3E" w:rsidRPr="00AE6E27">
        <w:rPr>
          <w:rFonts w:ascii="Times New Roman" w:hAnsi="Times New Roman" w:cs="Times New Roman"/>
          <w:sz w:val="28"/>
          <w:lang w:val="ru-RU"/>
        </w:rPr>
        <w:t>учащегося,</w:t>
      </w:r>
      <w:r w:rsidRPr="00AE6E27">
        <w:rPr>
          <w:rFonts w:ascii="Times New Roman" w:hAnsi="Times New Roman" w:cs="Times New Roman"/>
          <w:sz w:val="28"/>
          <w:lang w:val="ru-RU"/>
        </w:rPr>
        <w:t xml:space="preserve"> на основе приобретенных им знаний, умений и навыков в области фортепианного исполнительства;</w:t>
      </w:r>
    </w:p>
    <w:p w:rsidR="00426660" w:rsidRPr="00AE6E27" w:rsidRDefault="00426660" w:rsidP="00785B67">
      <w:pPr>
        <w:pStyle w:val="af3"/>
        <w:numPr>
          <w:ilvl w:val="0"/>
          <w:numId w:val="15"/>
        </w:numPr>
        <w:spacing w:line="360" w:lineRule="auto"/>
        <w:ind w:left="1418" w:hanging="709"/>
        <w:rPr>
          <w:rFonts w:ascii="Times New Roman" w:hAnsi="Times New Roman" w:cs="Times New Roman"/>
          <w:sz w:val="28"/>
          <w:lang w:val="ru-RU"/>
        </w:rPr>
      </w:pPr>
      <w:r w:rsidRPr="00AE6E27">
        <w:rPr>
          <w:rFonts w:ascii="Times New Roman" w:hAnsi="Times New Roman" w:cs="Times New Roman"/>
          <w:sz w:val="28"/>
          <w:lang w:val="ru-RU"/>
        </w:rPr>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426660" w:rsidRPr="00897480" w:rsidRDefault="00426660" w:rsidP="00897480">
      <w:pPr>
        <w:spacing w:line="360" w:lineRule="auto"/>
        <w:ind w:firstLine="720"/>
        <w:jc w:val="both"/>
        <w:rPr>
          <w:rFonts w:ascii="Times New Roman" w:eastAsia="Helvetica" w:hAnsi="Times New Roman"/>
          <w:b/>
          <w:color w:val="000000"/>
          <w:sz w:val="28"/>
          <w:szCs w:val="28"/>
          <w:lang w:val="ru-RU"/>
        </w:rPr>
      </w:pPr>
      <w:r w:rsidRPr="00897480">
        <w:rPr>
          <w:rFonts w:ascii="Times New Roman" w:eastAsia="Helvetica" w:hAnsi="Times New Roman"/>
          <w:b/>
          <w:color w:val="000000"/>
          <w:sz w:val="28"/>
          <w:szCs w:val="28"/>
          <w:lang w:val="ru-RU"/>
        </w:rPr>
        <w:t>Задачи:</w:t>
      </w:r>
    </w:p>
    <w:p w:rsidR="00426660" w:rsidRPr="00AE6E27" w:rsidRDefault="00426660" w:rsidP="00785B67">
      <w:pPr>
        <w:pStyle w:val="af3"/>
        <w:numPr>
          <w:ilvl w:val="0"/>
          <w:numId w:val="16"/>
        </w:numPr>
        <w:spacing w:line="360" w:lineRule="auto"/>
        <w:ind w:left="1429" w:hanging="720"/>
        <w:rPr>
          <w:rFonts w:ascii="Times New Roman" w:hAnsi="Times New Roman" w:cs="Times New Roman"/>
          <w:sz w:val="28"/>
          <w:lang w:val="ru-RU"/>
        </w:rPr>
      </w:pPr>
      <w:r w:rsidRPr="00AE6E27">
        <w:rPr>
          <w:rFonts w:ascii="Times New Roman" w:hAnsi="Times New Roman" w:cs="Times New Roman"/>
          <w:sz w:val="28"/>
          <w:lang w:val="ru-RU"/>
        </w:rPr>
        <w:t>развитие интереса к классической музыке и музыкальному творчеству;</w:t>
      </w:r>
    </w:p>
    <w:p w:rsidR="00426660" w:rsidRPr="00AE6E27" w:rsidRDefault="00426660" w:rsidP="00785B67">
      <w:pPr>
        <w:pStyle w:val="af3"/>
        <w:numPr>
          <w:ilvl w:val="0"/>
          <w:numId w:val="16"/>
        </w:numPr>
        <w:spacing w:line="360" w:lineRule="auto"/>
        <w:ind w:left="1429" w:hanging="720"/>
        <w:rPr>
          <w:rFonts w:ascii="Times New Roman" w:hAnsi="Times New Roman" w:cs="Times New Roman"/>
          <w:sz w:val="28"/>
          <w:lang w:val="ru-RU"/>
        </w:rPr>
      </w:pPr>
      <w:r w:rsidRPr="00AE6E27">
        <w:rPr>
          <w:rFonts w:ascii="Times New Roman" w:hAnsi="Times New Roman" w:cs="Times New Roman"/>
          <w:sz w:val="28"/>
          <w:lang w:val="ru-RU"/>
        </w:rPr>
        <w:t>развитие музыкальных способностей: слуха, ритма, памяти, музыкальности и артистизма;</w:t>
      </w:r>
    </w:p>
    <w:p w:rsidR="00426660" w:rsidRPr="00AE6E27" w:rsidRDefault="00426660" w:rsidP="00785B67">
      <w:pPr>
        <w:pStyle w:val="af3"/>
        <w:numPr>
          <w:ilvl w:val="0"/>
          <w:numId w:val="16"/>
        </w:numPr>
        <w:spacing w:line="360" w:lineRule="auto"/>
        <w:ind w:left="1429" w:hanging="720"/>
        <w:rPr>
          <w:rFonts w:ascii="Times New Roman" w:hAnsi="Times New Roman" w:cs="Times New Roman"/>
          <w:sz w:val="28"/>
          <w:lang w:val="ru-RU"/>
        </w:rPr>
      </w:pPr>
      <w:r w:rsidRPr="00AE6E27">
        <w:rPr>
          <w:rFonts w:ascii="Times New Roman" w:hAnsi="Times New Roman" w:cs="Times New Roman"/>
          <w:sz w:val="28"/>
          <w:lang w:val="ru-RU"/>
        </w:rPr>
        <w:t>освоение учащимися музыкальной грамоты, необходимой для владения инструментом в пределах программы</w:t>
      </w:r>
      <w:r w:rsidR="00B73886" w:rsidRPr="00AE6E27">
        <w:rPr>
          <w:rFonts w:ascii="Times New Roman" w:hAnsi="Times New Roman" w:cs="Times New Roman"/>
          <w:sz w:val="28"/>
          <w:lang w:val="ru-RU"/>
        </w:rPr>
        <w:t xml:space="preserve"> учебного предмета</w:t>
      </w:r>
      <w:r w:rsidRPr="00AE6E27">
        <w:rPr>
          <w:rFonts w:ascii="Times New Roman" w:hAnsi="Times New Roman" w:cs="Times New Roman"/>
          <w:sz w:val="28"/>
          <w:lang w:val="ru-RU"/>
        </w:rPr>
        <w:t>;</w:t>
      </w:r>
    </w:p>
    <w:p w:rsidR="00426660" w:rsidRPr="00AE6E27" w:rsidRDefault="00426660" w:rsidP="00785B67">
      <w:pPr>
        <w:pStyle w:val="af3"/>
        <w:numPr>
          <w:ilvl w:val="0"/>
          <w:numId w:val="16"/>
        </w:numPr>
        <w:spacing w:line="360" w:lineRule="auto"/>
        <w:ind w:left="1429" w:hanging="720"/>
        <w:rPr>
          <w:rFonts w:ascii="Times New Roman" w:hAnsi="Times New Roman" w:cs="Times New Roman"/>
          <w:sz w:val="28"/>
          <w:lang w:val="ru-RU"/>
        </w:rPr>
      </w:pPr>
      <w:r w:rsidRPr="00AE6E27">
        <w:rPr>
          <w:rFonts w:ascii="Times New Roman" w:hAnsi="Times New Roman" w:cs="Times New Roman"/>
          <w:sz w:val="28"/>
          <w:lang w:val="ru-RU"/>
        </w:rPr>
        <w:t xml:space="preserve">овладение учащимися основными исполнительскими навыками игры на фортепиано, позволяющими грамотно исполнять музыкальное </w:t>
      </w:r>
      <w:r w:rsidR="00C42E3E" w:rsidRPr="00AE6E27">
        <w:rPr>
          <w:rFonts w:ascii="Times New Roman" w:hAnsi="Times New Roman" w:cs="Times New Roman"/>
          <w:sz w:val="28"/>
          <w:lang w:val="ru-RU"/>
        </w:rPr>
        <w:t>произведение,</w:t>
      </w:r>
      <w:r w:rsidRPr="00AE6E27">
        <w:rPr>
          <w:rFonts w:ascii="Times New Roman" w:hAnsi="Times New Roman" w:cs="Times New Roman"/>
          <w:sz w:val="28"/>
          <w:lang w:val="ru-RU"/>
        </w:rPr>
        <w:t xml:space="preserve"> как соло, так и в ансамбле, а также исполнять нетрудный аккомпанемент;</w:t>
      </w:r>
    </w:p>
    <w:p w:rsidR="00426660" w:rsidRPr="00AE6E27" w:rsidRDefault="00426660" w:rsidP="00785B67">
      <w:pPr>
        <w:pStyle w:val="af3"/>
        <w:numPr>
          <w:ilvl w:val="0"/>
          <w:numId w:val="16"/>
        </w:numPr>
        <w:spacing w:line="360" w:lineRule="auto"/>
        <w:ind w:left="1429" w:hanging="720"/>
        <w:rPr>
          <w:rFonts w:ascii="Times New Roman" w:hAnsi="Times New Roman" w:cs="Times New Roman"/>
          <w:sz w:val="28"/>
          <w:lang w:val="ru-RU"/>
        </w:rPr>
      </w:pPr>
      <w:r w:rsidRPr="00AE6E27">
        <w:rPr>
          <w:rFonts w:ascii="Times New Roman" w:hAnsi="Times New Roman" w:cs="Times New Roman"/>
          <w:sz w:val="28"/>
          <w:lang w:val="ru-RU"/>
        </w:rPr>
        <w:t>обучение навыкам самостоятельной работы с музыкальным материалом и чтению нот с листа;</w:t>
      </w:r>
    </w:p>
    <w:p w:rsidR="00426660" w:rsidRPr="00BD2315" w:rsidRDefault="00C42E3E" w:rsidP="00785B67">
      <w:pPr>
        <w:pStyle w:val="af3"/>
        <w:numPr>
          <w:ilvl w:val="0"/>
          <w:numId w:val="16"/>
        </w:numPr>
        <w:spacing w:line="360" w:lineRule="auto"/>
        <w:ind w:left="1429" w:hanging="720"/>
        <w:rPr>
          <w:rFonts w:ascii="Times New Roman" w:hAnsi="Times New Roman" w:cs="Times New Roman"/>
          <w:sz w:val="28"/>
          <w:lang w:val="ru-RU"/>
        </w:rPr>
      </w:pPr>
      <w:r w:rsidRPr="00BD2315">
        <w:rPr>
          <w:rFonts w:ascii="Times New Roman" w:hAnsi="Times New Roman" w:cs="Times New Roman"/>
          <w:sz w:val="28"/>
          <w:lang w:val="ru-RU"/>
        </w:rPr>
        <w:t>приобретение уча</w:t>
      </w:r>
      <w:r w:rsidR="00BD2315" w:rsidRPr="00BD2315">
        <w:rPr>
          <w:rFonts w:ascii="Times New Roman" w:hAnsi="Times New Roman" w:cs="Times New Roman"/>
          <w:sz w:val="28"/>
          <w:lang w:val="ru-RU"/>
        </w:rPr>
        <w:t>щимися</w:t>
      </w:r>
      <w:r w:rsidR="00426660" w:rsidRPr="00BD2315">
        <w:rPr>
          <w:rFonts w:ascii="Times New Roman" w:hAnsi="Times New Roman" w:cs="Times New Roman"/>
          <w:sz w:val="28"/>
          <w:lang w:val="ru-RU"/>
        </w:rPr>
        <w:t xml:space="preserve"> опыта творческой деятельности и публичных выступлений;</w:t>
      </w:r>
    </w:p>
    <w:p w:rsidR="00426660" w:rsidRPr="00AE6E27" w:rsidRDefault="00426660" w:rsidP="00785B67">
      <w:pPr>
        <w:pStyle w:val="af3"/>
        <w:numPr>
          <w:ilvl w:val="0"/>
          <w:numId w:val="16"/>
        </w:numPr>
        <w:spacing w:line="360" w:lineRule="auto"/>
        <w:ind w:left="1429" w:hanging="720"/>
        <w:rPr>
          <w:rFonts w:ascii="Times New Roman" w:hAnsi="Times New Roman" w:cs="Times New Roman"/>
          <w:sz w:val="28"/>
          <w:lang w:val="ru-RU"/>
        </w:rPr>
      </w:pPr>
      <w:r w:rsidRPr="00AE6E27">
        <w:rPr>
          <w:rFonts w:ascii="Times New Roman" w:hAnsi="Times New Roman" w:cs="Times New Roman"/>
          <w:sz w:val="28"/>
          <w:lang w:val="ru-RU"/>
        </w:rPr>
        <w:lastRenderedPageBreak/>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426660" w:rsidRPr="00897480" w:rsidRDefault="00426660" w:rsidP="00AE65CD">
      <w:pPr>
        <w:pStyle w:val="Body1"/>
        <w:spacing w:line="360" w:lineRule="auto"/>
        <w:jc w:val="both"/>
        <w:rPr>
          <w:rFonts w:ascii="Times New Roman" w:hAnsi="Times New Roman"/>
          <w:b/>
          <w:sz w:val="28"/>
          <w:szCs w:val="28"/>
          <w:lang w:val="ru-RU"/>
        </w:rPr>
      </w:pPr>
      <w:r w:rsidRPr="00897480">
        <w:rPr>
          <w:rFonts w:ascii="Times New Roman" w:hAnsi="Times New Roman"/>
          <w:b/>
          <w:sz w:val="28"/>
          <w:szCs w:val="28"/>
          <w:lang w:val="ru-RU"/>
        </w:rPr>
        <w:t xml:space="preserve">Обоснование структуры </w:t>
      </w:r>
      <w:r w:rsidR="00AE65CD">
        <w:rPr>
          <w:rFonts w:ascii="Times New Roman" w:hAnsi="Times New Roman"/>
          <w:b/>
          <w:sz w:val="28"/>
          <w:szCs w:val="28"/>
          <w:lang w:val="ru-RU"/>
        </w:rPr>
        <w:t>УП</w:t>
      </w:r>
      <w:r w:rsidRPr="00897480">
        <w:rPr>
          <w:rFonts w:ascii="Times New Roman" w:hAnsi="Times New Roman"/>
          <w:b/>
          <w:sz w:val="28"/>
          <w:szCs w:val="28"/>
          <w:lang w:val="ru-RU"/>
        </w:rPr>
        <w:t xml:space="preserve"> «Специальность и чтение с листа»</w:t>
      </w:r>
    </w:p>
    <w:p w:rsidR="00426660" w:rsidRPr="00897480" w:rsidRDefault="00426660" w:rsidP="00897480">
      <w:pPr>
        <w:pStyle w:val="Body1"/>
        <w:spacing w:line="360" w:lineRule="auto"/>
        <w:ind w:firstLine="720"/>
        <w:jc w:val="both"/>
        <w:rPr>
          <w:rFonts w:ascii="Times New Roman" w:eastAsia="Helvetica" w:hAnsi="Times New Roman"/>
          <w:sz w:val="28"/>
          <w:szCs w:val="28"/>
          <w:lang w:val="ru-RU"/>
        </w:rPr>
      </w:pPr>
      <w:r w:rsidRPr="00897480">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426660" w:rsidRPr="00897480" w:rsidRDefault="00426660" w:rsidP="00897480">
      <w:pPr>
        <w:pStyle w:val="Body1"/>
        <w:tabs>
          <w:tab w:val="left" w:pos="851"/>
        </w:tabs>
        <w:spacing w:line="360" w:lineRule="auto"/>
        <w:ind w:firstLine="720"/>
        <w:rPr>
          <w:rFonts w:ascii="Times New Roman" w:eastAsia="Helvetica" w:hAnsi="Times New Roman"/>
          <w:sz w:val="28"/>
          <w:szCs w:val="28"/>
          <w:lang w:val="ru-RU"/>
        </w:rPr>
      </w:pPr>
      <w:r w:rsidRPr="00897480">
        <w:rPr>
          <w:rFonts w:ascii="Times New Roman" w:eastAsia="Helvetica" w:hAnsi="Times New Roman"/>
          <w:sz w:val="28"/>
          <w:szCs w:val="28"/>
          <w:lang w:val="ru-RU"/>
        </w:rPr>
        <w:t>Программа содержит  следующие разделы:</w:t>
      </w:r>
    </w:p>
    <w:p w:rsidR="00426660" w:rsidRPr="00BD2315" w:rsidRDefault="00426660" w:rsidP="00785B67">
      <w:pPr>
        <w:pStyle w:val="af3"/>
        <w:numPr>
          <w:ilvl w:val="0"/>
          <w:numId w:val="17"/>
        </w:numPr>
        <w:spacing w:line="360" w:lineRule="auto"/>
        <w:ind w:left="1418" w:hanging="709"/>
        <w:rPr>
          <w:rFonts w:ascii="Times New Roman" w:hAnsi="Times New Roman" w:cs="Times New Roman"/>
          <w:sz w:val="28"/>
          <w:lang w:val="ru-RU"/>
        </w:rPr>
      </w:pPr>
      <w:r w:rsidRPr="00BD2315">
        <w:rPr>
          <w:rFonts w:ascii="Times New Roman" w:hAnsi="Times New Roman" w:cs="Times New Roman"/>
          <w:sz w:val="28"/>
          <w:lang w:val="ru-RU"/>
        </w:rPr>
        <w:t>сведения о затратах учебного времени, предусмотренного на освоение</w:t>
      </w:r>
      <w:r w:rsidR="00BD2315" w:rsidRPr="00BD2315">
        <w:rPr>
          <w:rFonts w:ascii="Times New Roman" w:hAnsi="Times New Roman" w:cs="Times New Roman"/>
          <w:sz w:val="28"/>
          <w:lang w:val="ru-RU"/>
        </w:rPr>
        <w:t xml:space="preserve"> </w:t>
      </w:r>
      <w:r w:rsidRPr="00BD2315">
        <w:rPr>
          <w:rFonts w:ascii="Times New Roman" w:hAnsi="Times New Roman" w:cs="Times New Roman"/>
          <w:sz w:val="28"/>
          <w:lang w:val="ru-RU"/>
        </w:rPr>
        <w:t>учебного предмета;</w:t>
      </w:r>
    </w:p>
    <w:p w:rsidR="00426660" w:rsidRPr="00AE6E27" w:rsidRDefault="00426660" w:rsidP="00785B67">
      <w:pPr>
        <w:pStyle w:val="af3"/>
        <w:numPr>
          <w:ilvl w:val="0"/>
          <w:numId w:val="17"/>
        </w:numPr>
        <w:spacing w:line="360" w:lineRule="auto"/>
        <w:ind w:left="1418" w:hanging="709"/>
        <w:rPr>
          <w:rFonts w:ascii="Times New Roman" w:hAnsi="Times New Roman" w:cs="Times New Roman"/>
          <w:sz w:val="28"/>
          <w:lang w:val="ru-RU"/>
        </w:rPr>
      </w:pPr>
      <w:r w:rsidRPr="00AE6E27">
        <w:rPr>
          <w:rFonts w:ascii="Times New Roman" w:hAnsi="Times New Roman" w:cs="Times New Roman"/>
          <w:sz w:val="28"/>
          <w:lang w:val="ru-RU"/>
        </w:rPr>
        <w:t>распределение учебного материала по годам обучения;</w:t>
      </w:r>
    </w:p>
    <w:p w:rsidR="00426660" w:rsidRPr="00AE6E27" w:rsidRDefault="00426660" w:rsidP="00785B67">
      <w:pPr>
        <w:pStyle w:val="af3"/>
        <w:numPr>
          <w:ilvl w:val="0"/>
          <w:numId w:val="17"/>
        </w:numPr>
        <w:spacing w:line="360" w:lineRule="auto"/>
        <w:ind w:left="1418" w:hanging="709"/>
        <w:rPr>
          <w:rFonts w:ascii="Times New Roman" w:hAnsi="Times New Roman" w:cs="Times New Roman"/>
          <w:sz w:val="28"/>
          <w:lang w:val="ru-RU"/>
        </w:rPr>
      </w:pPr>
      <w:r w:rsidRPr="00AE6E27">
        <w:rPr>
          <w:rFonts w:ascii="Times New Roman" w:hAnsi="Times New Roman" w:cs="Times New Roman"/>
          <w:sz w:val="28"/>
          <w:lang w:val="ru-RU"/>
        </w:rPr>
        <w:t>описание дидактических единиц учебного предмета;</w:t>
      </w:r>
    </w:p>
    <w:p w:rsidR="00426660" w:rsidRPr="00BD2315" w:rsidRDefault="00426660" w:rsidP="00785B67">
      <w:pPr>
        <w:pStyle w:val="af3"/>
        <w:numPr>
          <w:ilvl w:val="0"/>
          <w:numId w:val="17"/>
        </w:numPr>
        <w:spacing w:line="360" w:lineRule="auto"/>
        <w:ind w:left="1418" w:hanging="709"/>
        <w:rPr>
          <w:rFonts w:ascii="Times New Roman" w:hAnsi="Times New Roman" w:cs="Times New Roman"/>
          <w:sz w:val="28"/>
          <w:lang w:val="ru-RU"/>
        </w:rPr>
      </w:pPr>
      <w:r w:rsidRPr="00BD2315">
        <w:rPr>
          <w:rFonts w:ascii="Times New Roman" w:hAnsi="Times New Roman" w:cs="Times New Roman"/>
          <w:sz w:val="28"/>
          <w:lang w:val="ru-RU"/>
        </w:rPr>
        <w:t>т</w:t>
      </w:r>
      <w:r w:rsidR="00BD2315" w:rsidRPr="00BD2315">
        <w:rPr>
          <w:rFonts w:ascii="Times New Roman" w:hAnsi="Times New Roman" w:cs="Times New Roman"/>
          <w:sz w:val="28"/>
          <w:lang w:val="ru-RU"/>
        </w:rPr>
        <w:t>ребования к</w:t>
      </w:r>
      <w:r w:rsidR="00BD2315">
        <w:rPr>
          <w:rFonts w:ascii="Times New Roman" w:hAnsi="Times New Roman" w:cs="Times New Roman"/>
          <w:sz w:val="28"/>
          <w:lang w:val="ru-RU"/>
        </w:rPr>
        <w:t xml:space="preserve"> </w:t>
      </w:r>
      <w:r w:rsidR="00C42E3E" w:rsidRPr="00BD2315">
        <w:rPr>
          <w:rFonts w:ascii="Times New Roman" w:hAnsi="Times New Roman" w:cs="Times New Roman"/>
          <w:sz w:val="28"/>
          <w:lang w:val="ru-RU"/>
        </w:rPr>
        <w:t>уровню подготовки уча</w:t>
      </w:r>
      <w:r w:rsidRPr="00BD2315">
        <w:rPr>
          <w:rFonts w:ascii="Times New Roman" w:hAnsi="Times New Roman" w:cs="Times New Roman"/>
          <w:sz w:val="28"/>
          <w:lang w:val="ru-RU"/>
        </w:rPr>
        <w:t>щихся;</w:t>
      </w:r>
    </w:p>
    <w:p w:rsidR="00426660" w:rsidRPr="00AE6E27" w:rsidRDefault="00426660" w:rsidP="00785B67">
      <w:pPr>
        <w:pStyle w:val="af3"/>
        <w:numPr>
          <w:ilvl w:val="0"/>
          <w:numId w:val="17"/>
        </w:numPr>
        <w:spacing w:line="360" w:lineRule="auto"/>
        <w:ind w:left="1418" w:hanging="709"/>
        <w:rPr>
          <w:rFonts w:ascii="Times New Roman" w:hAnsi="Times New Roman" w:cs="Times New Roman"/>
          <w:sz w:val="28"/>
          <w:lang w:val="ru-RU"/>
        </w:rPr>
      </w:pPr>
      <w:r w:rsidRPr="00AE6E27">
        <w:rPr>
          <w:rFonts w:ascii="Times New Roman" w:hAnsi="Times New Roman" w:cs="Times New Roman"/>
          <w:sz w:val="28"/>
          <w:lang w:val="ru-RU"/>
        </w:rPr>
        <w:t>формы и методы контроля, система оценок;</w:t>
      </w:r>
    </w:p>
    <w:p w:rsidR="00426660" w:rsidRPr="00BD2315" w:rsidRDefault="00426660" w:rsidP="00785B67">
      <w:pPr>
        <w:pStyle w:val="af3"/>
        <w:numPr>
          <w:ilvl w:val="0"/>
          <w:numId w:val="17"/>
        </w:numPr>
        <w:spacing w:line="360" w:lineRule="auto"/>
        <w:ind w:left="1418" w:hanging="709"/>
        <w:rPr>
          <w:rFonts w:ascii="Times New Roman" w:hAnsi="Times New Roman" w:cs="Times New Roman"/>
          <w:sz w:val="28"/>
          <w:lang w:val="ru-RU"/>
        </w:rPr>
      </w:pPr>
      <w:r w:rsidRPr="00BD2315">
        <w:rPr>
          <w:rFonts w:ascii="Times New Roman" w:hAnsi="Times New Roman" w:cs="Times New Roman"/>
          <w:sz w:val="28"/>
          <w:lang w:val="ru-RU"/>
        </w:rPr>
        <w:t>методическое обеспечение учебного процесса.</w:t>
      </w:r>
    </w:p>
    <w:p w:rsidR="00426660" w:rsidRPr="00897480" w:rsidRDefault="00426660" w:rsidP="00897480">
      <w:pPr>
        <w:tabs>
          <w:tab w:val="left" w:pos="851"/>
        </w:tabs>
        <w:spacing w:line="360" w:lineRule="auto"/>
        <w:ind w:firstLine="720"/>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В соответствии с данными направлениями стро</w:t>
      </w:r>
      <w:r w:rsidR="00D63D97" w:rsidRPr="00897480">
        <w:rPr>
          <w:rFonts w:ascii="Times New Roman" w:eastAsia="Geeza Pro" w:hAnsi="Times New Roman"/>
          <w:color w:val="000000"/>
          <w:sz w:val="28"/>
          <w:szCs w:val="28"/>
          <w:lang w:val="ru-RU"/>
        </w:rPr>
        <w:t>ится основной раздел программы «</w:t>
      </w:r>
      <w:r w:rsidRPr="00897480">
        <w:rPr>
          <w:rFonts w:ascii="Times New Roman" w:eastAsia="Geeza Pro" w:hAnsi="Times New Roman"/>
          <w:color w:val="000000"/>
          <w:sz w:val="28"/>
          <w:szCs w:val="28"/>
          <w:lang w:val="ru-RU"/>
        </w:rPr>
        <w:t>Содержа</w:t>
      </w:r>
      <w:r w:rsidR="00D63D97" w:rsidRPr="00897480">
        <w:rPr>
          <w:rFonts w:ascii="Times New Roman" w:eastAsia="Geeza Pro" w:hAnsi="Times New Roman"/>
          <w:color w:val="000000"/>
          <w:sz w:val="28"/>
          <w:szCs w:val="28"/>
          <w:lang w:val="ru-RU"/>
        </w:rPr>
        <w:t>ние учебного предмета»</w:t>
      </w:r>
      <w:r w:rsidRPr="00897480">
        <w:rPr>
          <w:rFonts w:ascii="Times New Roman" w:eastAsia="Geeza Pro" w:hAnsi="Times New Roman"/>
          <w:color w:val="000000"/>
          <w:sz w:val="28"/>
          <w:szCs w:val="28"/>
          <w:lang w:val="ru-RU"/>
        </w:rPr>
        <w:t>.</w:t>
      </w:r>
    </w:p>
    <w:p w:rsidR="00426660" w:rsidRPr="00897480" w:rsidRDefault="00426660" w:rsidP="00AE65CD">
      <w:pPr>
        <w:pStyle w:val="14"/>
        <w:spacing w:line="360" w:lineRule="auto"/>
        <w:ind w:left="0"/>
        <w:jc w:val="both"/>
        <w:rPr>
          <w:rFonts w:ascii="Times New Roman" w:hAnsi="Times New Roman"/>
          <w:b/>
          <w:sz w:val="28"/>
          <w:szCs w:val="28"/>
          <w:lang w:val="ru-RU"/>
        </w:rPr>
      </w:pPr>
      <w:r w:rsidRPr="00897480">
        <w:rPr>
          <w:rFonts w:ascii="Times New Roman" w:hAnsi="Times New Roman"/>
          <w:b/>
          <w:sz w:val="28"/>
          <w:szCs w:val="28"/>
          <w:lang w:val="ru-RU"/>
        </w:rPr>
        <w:t>Методы обучения</w:t>
      </w:r>
    </w:p>
    <w:p w:rsidR="00426660" w:rsidRPr="00897480" w:rsidRDefault="00426660" w:rsidP="00897480">
      <w:pPr>
        <w:pStyle w:val="Body1"/>
        <w:spacing w:line="360" w:lineRule="auto"/>
        <w:ind w:firstLine="720"/>
        <w:jc w:val="both"/>
        <w:rPr>
          <w:rFonts w:ascii="Times New Roman" w:eastAsia="Geeza Pro" w:hAnsi="Times New Roman"/>
          <w:sz w:val="28"/>
          <w:szCs w:val="28"/>
          <w:lang w:val="ru-RU"/>
        </w:rPr>
      </w:pPr>
      <w:r w:rsidRPr="00897480">
        <w:rPr>
          <w:rFonts w:ascii="Times New Roman" w:eastAsia="Geeza Pro" w:hAnsi="Times New Roman"/>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426660" w:rsidRPr="00897480" w:rsidRDefault="00426660" w:rsidP="00897480">
      <w:pPr>
        <w:pStyle w:val="Body1"/>
        <w:spacing w:line="360" w:lineRule="auto"/>
        <w:ind w:firstLine="720"/>
        <w:jc w:val="both"/>
        <w:rPr>
          <w:rFonts w:ascii="Times New Roman" w:eastAsia="Helvetica" w:hAnsi="Times New Roman"/>
          <w:sz w:val="28"/>
          <w:szCs w:val="28"/>
          <w:lang w:val="ru-RU"/>
        </w:rPr>
      </w:pPr>
      <w:r w:rsidRPr="00897480">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426660" w:rsidRPr="00897480" w:rsidRDefault="00426660" w:rsidP="00F95BCA">
      <w:pPr>
        <w:pStyle w:val="14"/>
        <w:numPr>
          <w:ilvl w:val="0"/>
          <w:numId w:val="33"/>
        </w:numPr>
        <w:spacing w:line="360" w:lineRule="auto"/>
        <w:ind w:left="1418" w:hanging="709"/>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словесный (объяснение, беседа, рассказ);</w:t>
      </w:r>
    </w:p>
    <w:p w:rsidR="00426660" w:rsidRPr="00897480" w:rsidRDefault="00426660" w:rsidP="00F95BCA">
      <w:pPr>
        <w:pStyle w:val="14"/>
        <w:numPr>
          <w:ilvl w:val="0"/>
          <w:numId w:val="33"/>
        </w:numPr>
        <w:spacing w:line="360" w:lineRule="auto"/>
        <w:ind w:left="1418" w:hanging="709"/>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наглядно-слуховой</w:t>
      </w:r>
      <w:r w:rsidR="00BD2315">
        <w:rPr>
          <w:rFonts w:ascii="Times New Roman" w:eastAsia="Geeza Pro" w:hAnsi="Times New Roman"/>
          <w:color w:val="000000"/>
          <w:sz w:val="28"/>
          <w:szCs w:val="28"/>
          <w:lang w:val="ru-RU"/>
        </w:rPr>
        <w:t> </w:t>
      </w:r>
      <w:r w:rsidRPr="00897480">
        <w:rPr>
          <w:rFonts w:ascii="Times New Roman" w:eastAsia="Geeza Pro" w:hAnsi="Times New Roman"/>
          <w:color w:val="000000"/>
          <w:sz w:val="28"/>
          <w:szCs w:val="28"/>
          <w:lang w:val="ru-RU"/>
        </w:rPr>
        <w:t>(показ,</w:t>
      </w:r>
      <w:r w:rsidR="00BD2315">
        <w:rPr>
          <w:rFonts w:ascii="Times New Roman" w:eastAsia="Geeza Pro" w:hAnsi="Times New Roman"/>
          <w:color w:val="000000"/>
          <w:sz w:val="28"/>
          <w:szCs w:val="28"/>
          <w:lang w:val="ru-RU"/>
        </w:rPr>
        <w:t> </w:t>
      </w:r>
      <w:r w:rsidRPr="00897480">
        <w:rPr>
          <w:rFonts w:ascii="Times New Roman" w:eastAsia="Geeza Pro" w:hAnsi="Times New Roman"/>
          <w:color w:val="000000"/>
          <w:sz w:val="28"/>
          <w:szCs w:val="28"/>
          <w:lang w:val="ru-RU"/>
        </w:rPr>
        <w:t>наблюдение,</w:t>
      </w:r>
      <w:r w:rsidR="00BD2315">
        <w:rPr>
          <w:rFonts w:ascii="Times New Roman" w:eastAsia="Geeza Pro" w:hAnsi="Times New Roman"/>
          <w:color w:val="000000"/>
          <w:sz w:val="28"/>
          <w:szCs w:val="28"/>
          <w:lang w:val="ru-RU"/>
        </w:rPr>
        <w:t> </w:t>
      </w:r>
      <w:r w:rsidRPr="00897480">
        <w:rPr>
          <w:rFonts w:ascii="Times New Roman" w:eastAsia="Geeza Pro" w:hAnsi="Times New Roman"/>
          <w:color w:val="000000"/>
          <w:sz w:val="28"/>
          <w:szCs w:val="28"/>
          <w:lang w:val="ru-RU"/>
        </w:rPr>
        <w:t>демонстрация</w:t>
      </w:r>
      <w:r w:rsidR="00BD2315">
        <w:rPr>
          <w:rFonts w:ascii="Times New Roman" w:eastAsia="Geeza Pro" w:hAnsi="Times New Roman"/>
          <w:color w:val="000000"/>
          <w:sz w:val="28"/>
          <w:szCs w:val="28"/>
          <w:lang w:val="ru-RU"/>
        </w:rPr>
        <w:t> </w:t>
      </w:r>
      <w:r w:rsidRPr="00897480">
        <w:rPr>
          <w:rFonts w:ascii="Times New Roman" w:eastAsia="Geeza Pro" w:hAnsi="Times New Roman"/>
          <w:color w:val="000000"/>
          <w:sz w:val="28"/>
          <w:szCs w:val="28"/>
          <w:lang w:val="ru-RU"/>
        </w:rPr>
        <w:t>пианистических приемов);</w:t>
      </w:r>
    </w:p>
    <w:p w:rsidR="00426660" w:rsidRPr="00897480" w:rsidRDefault="00426660" w:rsidP="00F95BCA">
      <w:pPr>
        <w:pStyle w:val="14"/>
        <w:numPr>
          <w:ilvl w:val="0"/>
          <w:numId w:val="33"/>
        </w:numPr>
        <w:spacing w:line="360" w:lineRule="auto"/>
        <w:ind w:left="1418" w:hanging="709"/>
        <w:jc w:val="both"/>
        <w:rPr>
          <w:rFonts w:ascii="Times New Roman" w:eastAsia="Geeza Pro" w:hAnsi="Times New Roman"/>
          <w:color w:val="000000"/>
          <w:sz w:val="28"/>
          <w:szCs w:val="28"/>
          <w:lang w:val="ru-RU"/>
        </w:rPr>
      </w:pPr>
      <w:proofErr w:type="gramStart"/>
      <w:r w:rsidRPr="00897480">
        <w:rPr>
          <w:rFonts w:ascii="Times New Roman" w:eastAsia="Geeza Pro" w:hAnsi="Times New Roman"/>
          <w:color w:val="000000"/>
          <w:sz w:val="28"/>
          <w:szCs w:val="28"/>
          <w:lang w:val="ru-RU"/>
        </w:rPr>
        <w:t>практический</w:t>
      </w:r>
      <w:proofErr w:type="gramEnd"/>
      <w:r w:rsidRPr="00897480">
        <w:rPr>
          <w:rFonts w:ascii="Times New Roman" w:eastAsia="Geeza Pro" w:hAnsi="Times New Roman"/>
          <w:color w:val="000000"/>
          <w:sz w:val="28"/>
          <w:szCs w:val="28"/>
          <w:lang w:val="ru-RU"/>
        </w:rPr>
        <w:t xml:space="preserve"> (работа на инструменте, упражнения);</w:t>
      </w:r>
    </w:p>
    <w:p w:rsidR="00426660" w:rsidRPr="00897480" w:rsidRDefault="00426660" w:rsidP="00F95BCA">
      <w:pPr>
        <w:pStyle w:val="14"/>
        <w:numPr>
          <w:ilvl w:val="0"/>
          <w:numId w:val="33"/>
        </w:numPr>
        <w:spacing w:line="360" w:lineRule="auto"/>
        <w:ind w:left="1418" w:hanging="709"/>
        <w:jc w:val="both"/>
        <w:rPr>
          <w:rFonts w:ascii="Times New Roman" w:eastAsia="Geeza Pro" w:hAnsi="Times New Roman"/>
          <w:color w:val="000000"/>
          <w:sz w:val="28"/>
          <w:szCs w:val="28"/>
          <w:lang w:val="ru-RU"/>
        </w:rPr>
      </w:pPr>
      <w:proofErr w:type="gramStart"/>
      <w:r w:rsidRPr="00897480">
        <w:rPr>
          <w:rFonts w:ascii="Times New Roman" w:eastAsia="Geeza Pro" w:hAnsi="Times New Roman"/>
          <w:color w:val="000000"/>
          <w:sz w:val="28"/>
          <w:szCs w:val="28"/>
          <w:lang w:val="ru-RU"/>
        </w:rPr>
        <w:t>аналитический</w:t>
      </w:r>
      <w:proofErr w:type="gramEnd"/>
      <w:r w:rsidRPr="00897480">
        <w:rPr>
          <w:rFonts w:ascii="Times New Roman" w:eastAsia="Geeza Pro" w:hAnsi="Times New Roman"/>
          <w:color w:val="000000"/>
          <w:sz w:val="28"/>
          <w:szCs w:val="28"/>
          <w:lang w:val="ru-RU"/>
        </w:rPr>
        <w:t xml:space="preserve"> (сравнения и обобщения, развитие логического мышления);</w:t>
      </w:r>
    </w:p>
    <w:p w:rsidR="00426660" w:rsidRPr="00897480" w:rsidRDefault="00426660" w:rsidP="00F95BCA">
      <w:pPr>
        <w:pStyle w:val="14"/>
        <w:numPr>
          <w:ilvl w:val="0"/>
          <w:numId w:val="33"/>
        </w:numPr>
        <w:spacing w:line="360" w:lineRule="auto"/>
        <w:ind w:left="1418" w:hanging="709"/>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эмоциональный</w:t>
      </w:r>
      <w:r w:rsidR="00BD2315">
        <w:rPr>
          <w:rFonts w:ascii="Times New Roman" w:eastAsia="Geeza Pro" w:hAnsi="Times New Roman"/>
          <w:color w:val="000000"/>
          <w:sz w:val="28"/>
          <w:szCs w:val="28"/>
          <w:lang w:val="ru-RU"/>
        </w:rPr>
        <w:t> </w:t>
      </w:r>
      <w:r w:rsidRPr="00897480">
        <w:rPr>
          <w:rFonts w:ascii="Times New Roman" w:eastAsia="Geeza Pro" w:hAnsi="Times New Roman"/>
          <w:color w:val="000000"/>
          <w:sz w:val="28"/>
          <w:szCs w:val="28"/>
          <w:lang w:val="ru-RU"/>
        </w:rPr>
        <w:t>(подбор</w:t>
      </w:r>
      <w:r w:rsidR="00BD2315">
        <w:rPr>
          <w:rFonts w:ascii="Times New Roman" w:eastAsia="Geeza Pro" w:hAnsi="Times New Roman"/>
          <w:color w:val="000000"/>
          <w:sz w:val="28"/>
          <w:szCs w:val="28"/>
          <w:lang w:val="ru-RU"/>
        </w:rPr>
        <w:t> </w:t>
      </w:r>
      <w:r w:rsidRPr="00897480">
        <w:rPr>
          <w:rFonts w:ascii="Times New Roman" w:eastAsia="Geeza Pro" w:hAnsi="Times New Roman"/>
          <w:color w:val="000000"/>
          <w:sz w:val="28"/>
          <w:szCs w:val="28"/>
          <w:lang w:val="ru-RU"/>
        </w:rPr>
        <w:t>ассоциаций,</w:t>
      </w:r>
      <w:r w:rsidR="00BD2315">
        <w:rPr>
          <w:rFonts w:ascii="Times New Roman" w:eastAsia="Geeza Pro" w:hAnsi="Times New Roman"/>
          <w:color w:val="000000"/>
          <w:sz w:val="28"/>
          <w:szCs w:val="28"/>
          <w:lang w:val="ru-RU"/>
        </w:rPr>
        <w:t> </w:t>
      </w:r>
      <w:r w:rsidRPr="00897480">
        <w:rPr>
          <w:rFonts w:ascii="Times New Roman" w:eastAsia="Geeza Pro" w:hAnsi="Times New Roman"/>
          <w:color w:val="000000"/>
          <w:sz w:val="28"/>
          <w:szCs w:val="28"/>
          <w:lang w:val="ru-RU"/>
        </w:rPr>
        <w:t>образов,</w:t>
      </w:r>
      <w:r w:rsidR="00BD2315">
        <w:rPr>
          <w:rFonts w:ascii="Times New Roman" w:eastAsia="Geeza Pro" w:hAnsi="Times New Roman"/>
          <w:color w:val="000000"/>
          <w:sz w:val="28"/>
          <w:szCs w:val="28"/>
          <w:lang w:val="ru-RU"/>
        </w:rPr>
        <w:t> </w:t>
      </w:r>
      <w:r w:rsidRPr="00897480">
        <w:rPr>
          <w:rFonts w:ascii="Times New Roman" w:eastAsia="Geeza Pro" w:hAnsi="Times New Roman"/>
          <w:color w:val="000000"/>
          <w:sz w:val="28"/>
          <w:szCs w:val="28"/>
          <w:lang w:val="ru-RU"/>
        </w:rPr>
        <w:t>художественные впечатления).</w:t>
      </w:r>
    </w:p>
    <w:p w:rsidR="00426660" w:rsidRPr="00897480" w:rsidRDefault="00426660" w:rsidP="00897480">
      <w:pPr>
        <w:pStyle w:val="Body1"/>
        <w:spacing w:line="360" w:lineRule="auto"/>
        <w:ind w:firstLine="720"/>
        <w:jc w:val="both"/>
        <w:rPr>
          <w:rFonts w:ascii="Times New Roman" w:eastAsia="Helvetica" w:hAnsi="Times New Roman"/>
          <w:color w:val="00000A"/>
          <w:sz w:val="28"/>
          <w:szCs w:val="28"/>
          <w:lang w:val="ru-RU"/>
        </w:rPr>
      </w:pPr>
      <w:r w:rsidRPr="00897480">
        <w:rPr>
          <w:rFonts w:ascii="Times New Roman" w:eastAsia="Helvetica" w:hAnsi="Times New Roman"/>
          <w:color w:val="00000A"/>
          <w:sz w:val="28"/>
          <w:szCs w:val="28"/>
          <w:lang w:val="ru-RU"/>
        </w:rPr>
        <w:lastRenderedPageBreak/>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426660" w:rsidRPr="00897480" w:rsidRDefault="00AF0800" w:rsidP="00897480">
      <w:pPr>
        <w:pStyle w:val="Body1"/>
        <w:spacing w:line="360" w:lineRule="auto"/>
        <w:ind w:firstLine="720"/>
        <w:jc w:val="both"/>
        <w:rPr>
          <w:rFonts w:ascii="Times New Roman" w:hAnsi="Times New Roman"/>
          <w:color w:val="00000A"/>
          <w:sz w:val="28"/>
          <w:szCs w:val="28"/>
          <w:lang w:val="ru-RU"/>
        </w:rPr>
      </w:pPr>
      <w:r>
        <w:rPr>
          <w:rFonts w:ascii="Times New Roman" w:hAnsi="Times New Roman"/>
          <w:color w:val="00000A"/>
          <w:sz w:val="28"/>
          <w:szCs w:val="28"/>
          <w:lang w:val="ru-RU"/>
        </w:rPr>
        <w:t>Данные</w:t>
      </w:r>
      <w:r w:rsidR="00426660" w:rsidRPr="00897480">
        <w:rPr>
          <w:rFonts w:ascii="Times New Roman" w:hAnsi="Times New Roman"/>
          <w:color w:val="00000A"/>
          <w:sz w:val="28"/>
          <w:szCs w:val="28"/>
          <w:lang w:val="ru-RU"/>
        </w:rPr>
        <w:t xml:space="preserve">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426660" w:rsidRPr="00897480" w:rsidRDefault="00426660" w:rsidP="004E4611">
      <w:pPr>
        <w:pStyle w:val="Body1"/>
        <w:spacing w:line="360" w:lineRule="auto"/>
        <w:jc w:val="both"/>
        <w:rPr>
          <w:rFonts w:ascii="Times New Roman" w:eastAsia="Helvetica" w:hAnsi="Times New Roman"/>
          <w:b/>
          <w:color w:val="00000A"/>
          <w:sz w:val="28"/>
          <w:szCs w:val="28"/>
          <w:lang w:val="ru-RU"/>
        </w:rPr>
      </w:pPr>
      <w:r w:rsidRPr="00897480">
        <w:rPr>
          <w:rFonts w:ascii="Times New Roman" w:eastAsia="Helvetica" w:hAnsi="Times New Roman"/>
          <w:b/>
          <w:color w:val="00000A"/>
          <w:sz w:val="28"/>
          <w:szCs w:val="28"/>
          <w:lang w:val="ru-RU"/>
        </w:rPr>
        <w:t xml:space="preserve">Описание материально-технических условий реализации </w:t>
      </w:r>
      <w:r w:rsidR="00AE65CD">
        <w:rPr>
          <w:rFonts w:ascii="Times New Roman" w:eastAsia="Helvetica" w:hAnsi="Times New Roman"/>
          <w:b/>
          <w:color w:val="00000A"/>
          <w:sz w:val="28"/>
          <w:szCs w:val="28"/>
          <w:lang w:val="ru-RU"/>
        </w:rPr>
        <w:t>УП</w:t>
      </w:r>
      <w:r w:rsidRPr="00897480">
        <w:rPr>
          <w:rFonts w:ascii="Times New Roman" w:eastAsia="Helvetica" w:hAnsi="Times New Roman"/>
          <w:b/>
          <w:color w:val="00000A"/>
          <w:sz w:val="28"/>
          <w:szCs w:val="28"/>
          <w:lang w:val="ru-RU"/>
        </w:rPr>
        <w:t xml:space="preserve"> «Специальность и чтение с листа»</w:t>
      </w:r>
    </w:p>
    <w:p w:rsidR="00426660" w:rsidRPr="00897480" w:rsidRDefault="00426660" w:rsidP="00897480">
      <w:pPr>
        <w:spacing w:line="360" w:lineRule="auto"/>
        <w:ind w:firstLine="720"/>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 xml:space="preserve">Материально-техническая база </w:t>
      </w:r>
      <w:r w:rsidR="004E4611">
        <w:rPr>
          <w:rFonts w:ascii="Times New Roman" w:eastAsia="Geeza Pro" w:hAnsi="Times New Roman"/>
          <w:color w:val="000000"/>
          <w:sz w:val="28"/>
          <w:szCs w:val="28"/>
          <w:lang w:val="ru-RU"/>
        </w:rPr>
        <w:t>МБОУ ДО «ДШИ </w:t>
      </w:r>
      <w:r w:rsidR="00C97E30">
        <w:rPr>
          <w:rFonts w:ascii="Times New Roman" w:eastAsia="Geeza Pro" w:hAnsi="Times New Roman"/>
          <w:color w:val="000000"/>
          <w:sz w:val="28"/>
          <w:szCs w:val="28"/>
          <w:lang w:val="ru-RU"/>
        </w:rPr>
        <w:t>г.</w:t>
      </w:r>
      <w:r w:rsidR="004E4611">
        <w:rPr>
          <w:rFonts w:ascii="Times New Roman" w:eastAsia="Geeza Pro" w:hAnsi="Times New Roman"/>
          <w:color w:val="000000"/>
          <w:sz w:val="28"/>
          <w:szCs w:val="28"/>
          <w:lang w:val="ru-RU"/>
        </w:rPr>
        <w:t> </w:t>
      </w:r>
      <w:r w:rsidR="00C97E30">
        <w:rPr>
          <w:rFonts w:ascii="Times New Roman" w:eastAsia="Geeza Pro" w:hAnsi="Times New Roman"/>
          <w:color w:val="000000"/>
          <w:sz w:val="28"/>
          <w:szCs w:val="28"/>
          <w:lang w:val="ru-RU"/>
        </w:rPr>
        <w:t>Невельска»</w:t>
      </w:r>
      <w:r w:rsidR="00A41F40" w:rsidRPr="00897480">
        <w:rPr>
          <w:rFonts w:ascii="Times New Roman" w:eastAsia="Geeza Pro" w:hAnsi="Times New Roman"/>
          <w:color w:val="000000"/>
          <w:sz w:val="28"/>
          <w:szCs w:val="28"/>
          <w:lang w:val="ru-RU"/>
        </w:rPr>
        <w:t xml:space="preserve"> соответствует</w:t>
      </w:r>
      <w:r w:rsidRPr="00897480">
        <w:rPr>
          <w:rFonts w:ascii="Times New Roman" w:eastAsia="Geeza Pro" w:hAnsi="Times New Roman"/>
          <w:color w:val="000000"/>
          <w:sz w:val="28"/>
          <w:szCs w:val="28"/>
          <w:lang w:val="ru-RU"/>
        </w:rPr>
        <w:t xml:space="preserve"> санитарным и противопожарным нормам, нормам охраны труда.</w:t>
      </w:r>
    </w:p>
    <w:p w:rsidR="00426660" w:rsidRPr="00897480" w:rsidRDefault="00426660" w:rsidP="00897480">
      <w:pPr>
        <w:spacing w:line="360" w:lineRule="auto"/>
        <w:ind w:firstLine="720"/>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Учебные ауди</w:t>
      </w:r>
      <w:r w:rsidR="00D63D97" w:rsidRPr="00897480">
        <w:rPr>
          <w:rFonts w:ascii="Times New Roman" w:eastAsia="Geeza Pro" w:hAnsi="Times New Roman"/>
          <w:color w:val="000000"/>
          <w:sz w:val="28"/>
          <w:szCs w:val="28"/>
          <w:lang w:val="ru-RU"/>
        </w:rPr>
        <w:t xml:space="preserve">тории для занятий по </w:t>
      </w:r>
      <w:r w:rsidR="00681E21">
        <w:rPr>
          <w:rFonts w:ascii="Times New Roman" w:eastAsia="Geeza Pro" w:hAnsi="Times New Roman"/>
          <w:color w:val="000000"/>
          <w:sz w:val="28"/>
          <w:szCs w:val="28"/>
          <w:lang w:val="ru-RU"/>
        </w:rPr>
        <w:t>УП</w:t>
      </w:r>
      <w:r w:rsidR="00D63D97" w:rsidRPr="00897480">
        <w:rPr>
          <w:rFonts w:ascii="Times New Roman" w:eastAsia="Geeza Pro" w:hAnsi="Times New Roman"/>
          <w:color w:val="000000"/>
          <w:sz w:val="28"/>
          <w:szCs w:val="28"/>
          <w:lang w:val="ru-RU"/>
        </w:rPr>
        <w:t xml:space="preserve"> «Специальность и чтение с листа»</w:t>
      </w:r>
      <w:r w:rsidR="00A41F40" w:rsidRPr="00897480">
        <w:rPr>
          <w:rFonts w:ascii="Times New Roman" w:eastAsia="Geeza Pro" w:hAnsi="Times New Roman"/>
          <w:color w:val="000000"/>
          <w:sz w:val="28"/>
          <w:szCs w:val="28"/>
          <w:lang w:val="ru-RU"/>
        </w:rPr>
        <w:t xml:space="preserve"> оснащены роялем </w:t>
      </w:r>
      <w:r w:rsidR="00AE65CD">
        <w:rPr>
          <w:rFonts w:ascii="Times New Roman" w:eastAsia="Geeza Pro" w:hAnsi="Times New Roman"/>
          <w:color w:val="000000"/>
          <w:sz w:val="28"/>
          <w:szCs w:val="28"/>
          <w:lang w:val="ru-RU"/>
        </w:rPr>
        <w:t>и пианино,</w:t>
      </w:r>
      <w:r w:rsidR="00A41F40" w:rsidRPr="00897480">
        <w:rPr>
          <w:rFonts w:ascii="Times New Roman" w:eastAsia="Geeza Pro" w:hAnsi="Times New Roman"/>
          <w:color w:val="000000"/>
          <w:sz w:val="28"/>
          <w:szCs w:val="28"/>
          <w:lang w:val="ru-RU"/>
        </w:rPr>
        <w:t xml:space="preserve"> </w:t>
      </w:r>
      <w:r w:rsidRPr="00897480">
        <w:rPr>
          <w:rFonts w:ascii="Times New Roman" w:eastAsia="Geeza Pro" w:hAnsi="Times New Roman"/>
          <w:color w:val="000000"/>
          <w:sz w:val="28"/>
          <w:szCs w:val="28"/>
          <w:lang w:val="ru-RU"/>
        </w:rPr>
        <w:t>име</w:t>
      </w:r>
      <w:r w:rsidR="00A41F40" w:rsidRPr="00897480">
        <w:rPr>
          <w:rFonts w:ascii="Times New Roman" w:eastAsia="Geeza Pro" w:hAnsi="Times New Roman"/>
          <w:color w:val="000000"/>
          <w:sz w:val="28"/>
          <w:szCs w:val="28"/>
          <w:lang w:val="ru-RU"/>
        </w:rPr>
        <w:t>ют</w:t>
      </w:r>
      <w:r w:rsidRPr="00897480">
        <w:rPr>
          <w:rFonts w:ascii="Times New Roman" w:eastAsia="Geeza Pro" w:hAnsi="Times New Roman"/>
          <w:color w:val="000000"/>
          <w:sz w:val="28"/>
          <w:szCs w:val="28"/>
          <w:lang w:val="ru-RU"/>
        </w:rPr>
        <w:t xml:space="preserve"> площадь </w:t>
      </w:r>
      <w:r w:rsidR="00AE65CD">
        <w:rPr>
          <w:rFonts w:ascii="Times New Roman" w:hAnsi="Times New Roman" w:cs="Times New Roman"/>
          <w:sz w:val="28"/>
          <w:szCs w:val="28"/>
          <w:lang w:val="ru-RU"/>
        </w:rPr>
        <w:t>24,5 кв.</w:t>
      </w:r>
      <w:r w:rsidR="004E4611">
        <w:rPr>
          <w:rFonts w:ascii="Times New Roman" w:hAnsi="Times New Roman" w:cs="Times New Roman"/>
          <w:sz w:val="28"/>
          <w:szCs w:val="28"/>
          <w:lang w:val="ru-RU"/>
        </w:rPr>
        <w:t xml:space="preserve"> </w:t>
      </w:r>
      <w:r w:rsidR="00AE65CD">
        <w:rPr>
          <w:rFonts w:ascii="Times New Roman" w:hAnsi="Times New Roman" w:cs="Times New Roman"/>
          <w:sz w:val="28"/>
          <w:szCs w:val="28"/>
          <w:lang w:val="ru-RU"/>
        </w:rPr>
        <w:t>м. и 24,7</w:t>
      </w:r>
      <w:r w:rsidR="00A41F40" w:rsidRPr="00897480">
        <w:rPr>
          <w:rFonts w:ascii="Times New Roman" w:hAnsi="Times New Roman" w:cs="Times New Roman"/>
          <w:sz w:val="28"/>
          <w:szCs w:val="28"/>
          <w:lang w:val="ru-RU"/>
        </w:rPr>
        <w:t xml:space="preserve"> кв.</w:t>
      </w:r>
      <w:r w:rsidR="004E4611">
        <w:rPr>
          <w:rFonts w:ascii="Times New Roman" w:hAnsi="Times New Roman" w:cs="Times New Roman"/>
          <w:sz w:val="28"/>
          <w:szCs w:val="28"/>
          <w:lang w:val="ru-RU"/>
        </w:rPr>
        <w:t xml:space="preserve"> </w:t>
      </w:r>
      <w:r w:rsidR="00A41F40" w:rsidRPr="00897480">
        <w:rPr>
          <w:rFonts w:ascii="Times New Roman" w:hAnsi="Times New Roman" w:cs="Times New Roman"/>
          <w:sz w:val="28"/>
          <w:szCs w:val="28"/>
          <w:lang w:val="ru-RU"/>
        </w:rPr>
        <w:t>м.</w:t>
      </w:r>
    </w:p>
    <w:p w:rsidR="00426660" w:rsidRPr="00897480" w:rsidRDefault="00AE65CD" w:rsidP="0089748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Концертный зал </w:t>
      </w:r>
      <w:r w:rsidR="00426660" w:rsidRPr="00897480">
        <w:rPr>
          <w:rFonts w:ascii="Times New Roman" w:eastAsia="Geeza Pro" w:hAnsi="Times New Roman"/>
          <w:color w:val="000000"/>
          <w:sz w:val="28"/>
          <w:szCs w:val="28"/>
          <w:lang w:val="ru-RU"/>
        </w:rPr>
        <w:t xml:space="preserve"> с </w:t>
      </w:r>
      <w:r w:rsidR="00A41F40" w:rsidRPr="00897480">
        <w:rPr>
          <w:rFonts w:ascii="Times New Roman" w:eastAsia="Geeza Pro" w:hAnsi="Times New Roman"/>
          <w:color w:val="000000"/>
          <w:sz w:val="28"/>
          <w:szCs w:val="28"/>
          <w:lang w:val="ru-RU"/>
        </w:rPr>
        <w:t xml:space="preserve">двумя </w:t>
      </w:r>
      <w:r w:rsidR="00426660" w:rsidRPr="00897480">
        <w:rPr>
          <w:rFonts w:ascii="Times New Roman" w:eastAsia="Geeza Pro" w:hAnsi="Times New Roman"/>
          <w:color w:val="000000"/>
          <w:sz w:val="28"/>
          <w:szCs w:val="28"/>
          <w:lang w:val="ru-RU"/>
        </w:rPr>
        <w:t>концертным</w:t>
      </w:r>
      <w:r w:rsidR="00A41F40" w:rsidRPr="00897480">
        <w:rPr>
          <w:rFonts w:ascii="Times New Roman" w:eastAsia="Geeza Pro" w:hAnsi="Times New Roman"/>
          <w:color w:val="000000"/>
          <w:sz w:val="28"/>
          <w:szCs w:val="28"/>
          <w:lang w:val="ru-RU"/>
        </w:rPr>
        <w:t>и рояля</w:t>
      </w:r>
      <w:r w:rsidR="00426660" w:rsidRPr="00897480">
        <w:rPr>
          <w:rFonts w:ascii="Times New Roman" w:eastAsia="Geeza Pro" w:hAnsi="Times New Roman"/>
          <w:color w:val="000000"/>
          <w:sz w:val="28"/>
          <w:szCs w:val="28"/>
          <w:lang w:val="ru-RU"/>
        </w:rPr>
        <w:t>м</w:t>
      </w:r>
      <w:r w:rsidR="00A41F40" w:rsidRPr="00897480">
        <w:rPr>
          <w:rFonts w:ascii="Times New Roman" w:eastAsia="Geeza Pro" w:hAnsi="Times New Roman"/>
          <w:color w:val="000000"/>
          <w:sz w:val="28"/>
          <w:szCs w:val="28"/>
          <w:lang w:val="ru-RU"/>
        </w:rPr>
        <w:t>и, библиотека и фонотека</w:t>
      </w:r>
      <w:r w:rsidR="00426660" w:rsidRPr="00897480">
        <w:rPr>
          <w:rFonts w:ascii="Times New Roman" w:eastAsia="Geeza Pro" w:hAnsi="Times New Roman"/>
          <w:color w:val="000000"/>
          <w:sz w:val="28"/>
          <w:szCs w:val="28"/>
          <w:lang w:val="ru-RU"/>
        </w:rPr>
        <w:t xml:space="preserve">. Помещения </w:t>
      </w:r>
      <w:r>
        <w:rPr>
          <w:rFonts w:ascii="Times New Roman" w:eastAsia="Geeza Pro" w:hAnsi="Times New Roman"/>
          <w:color w:val="000000"/>
          <w:sz w:val="28"/>
          <w:szCs w:val="28"/>
          <w:lang w:val="ru-RU"/>
        </w:rPr>
        <w:t>имеют</w:t>
      </w:r>
      <w:r w:rsidR="00A41F40" w:rsidRPr="00897480">
        <w:rPr>
          <w:rFonts w:ascii="Times New Roman" w:eastAsia="Geeza Pro" w:hAnsi="Times New Roman"/>
          <w:color w:val="000000"/>
          <w:sz w:val="28"/>
          <w:szCs w:val="28"/>
          <w:lang w:val="ru-RU"/>
        </w:rPr>
        <w:t xml:space="preserve"> звукоизоляцию. </w:t>
      </w:r>
      <w:r w:rsidR="00426660" w:rsidRPr="00897480">
        <w:rPr>
          <w:rFonts w:ascii="Times New Roman" w:eastAsia="Geeza Pro" w:hAnsi="Times New Roman"/>
          <w:color w:val="000000"/>
          <w:sz w:val="28"/>
          <w:szCs w:val="28"/>
          <w:lang w:val="ru-RU"/>
        </w:rPr>
        <w:t xml:space="preserve">Музыкальные инструменты </w:t>
      </w:r>
      <w:r w:rsidR="00A41F40" w:rsidRPr="00897480">
        <w:rPr>
          <w:rFonts w:ascii="Times New Roman" w:eastAsia="Geeza Pro" w:hAnsi="Times New Roman"/>
          <w:color w:val="000000"/>
          <w:sz w:val="28"/>
          <w:szCs w:val="28"/>
          <w:lang w:val="ru-RU"/>
        </w:rPr>
        <w:t>регулярно  обслуживаются настройщиком.</w:t>
      </w:r>
      <w:r w:rsidR="00426660" w:rsidRPr="00897480">
        <w:rPr>
          <w:rFonts w:ascii="Times New Roman" w:eastAsia="Geeza Pro" w:hAnsi="Times New Roman"/>
          <w:color w:val="000000"/>
          <w:sz w:val="28"/>
          <w:szCs w:val="28"/>
          <w:lang w:val="ru-RU"/>
        </w:rPr>
        <w:t xml:space="preserve"> </w:t>
      </w:r>
    </w:p>
    <w:p w:rsidR="00BB0CE8" w:rsidRPr="00897480" w:rsidRDefault="00BB0CE8" w:rsidP="00897480">
      <w:pPr>
        <w:pStyle w:val="Body1"/>
        <w:spacing w:line="360" w:lineRule="auto"/>
        <w:ind w:left="567"/>
        <w:rPr>
          <w:rFonts w:ascii="Times New Roman" w:eastAsia="Helvetica" w:hAnsi="Times New Roman"/>
          <w:b/>
          <w:sz w:val="28"/>
          <w:szCs w:val="28"/>
          <w:lang w:val="ru-RU"/>
        </w:rPr>
      </w:pPr>
    </w:p>
    <w:p w:rsidR="00D63D97" w:rsidRPr="00897480" w:rsidRDefault="00D63D97" w:rsidP="00897480">
      <w:pPr>
        <w:suppressAutoHyphens w:val="0"/>
        <w:spacing w:line="360" w:lineRule="auto"/>
        <w:rPr>
          <w:rFonts w:ascii="Times New Roman" w:eastAsia="Helvetica" w:hAnsi="Times New Roman"/>
          <w:b/>
          <w:color w:val="000000"/>
          <w:sz w:val="28"/>
          <w:szCs w:val="28"/>
          <w:lang w:val="ru-RU"/>
        </w:rPr>
      </w:pPr>
      <w:r w:rsidRPr="00897480">
        <w:rPr>
          <w:rFonts w:ascii="Times New Roman" w:eastAsia="Helvetica" w:hAnsi="Times New Roman"/>
          <w:b/>
          <w:sz w:val="28"/>
          <w:szCs w:val="28"/>
          <w:lang w:val="ru-RU"/>
        </w:rPr>
        <w:br w:type="page"/>
      </w:r>
    </w:p>
    <w:p w:rsidR="00426660" w:rsidRDefault="004520B8" w:rsidP="00785B67">
      <w:pPr>
        <w:pStyle w:val="Body1"/>
        <w:numPr>
          <w:ilvl w:val="0"/>
          <w:numId w:val="9"/>
        </w:numPr>
        <w:spacing w:line="360" w:lineRule="auto"/>
        <w:jc w:val="center"/>
        <w:rPr>
          <w:rFonts w:ascii="Times New Roman" w:eastAsia="Helvetica" w:hAnsi="Times New Roman"/>
          <w:b/>
          <w:sz w:val="28"/>
          <w:szCs w:val="28"/>
          <w:lang w:val="ru-RU"/>
        </w:rPr>
      </w:pPr>
      <w:bookmarkStart w:id="1" w:name="Содержание"/>
      <w:r>
        <w:rPr>
          <w:rFonts w:ascii="Times New Roman" w:eastAsia="Helvetica" w:hAnsi="Times New Roman"/>
          <w:b/>
          <w:sz w:val="28"/>
          <w:szCs w:val="28"/>
          <w:lang w:val="ru-RU"/>
        </w:rPr>
        <w:lastRenderedPageBreak/>
        <w:t xml:space="preserve">Содержание </w:t>
      </w:r>
      <w:r w:rsidR="00A41F40">
        <w:rPr>
          <w:rFonts w:ascii="Times New Roman" w:eastAsia="Helvetica" w:hAnsi="Times New Roman"/>
          <w:b/>
          <w:sz w:val="28"/>
          <w:szCs w:val="28"/>
          <w:lang w:val="ru-RU"/>
        </w:rPr>
        <w:t xml:space="preserve">рабочей программы </w:t>
      </w:r>
      <w:r w:rsidR="00AE65CD">
        <w:rPr>
          <w:rFonts w:ascii="Times New Roman" w:eastAsia="Helvetica" w:hAnsi="Times New Roman"/>
          <w:b/>
          <w:sz w:val="28"/>
          <w:szCs w:val="28"/>
          <w:lang w:val="ru-RU"/>
        </w:rPr>
        <w:t>УП</w:t>
      </w:r>
      <w:r>
        <w:rPr>
          <w:rFonts w:ascii="Times New Roman" w:eastAsia="Helvetica" w:hAnsi="Times New Roman"/>
          <w:b/>
          <w:sz w:val="28"/>
          <w:szCs w:val="28"/>
          <w:lang w:val="ru-RU"/>
        </w:rPr>
        <w:t xml:space="preserve"> «Специальность и чтение с листа»</w:t>
      </w:r>
    </w:p>
    <w:bookmarkEnd w:id="1"/>
    <w:p w:rsidR="00426660" w:rsidRPr="004E4611" w:rsidRDefault="00426660" w:rsidP="004E4611">
      <w:pPr>
        <w:pStyle w:val="14"/>
        <w:spacing w:line="360" w:lineRule="auto"/>
        <w:ind w:left="0"/>
        <w:rPr>
          <w:rFonts w:ascii="Times New Roman" w:hAnsi="Times New Roman"/>
          <w:b/>
          <w:sz w:val="28"/>
          <w:szCs w:val="28"/>
          <w:lang w:val="ru-RU"/>
        </w:rPr>
      </w:pPr>
      <w:r w:rsidRPr="004E4611">
        <w:rPr>
          <w:rFonts w:ascii="Times New Roman" w:hAnsi="Times New Roman"/>
          <w:b/>
          <w:sz w:val="28"/>
          <w:szCs w:val="28"/>
          <w:lang w:val="ru-RU"/>
        </w:rPr>
        <w:t>Требования по годам обучения</w:t>
      </w:r>
    </w:p>
    <w:p w:rsidR="00426660" w:rsidRDefault="00AE65CD">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sz w:val="28"/>
          <w:szCs w:val="28"/>
          <w:lang w:val="ru-RU"/>
        </w:rPr>
        <w:t>П</w:t>
      </w:r>
      <w:r w:rsidR="00426660">
        <w:rPr>
          <w:rFonts w:ascii="Times New Roman" w:eastAsia="Geeza Pro" w:hAnsi="Times New Roman"/>
          <w:sz w:val="28"/>
          <w:szCs w:val="28"/>
          <w:lang w:val="ru-RU"/>
        </w:rPr>
        <w:t xml:space="preserve">рограмма </w:t>
      </w:r>
      <w:r w:rsidR="00681E21">
        <w:rPr>
          <w:rFonts w:ascii="Times New Roman" w:eastAsia="Geeza Pro" w:hAnsi="Times New Roman"/>
          <w:color w:val="000000"/>
          <w:sz w:val="28"/>
          <w:szCs w:val="28"/>
          <w:lang w:val="ru-RU"/>
        </w:rPr>
        <w:t>УП</w:t>
      </w:r>
      <w:r w:rsidR="00681E21" w:rsidRPr="00897480">
        <w:rPr>
          <w:rFonts w:ascii="Times New Roman" w:eastAsia="Geeza Pro" w:hAnsi="Times New Roman"/>
          <w:color w:val="000000"/>
          <w:sz w:val="28"/>
          <w:szCs w:val="28"/>
          <w:lang w:val="ru-RU"/>
        </w:rPr>
        <w:t xml:space="preserve"> «Специальность и чтение с листа» </w:t>
      </w:r>
      <w:r w:rsidR="00426660">
        <w:rPr>
          <w:rFonts w:ascii="Times New Roman" w:eastAsia="Geeza Pro" w:hAnsi="Times New Roman"/>
          <w:sz w:val="28"/>
          <w:szCs w:val="28"/>
          <w:lang w:val="ru-RU"/>
        </w:rPr>
        <w:t>отражает разнообразие</w:t>
      </w:r>
      <w:r w:rsidR="00426660">
        <w:rPr>
          <w:rFonts w:ascii="Times New Roman" w:eastAsia="Geeza Pro" w:hAnsi="Times New Roman"/>
          <w:color w:val="000000"/>
          <w:sz w:val="28"/>
          <w:szCs w:val="28"/>
          <w:lang w:val="ru-RU"/>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(см.</w:t>
      </w:r>
      <w:r w:rsidR="004E4611">
        <w:rPr>
          <w:rFonts w:ascii="Times New Roman" w:eastAsia="Geeza Pro" w:hAnsi="Times New Roman"/>
          <w:color w:val="000000"/>
          <w:sz w:val="28"/>
          <w:szCs w:val="28"/>
          <w:lang w:val="ru-RU"/>
        </w:rPr>
        <w:t> 5 </w:t>
      </w:r>
      <w:r w:rsidR="00426660">
        <w:rPr>
          <w:rFonts w:ascii="Times New Roman" w:eastAsia="Geeza Pro" w:hAnsi="Times New Roman"/>
          <w:color w:val="000000"/>
          <w:sz w:val="28"/>
          <w:szCs w:val="28"/>
          <w:lang w:val="ru-RU"/>
        </w:rPr>
        <w:t>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146838" w:rsidRDefault="00426660" w:rsidP="00AE65CD">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работе над репертуаром преподаватель </w:t>
      </w:r>
      <w:r w:rsidR="00A41F40">
        <w:rPr>
          <w:rFonts w:ascii="Times New Roman" w:eastAsia="Geeza Pro" w:hAnsi="Times New Roman"/>
          <w:color w:val="000000"/>
          <w:sz w:val="28"/>
          <w:szCs w:val="28"/>
          <w:lang w:val="ru-RU"/>
        </w:rPr>
        <w:t>учитывает</w:t>
      </w:r>
      <w:r>
        <w:rPr>
          <w:rFonts w:ascii="Times New Roman" w:eastAsia="Geeza Pro" w:hAnsi="Times New Roman"/>
          <w:color w:val="000000"/>
          <w:sz w:val="28"/>
          <w:szCs w:val="28"/>
          <w:lang w:val="ru-RU"/>
        </w:rPr>
        <w:t xml:space="preserve">, что большинство произведений предназначаются для публичного или экзаменационного исполнения, а остальные </w:t>
      </w:r>
      <w:r w:rsidR="004E4611">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для работы в классе или прост</w:t>
      </w:r>
      <w:r w:rsidR="00A41F40">
        <w:rPr>
          <w:rFonts w:ascii="Times New Roman" w:eastAsia="Geeza Pro" w:hAnsi="Times New Roman"/>
          <w:color w:val="000000"/>
          <w:sz w:val="28"/>
          <w:szCs w:val="28"/>
          <w:lang w:val="ru-RU"/>
        </w:rPr>
        <w:t>о ознакомления. П</w:t>
      </w:r>
      <w:r>
        <w:rPr>
          <w:rFonts w:ascii="Times New Roman" w:eastAsia="Geeza Pro" w:hAnsi="Times New Roman"/>
          <w:color w:val="000000"/>
          <w:sz w:val="28"/>
          <w:szCs w:val="28"/>
          <w:lang w:val="ru-RU"/>
        </w:rPr>
        <w:t xml:space="preserve">реподаватель </w:t>
      </w:r>
      <w:r w:rsidR="00A41F40">
        <w:rPr>
          <w:rFonts w:ascii="Times New Roman" w:eastAsia="Geeza Pro" w:hAnsi="Times New Roman"/>
          <w:color w:val="000000"/>
          <w:sz w:val="28"/>
          <w:szCs w:val="28"/>
          <w:lang w:val="ru-RU"/>
        </w:rPr>
        <w:t>самостоятельно устанавливает</w:t>
      </w:r>
      <w:r>
        <w:rPr>
          <w:rFonts w:ascii="Times New Roman" w:eastAsia="Geeza Pro" w:hAnsi="Times New Roman"/>
          <w:color w:val="000000"/>
          <w:sz w:val="28"/>
          <w:szCs w:val="28"/>
          <w:lang w:val="ru-RU"/>
        </w:rPr>
        <w:t xml:space="preserve"> степень заверше</w:t>
      </w:r>
      <w:r w:rsidR="00A41F40">
        <w:rPr>
          <w:rFonts w:ascii="Times New Roman" w:eastAsia="Geeza Pro" w:hAnsi="Times New Roman"/>
          <w:color w:val="000000"/>
          <w:sz w:val="28"/>
          <w:szCs w:val="28"/>
          <w:lang w:val="ru-RU"/>
        </w:rPr>
        <w:t>нности работы над произведением и  всю работу над репертуаром фиксирует</w:t>
      </w:r>
      <w:r>
        <w:rPr>
          <w:rFonts w:ascii="Times New Roman" w:eastAsia="Geeza Pro" w:hAnsi="Times New Roman"/>
          <w:color w:val="000000"/>
          <w:sz w:val="28"/>
          <w:szCs w:val="28"/>
          <w:lang w:val="ru-RU"/>
        </w:rPr>
        <w:t xml:space="preserve"> </w:t>
      </w:r>
      <w:r w:rsidR="00AE65CD">
        <w:rPr>
          <w:rFonts w:ascii="Times New Roman" w:eastAsia="Geeza Pro" w:hAnsi="Times New Roman"/>
          <w:color w:val="000000"/>
          <w:sz w:val="28"/>
          <w:szCs w:val="28"/>
          <w:lang w:val="ru-RU"/>
        </w:rPr>
        <w:t>в индивидуальном плане учащегося.</w:t>
      </w:r>
    </w:p>
    <w:p w:rsidR="00426660" w:rsidRPr="009616F0" w:rsidRDefault="009616F0" w:rsidP="009616F0">
      <w:pPr>
        <w:spacing w:line="360" w:lineRule="auto"/>
        <w:ind w:firstLine="709"/>
        <w:jc w:val="center"/>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Первый год обучения</w:t>
      </w:r>
    </w:p>
    <w:p w:rsidR="00426660" w:rsidRPr="00AE65CD" w:rsidRDefault="00426660" w:rsidP="00D63D97">
      <w:pPr>
        <w:spacing w:line="360" w:lineRule="auto"/>
        <w:ind w:firstLine="709"/>
        <w:jc w:val="both"/>
        <w:rPr>
          <w:rFonts w:ascii="Times New Roman" w:eastAsia="Geeza Pro" w:hAnsi="Times New Roman"/>
          <w:color w:val="000000"/>
          <w:sz w:val="28"/>
          <w:szCs w:val="28"/>
          <w:lang w:val="ru-RU"/>
        </w:rPr>
      </w:pPr>
      <w:r w:rsidRPr="00AE65CD">
        <w:rPr>
          <w:rFonts w:ascii="Times New Roman" w:eastAsia="Geeza Pro" w:hAnsi="Times New Roman"/>
          <w:color w:val="000000"/>
          <w:sz w:val="28"/>
          <w:szCs w:val="28"/>
          <w:lang w:val="ru-RU"/>
        </w:rPr>
        <w:t>Специальность и чтение с листа</w:t>
      </w:r>
      <w:r w:rsidRPr="00AE65CD">
        <w:rPr>
          <w:rFonts w:ascii="Times New Roman" w:eastAsia="Geeza Pro" w:hAnsi="Times New Roman"/>
          <w:color w:val="000000"/>
          <w:sz w:val="28"/>
          <w:szCs w:val="28"/>
          <w:lang w:val="ru-RU"/>
        </w:rPr>
        <w:tab/>
      </w:r>
      <w:r w:rsidR="00C14D29" w:rsidRPr="00AE65CD">
        <w:rPr>
          <w:rFonts w:ascii="Times New Roman" w:eastAsia="Geeza Pro" w:hAnsi="Times New Roman"/>
          <w:color w:val="000000"/>
          <w:sz w:val="28"/>
          <w:szCs w:val="28"/>
          <w:lang w:val="ru-RU"/>
        </w:rPr>
        <w:t>2,5</w:t>
      </w:r>
      <w:r w:rsidRPr="00AE65CD">
        <w:rPr>
          <w:rFonts w:ascii="Times New Roman" w:eastAsia="Geeza Pro" w:hAnsi="Times New Roman"/>
          <w:color w:val="000000"/>
          <w:sz w:val="28"/>
          <w:szCs w:val="28"/>
          <w:lang w:val="ru-RU"/>
        </w:rPr>
        <w:t xml:space="preserve"> часа в неделю</w:t>
      </w:r>
    </w:p>
    <w:p w:rsidR="00426660" w:rsidRPr="00AE65CD" w:rsidRDefault="00426660" w:rsidP="00D63D97">
      <w:pPr>
        <w:spacing w:line="360" w:lineRule="auto"/>
        <w:ind w:firstLine="709"/>
        <w:jc w:val="both"/>
        <w:rPr>
          <w:rFonts w:ascii="Times New Roman" w:eastAsia="Geeza Pro" w:hAnsi="Times New Roman"/>
          <w:color w:val="000000"/>
          <w:sz w:val="28"/>
          <w:szCs w:val="28"/>
          <w:lang w:val="ru-RU"/>
        </w:rPr>
      </w:pPr>
      <w:r w:rsidRPr="00AE65CD">
        <w:rPr>
          <w:rFonts w:ascii="Times New Roman" w:eastAsia="Geeza Pro" w:hAnsi="Times New Roman"/>
          <w:color w:val="000000"/>
          <w:sz w:val="28"/>
          <w:szCs w:val="28"/>
          <w:lang w:val="ru-RU"/>
        </w:rPr>
        <w:t>Сам</w:t>
      </w:r>
      <w:r w:rsidR="004E4611">
        <w:rPr>
          <w:rFonts w:ascii="Times New Roman" w:eastAsia="Geeza Pro" w:hAnsi="Times New Roman"/>
          <w:color w:val="000000"/>
          <w:sz w:val="28"/>
          <w:szCs w:val="28"/>
          <w:lang w:val="ru-RU"/>
        </w:rPr>
        <w:t>остоятельная работа</w:t>
      </w:r>
      <w:r w:rsidR="004E4611">
        <w:rPr>
          <w:rFonts w:ascii="Times New Roman" w:eastAsia="Geeza Pro" w:hAnsi="Times New Roman"/>
          <w:color w:val="000000"/>
          <w:sz w:val="28"/>
          <w:szCs w:val="28"/>
          <w:lang w:val="ru-RU"/>
        </w:rPr>
        <w:tab/>
      </w:r>
      <w:r w:rsidR="004E4611">
        <w:rPr>
          <w:rFonts w:ascii="Times New Roman" w:eastAsia="Geeza Pro" w:hAnsi="Times New Roman"/>
          <w:color w:val="000000"/>
          <w:sz w:val="28"/>
          <w:szCs w:val="28"/>
          <w:lang w:val="ru-RU"/>
        </w:rPr>
        <w:tab/>
        <w:t>не менее 3</w:t>
      </w:r>
      <w:r w:rsidRPr="00AE65CD">
        <w:rPr>
          <w:rFonts w:ascii="Times New Roman" w:eastAsia="Geeza Pro" w:hAnsi="Times New Roman"/>
          <w:color w:val="000000"/>
          <w:sz w:val="28"/>
          <w:szCs w:val="28"/>
          <w:lang w:val="ru-RU"/>
        </w:rPr>
        <w:t xml:space="preserve"> часов в неделю</w:t>
      </w:r>
    </w:p>
    <w:p w:rsidR="00426660" w:rsidRPr="00AE65CD" w:rsidRDefault="00426660" w:rsidP="00D63D97">
      <w:pPr>
        <w:spacing w:line="360" w:lineRule="auto"/>
        <w:ind w:firstLine="709"/>
        <w:jc w:val="both"/>
        <w:rPr>
          <w:rFonts w:ascii="Times New Roman" w:eastAsia="Geeza Pro" w:hAnsi="Times New Roman"/>
          <w:color w:val="000000"/>
          <w:sz w:val="28"/>
          <w:szCs w:val="28"/>
          <w:lang w:val="ru-RU"/>
        </w:rPr>
      </w:pPr>
      <w:r w:rsidRPr="00AE65CD">
        <w:rPr>
          <w:rFonts w:ascii="Times New Roman" w:eastAsia="Geeza Pro" w:hAnsi="Times New Roman"/>
          <w:color w:val="000000"/>
          <w:sz w:val="28"/>
          <w:szCs w:val="28"/>
          <w:lang w:val="ru-RU"/>
        </w:rPr>
        <w:t>Консультации</w:t>
      </w:r>
      <w:r w:rsidRPr="00AE65CD">
        <w:rPr>
          <w:rFonts w:ascii="Times New Roman" w:eastAsia="Geeza Pro" w:hAnsi="Times New Roman"/>
          <w:color w:val="000000"/>
          <w:sz w:val="28"/>
          <w:szCs w:val="28"/>
          <w:lang w:val="ru-RU"/>
        </w:rPr>
        <w:tab/>
      </w:r>
      <w:r w:rsidRPr="00AE65CD">
        <w:rPr>
          <w:rFonts w:ascii="Times New Roman" w:eastAsia="Geeza Pro" w:hAnsi="Times New Roman"/>
          <w:color w:val="000000"/>
          <w:sz w:val="28"/>
          <w:szCs w:val="28"/>
          <w:lang w:val="ru-RU"/>
        </w:rPr>
        <w:tab/>
      </w:r>
      <w:r w:rsidRPr="00AE65CD">
        <w:rPr>
          <w:rFonts w:ascii="Times New Roman" w:eastAsia="Geeza Pro" w:hAnsi="Times New Roman"/>
          <w:color w:val="000000"/>
          <w:sz w:val="28"/>
          <w:szCs w:val="28"/>
          <w:lang w:val="ru-RU"/>
        </w:rPr>
        <w:tab/>
      </w:r>
      <w:r w:rsidRPr="00AE65CD">
        <w:rPr>
          <w:rFonts w:ascii="Times New Roman" w:eastAsia="Geeza Pro" w:hAnsi="Times New Roman"/>
          <w:color w:val="000000"/>
          <w:sz w:val="28"/>
          <w:szCs w:val="28"/>
          <w:lang w:val="ru-RU"/>
        </w:rPr>
        <w:tab/>
        <w:t>6 часов в год</w:t>
      </w:r>
    </w:p>
    <w:p w:rsidR="00426660" w:rsidRDefault="00426660" w:rsidP="00D63D97">
      <w:pPr>
        <w:tabs>
          <w:tab w:val="left" w:pos="709"/>
          <w:tab w:val="left" w:pos="1980"/>
        </w:tabs>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пройти 20</w:t>
      </w:r>
      <w:r w:rsidR="004E4611">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30 небольших произведений, освоить основные приемы игры: </w:t>
      </w:r>
      <w:r>
        <w:rPr>
          <w:rFonts w:ascii="Times New Roman" w:eastAsia="Geeza Pro" w:hAnsi="Times New Roman"/>
          <w:color w:val="000000"/>
          <w:sz w:val="28"/>
          <w:szCs w:val="28"/>
        </w:rPr>
        <w:t>non</w:t>
      </w:r>
      <w:r w:rsidR="00614DD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legato</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legato</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staccato</w:t>
      </w:r>
      <w:r w:rsidR="004E4611">
        <w:rPr>
          <w:rFonts w:ascii="Times New Roman" w:eastAsia="Geeza Pro" w:hAnsi="Times New Roman"/>
          <w:color w:val="000000"/>
          <w:sz w:val="28"/>
          <w:szCs w:val="28"/>
          <w:lang w:val="ru-RU"/>
        </w:rPr>
        <w:t>.</w:t>
      </w:r>
      <w:r w:rsidR="004E4611">
        <w:rPr>
          <w:lang w:val="ru-RU"/>
        </w:rPr>
        <w:t xml:space="preserve"> </w:t>
      </w:r>
      <w:r>
        <w:rPr>
          <w:rFonts w:ascii="Times New Roman" w:eastAsia="Geeza Pro" w:hAnsi="Times New Roman"/>
          <w:color w:val="000000"/>
          <w:sz w:val="28"/>
          <w:szCs w:val="28"/>
          <w:lang w:val="ru-RU"/>
        </w:rPr>
        <w:t xml:space="preserve">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 </w:t>
      </w:r>
    </w:p>
    <w:p w:rsidR="00426660" w:rsidRDefault="00426660" w:rsidP="00D63D97">
      <w:pPr>
        <w:tabs>
          <w:tab w:val="left" w:pos="709"/>
          <w:tab w:val="left" w:pos="1980"/>
        </w:tabs>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За </w:t>
      </w:r>
      <w:r w:rsidR="0078474A">
        <w:rPr>
          <w:rFonts w:ascii="Times New Roman" w:eastAsia="Geeza Pro" w:hAnsi="Times New Roman"/>
          <w:color w:val="000000"/>
          <w:sz w:val="28"/>
          <w:szCs w:val="28"/>
          <w:lang w:val="ru-RU"/>
        </w:rPr>
        <w:t xml:space="preserve">год учащийся должен сыграть: </w:t>
      </w:r>
      <w:r w:rsidR="00146838">
        <w:rPr>
          <w:rFonts w:ascii="Times New Roman" w:eastAsia="Geeza Pro" w:hAnsi="Times New Roman"/>
          <w:color w:val="000000"/>
          <w:sz w:val="28"/>
          <w:szCs w:val="28"/>
          <w:lang w:val="ru-RU"/>
        </w:rPr>
        <w:t xml:space="preserve">в 1 полугодии </w:t>
      </w:r>
      <w:r w:rsidR="004E4611">
        <w:rPr>
          <w:rFonts w:ascii="Times New Roman" w:eastAsia="Geeza Pro" w:hAnsi="Times New Roman"/>
          <w:color w:val="000000"/>
          <w:sz w:val="28"/>
          <w:szCs w:val="28"/>
          <w:lang w:val="ru-RU"/>
        </w:rPr>
        <w:t>—</w:t>
      </w:r>
      <w:r w:rsidR="00146838">
        <w:rPr>
          <w:rFonts w:ascii="Times New Roman" w:eastAsia="Geeza Pro" w:hAnsi="Times New Roman"/>
          <w:color w:val="000000"/>
          <w:sz w:val="28"/>
          <w:szCs w:val="28"/>
          <w:lang w:val="ru-RU"/>
        </w:rPr>
        <w:t xml:space="preserve"> 2 зачета </w:t>
      </w:r>
      <w:r w:rsidR="0078474A">
        <w:rPr>
          <w:rFonts w:ascii="Times New Roman" w:eastAsia="Geeza Pro" w:hAnsi="Times New Roman"/>
          <w:color w:val="000000"/>
          <w:sz w:val="28"/>
          <w:szCs w:val="28"/>
          <w:lang w:val="ru-RU"/>
        </w:rPr>
        <w:t>(</w:t>
      </w:r>
      <w:r w:rsidR="00146838">
        <w:rPr>
          <w:rFonts w:ascii="Times New Roman" w:eastAsia="Geeza Pro" w:hAnsi="Times New Roman"/>
          <w:color w:val="000000"/>
          <w:sz w:val="28"/>
          <w:szCs w:val="28"/>
          <w:lang w:val="ru-RU"/>
        </w:rPr>
        <w:t xml:space="preserve">академический концерт и </w:t>
      </w:r>
      <w:r w:rsidR="0078474A">
        <w:rPr>
          <w:rFonts w:ascii="Times New Roman" w:eastAsia="Geeza Pro" w:hAnsi="Times New Roman"/>
          <w:color w:val="000000"/>
          <w:sz w:val="28"/>
          <w:szCs w:val="28"/>
          <w:lang w:val="ru-RU"/>
        </w:rPr>
        <w:t>контрольный урок)</w:t>
      </w:r>
      <w:r>
        <w:rPr>
          <w:rFonts w:ascii="Times New Roman" w:eastAsia="Geeza Pro" w:hAnsi="Times New Roman"/>
          <w:color w:val="000000"/>
          <w:sz w:val="28"/>
          <w:szCs w:val="28"/>
          <w:lang w:val="ru-RU"/>
        </w:rPr>
        <w:t xml:space="preserve">; </w:t>
      </w:r>
      <w:r w:rsidR="00146838">
        <w:rPr>
          <w:rFonts w:ascii="Times New Roman" w:eastAsia="Geeza Pro" w:hAnsi="Times New Roman"/>
          <w:color w:val="000000"/>
          <w:sz w:val="28"/>
          <w:szCs w:val="28"/>
          <w:lang w:val="ru-RU"/>
        </w:rPr>
        <w:t xml:space="preserve">во 2 полугодии </w:t>
      </w:r>
      <w:r w:rsidR="004E4611">
        <w:rPr>
          <w:rFonts w:ascii="Times New Roman" w:eastAsia="Geeza Pro" w:hAnsi="Times New Roman"/>
          <w:color w:val="000000"/>
          <w:sz w:val="28"/>
          <w:szCs w:val="28"/>
          <w:lang w:val="ru-RU"/>
        </w:rPr>
        <w:t>—</w:t>
      </w:r>
      <w:r w:rsidR="00146838">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зачет</w:t>
      </w:r>
      <w:r w:rsidR="00146838">
        <w:rPr>
          <w:rFonts w:ascii="Times New Roman" w:eastAsia="Geeza Pro" w:hAnsi="Times New Roman"/>
          <w:color w:val="000000"/>
          <w:sz w:val="28"/>
          <w:szCs w:val="28"/>
          <w:lang w:val="ru-RU"/>
        </w:rPr>
        <w:t xml:space="preserve"> </w:t>
      </w:r>
      <w:r w:rsidR="0078474A">
        <w:rPr>
          <w:rFonts w:ascii="Times New Roman" w:eastAsia="Geeza Pro" w:hAnsi="Times New Roman"/>
          <w:color w:val="000000"/>
          <w:sz w:val="28"/>
          <w:szCs w:val="28"/>
          <w:lang w:val="ru-RU"/>
        </w:rPr>
        <w:t>(контрольный урок)</w:t>
      </w:r>
      <w:r>
        <w:rPr>
          <w:rFonts w:ascii="Times New Roman" w:eastAsia="Geeza Pro" w:hAnsi="Times New Roman"/>
          <w:color w:val="000000"/>
          <w:sz w:val="28"/>
          <w:szCs w:val="28"/>
          <w:lang w:val="ru-RU"/>
        </w:rPr>
        <w:t xml:space="preserve"> и </w:t>
      </w:r>
      <w:r>
        <w:rPr>
          <w:rFonts w:ascii="Times New Roman" w:eastAsia="Geeza Pro" w:hAnsi="Times New Roman"/>
          <w:color w:val="000000"/>
          <w:sz w:val="28"/>
          <w:szCs w:val="28"/>
          <w:lang w:val="ru-RU"/>
        </w:rPr>
        <w:lastRenderedPageBreak/>
        <w:t xml:space="preserve">переводной экзамен. </w:t>
      </w:r>
      <w:r w:rsidR="0078474A">
        <w:rPr>
          <w:rFonts w:ascii="Times New Roman" w:eastAsia="Geeza Pro" w:hAnsi="Times New Roman"/>
          <w:color w:val="000000"/>
          <w:sz w:val="28"/>
          <w:szCs w:val="28"/>
          <w:lang w:val="ru-RU"/>
        </w:rPr>
        <w:t>В течение учебного года на зач</w:t>
      </w:r>
      <w:r w:rsidR="004E4611">
        <w:rPr>
          <w:rFonts w:ascii="Times New Roman" w:eastAsia="Geeza Pro" w:hAnsi="Times New Roman"/>
          <w:color w:val="000000"/>
          <w:sz w:val="28"/>
          <w:szCs w:val="28"/>
          <w:lang w:val="ru-RU"/>
        </w:rPr>
        <w:t>е</w:t>
      </w:r>
      <w:r w:rsidR="0078474A">
        <w:rPr>
          <w:rFonts w:ascii="Times New Roman" w:eastAsia="Geeza Pro" w:hAnsi="Times New Roman"/>
          <w:color w:val="000000"/>
          <w:sz w:val="28"/>
          <w:szCs w:val="28"/>
          <w:lang w:val="ru-RU"/>
        </w:rPr>
        <w:t xml:space="preserve">тах </w:t>
      </w:r>
      <w:r>
        <w:rPr>
          <w:rFonts w:ascii="Times New Roman" w:eastAsia="Geeza Pro" w:hAnsi="Times New Roman"/>
          <w:color w:val="000000"/>
          <w:sz w:val="28"/>
          <w:szCs w:val="28"/>
          <w:lang w:val="ru-RU"/>
        </w:rPr>
        <w:t xml:space="preserve">исполняются четыре произведения: </w:t>
      </w:r>
    </w:p>
    <w:p w:rsidR="00426660" w:rsidRPr="004E4611" w:rsidRDefault="00426660" w:rsidP="00785B67">
      <w:pPr>
        <w:pStyle w:val="af3"/>
        <w:numPr>
          <w:ilvl w:val="0"/>
          <w:numId w:val="18"/>
        </w:numPr>
        <w:tabs>
          <w:tab w:val="left" w:pos="709"/>
          <w:tab w:val="left" w:pos="1980"/>
        </w:tabs>
        <w:spacing w:line="360" w:lineRule="auto"/>
        <w:ind w:left="1418" w:hanging="709"/>
        <w:jc w:val="both"/>
        <w:rPr>
          <w:rFonts w:ascii="Times New Roman" w:eastAsia="Geeza Pro" w:hAnsi="Times New Roman"/>
          <w:color w:val="000000"/>
          <w:sz w:val="28"/>
          <w:szCs w:val="28"/>
          <w:lang w:val="ru-RU"/>
        </w:rPr>
      </w:pPr>
      <w:r w:rsidRPr="004E4611">
        <w:rPr>
          <w:rFonts w:ascii="Times New Roman" w:eastAsia="Geeza Pro" w:hAnsi="Times New Roman"/>
          <w:color w:val="000000"/>
          <w:sz w:val="28"/>
          <w:szCs w:val="28"/>
          <w:lang w:val="ru-RU"/>
        </w:rPr>
        <w:t>полифония (менуэт, полонез,</w:t>
      </w:r>
      <w:r w:rsidR="004E4611" w:rsidRPr="004E4611">
        <w:rPr>
          <w:rFonts w:ascii="Times New Roman" w:eastAsia="Geeza Pro" w:hAnsi="Times New Roman"/>
          <w:color w:val="000000"/>
          <w:sz w:val="28"/>
          <w:szCs w:val="28"/>
          <w:lang w:val="ru-RU"/>
        </w:rPr>
        <w:t xml:space="preserve"> маленькая прелюдия, инвенция);</w:t>
      </w:r>
    </w:p>
    <w:p w:rsidR="00426660" w:rsidRPr="004E4611" w:rsidRDefault="0078474A" w:rsidP="00785B67">
      <w:pPr>
        <w:pStyle w:val="af3"/>
        <w:numPr>
          <w:ilvl w:val="0"/>
          <w:numId w:val="18"/>
        </w:numPr>
        <w:tabs>
          <w:tab w:val="left" w:pos="709"/>
          <w:tab w:val="left" w:pos="1980"/>
        </w:tabs>
        <w:spacing w:line="360" w:lineRule="auto"/>
        <w:ind w:left="1418" w:hanging="709"/>
        <w:jc w:val="both"/>
        <w:rPr>
          <w:rFonts w:ascii="Times New Roman" w:eastAsia="Geeza Pro" w:hAnsi="Times New Roman"/>
          <w:color w:val="000000"/>
          <w:sz w:val="28"/>
          <w:szCs w:val="28"/>
          <w:lang w:val="ru-RU"/>
        </w:rPr>
      </w:pPr>
      <w:r w:rsidRPr="004E4611">
        <w:rPr>
          <w:rFonts w:ascii="Times New Roman" w:eastAsia="Geeza Pro" w:hAnsi="Times New Roman"/>
          <w:color w:val="000000"/>
          <w:sz w:val="28"/>
          <w:szCs w:val="28"/>
          <w:lang w:val="ru-RU"/>
        </w:rPr>
        <w:t>этюд</w:t>
      </w:r>
      <w:r w:rsidR="004E4611" w:rsidRPr="004E4611">
        <w:rPr>
          <w:rFonts w:ascii="Times New Roman" w:eastAsia="Geeza Pro" w:hAnsi="Times New Roman"/>
          <w:color w:val="000000"/>
          <w:sz w:val="28"/>
          <w:szCs w:val="28"/>
          <w:lang w:val="ru-RU"/>
        </w:rPr>
        <w:t>;</w:t>
      </w:r>
    </w:p>
    <w:p w:rsidR="00426660" w:rsidRPr="004E4611" w:rsidRDefault="00426660" w:rsidP="00785B67">
      <w:pPr>
        <w:pStyle w:val="af3"/>
        <w:numPr>
          <w:ilvl w:val="0"/>
          <w:numId w:val="18"/>
        </w:numPr>
        <w:tabs>
          <w:tab w:val="left" w:pos="709"/>
          <w:tab w:val="left" w:pos="1980"/>
        </w:tabs>
        <w:spacing w:line="360" w:lineRule="auto"/>
        <w:ind w:left="1418" w:hanging="709"/>
        <w:jc w:val="both"/>
        <w:rPr>
          <w:rFonts w:ascii="Times New Roman" w:eastAsia="Geeza Pro" w:hAnsi="Times New Roman"/>
          <w:color w:val="000000"/>
          <w:sz w:val="28"/>
          <w:szCs w:val="28"/>
          <w:lang w:val="ru-RU"/>
        </w:rPr>
      </w:pPr>
      <w:r w:rsidRPr="004E4611">
        <w:rPr>
          <w:rFonts w:ascii="Times New Roman" w:eastAsia="Geeza Pro" w:hAnsi="Times New Roman"/>
          <w:color w:val="000000"/>
          <w:sz w:val="28"/>
          <w:szCs w:val="28"/>
          <w:lang w:val="ru-RU"/>
        </w:rPr>
        <w:t>крупная фо</w:t>
      </w:r>
      <w:r w:rsidR="004E4611" w:rsidRPr="004E4611">
        <w:rPr>
          <w:rFonts w:ascii="Times New Roman" w:eastAsia="Geeza Pro" w:hAnsi="Times New Roman"/>
          <w:color w:val="000000"/>
          <w:sz w:val="28"/>
          <w:szCs w:val="28"/>
          <w:lang w:val="ru-RU"/>
        </w:rPr>
        <w:t>рма (сонатина, вариации, рондо);</w:t>
      </w:r>
      <w:r w:rsidRPr="004E4611">
        <w:rPr>
          <w:rFonts w:ascii="Times New Roman" w:eastAsia="Geeza Pro" w:hAnsi="Times New Roman"/>
          <w:color w:val="000000"/>
          <w:sz w:val="28"/>
          <w:szCs w:val="28"/>
          <w:lang w:val="ru-RU"/>
        </w:rPr>
        <w:t xml:space="preserve"> </w:t>
      </w:r>
    </w:p>
    <w:p w:rsidR="00426660" w:rsidRPr="004E4611" w:rsidRDefault="0078474A" w:rsidP="00785B67">
      <w:pPr>
        <w:pStyle w:val="af3"/>
        <w:numPr>
          <w:ilvl w:val="0"/>
          <w:numId w:val="18"/>
        </w:numPr>
        <w:tabs>
          <w:tab w:val="left" w:pos="709"/>
          <w:tab w:val="left" w:pos="1980"/>
        </w:tabs>
        <w:spacing w:line="360" w:lineRule="auto"/>
        <w:ind w:left="1418" w:hanging="709"/>
        <w:jc w:val="both"/>
        <w:rPr>
          <w:rFonts w:ascii="Times New Roman" w:eastAsia="Geeza Pro" w:hAnsi="Times New Roman"/>
          <w:color w:val="000000"/>
          <w:sz w:val="28"/>
          <w:szCs w:val="28"/>
          <w:lang w:val="ru-RU"/>
        </w:rPr>
      </w:pPr>
      <w:r w:rsidRPr="004E4611">
        <w:rPr>
          <w:rFonts w:ascii="Times New Roman" w:eastAsia="Geeza Pro" w:hAnsi="Times New Roman"/>
          <w:color w:val="000000"/>
          <w:sz w:val="28"/>
          <w:szCs w:val="28"/>
          <w:lang w:val="ru-RU"/>
        </w:rPr>
        <w:t>пьеса</w:t>
      </w:r>
      <w:r w:rsidR="00623699" w:rsidRPr="004E4611">
        <w:rPr>
          <w:rFonts w:ascii="Times New Roman" w:eastAsia="Geeza Pro" w:hAnsi="Times New Roman"/>
          <w:color w:val="000000"/>
          <w:sz w:val="28"/>
          <w:szCs w:val="28"/>
          <w:lang w:val="ru-RU"/>
        </w:rPr>
        <w:t xml:space="preserve"> </w:t>
      </w:r>
      <w:proofErr w:type="spellStart"/>
      <w:r w:rsidR="00623699" w:rsidRPr="004E4611">
        <w:rPr>
          <w:rFonts w:ascii="Times New Roman" w:eastAsia="Geeza Pro" w:hAnsi="Times New Roman"/>
          <w:color w:val="000000"/>
          <w:sz w:val="28"/>
          <w:szCs w:val="28"/>
          <w:lang w:val="ru-RU"/>
        </w:rPr>
        <w:t>кантиленного</w:t>
      </w:r>
      <w:proofErr w:type="spellEnd"/>
      <w:r w:rsidR="00623699" w:rsidRPr="004E4611">
        <w:rPr>
          <w:rFonts w:ascii="Times New Roman" w:eastAsia="Geeza Pro" w:hAnsi="Times New Roman"/>
          <w:color w:val="000000"/>
          <w:sz w:val="28"/>
          <w:szCs w:val="28"/>
          <w:lang w:val="ru-RU"/>
        </w:rPr>
        <w:t xml:space="preserve"> характера. </w:t>
      </w:r>
    </w:p>
    <w:p w:rsidR="00426660" w:rsidRDefault="00426660" w:rsidP="00D63D97">
      <w:pPr>
        <w:tabs>
          <w:tab w:val="left" w:pos="709"/>
        </w:tabs>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t>Выбор репертуара для классной работы, зачетов и экзаменов зависит от индивидуальных особенно</w:t>
      </w:r>
      <w:r w:rsidR="00AE65CD">
        <w:rPr>
          <w:rFonts w:ascii="Times New Roman" w:eastAsia="Geeza Pro" w:hAnsi="Times New Roman"/>
          <w:color w:val="000000"/>
          <w:sz w:val="28"/>
          <w:szCs w:val="28"/>
          <w:lang w:val="ru-RU"/>
        </w:rPr>
        <w:t>стей каждого конкретного учащегося</w:t>
      </w:r>
      <w:r>
        <w:rPr>
          <w:rFonts w:ascii="Times New Roman" w:eastAsia="Geeza Pro" w:hAnsi="Times New Roman"/>
          <w:color w:val="000000"/>
          <w:sz w:val="28"/>
          <w:szCs w:val="28"/>
          <w:lang w:val="ru-RU"/>
        </w:rPr>
        <w:t>, его музыкальных  данных, трудоспособности и методической целесообразности.</w:t>
      </w:r>
    </w:p>
    <w:p w:rsidR="00426660" w:rsidRDefault="00AE65CD" w:rsidP="00AE65CD">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Р</w:t>
      </w:r>
      <w:r w:rsidR="00426660">
        <w:rPr>
          <w:rFonts w:ascii="Times New Roman" w:eastAsia="Helvetica" w:hAnsi="Times New Roman"/>
          <w:b/>
          <w:color w:val="000000"/>
          <w:sz w:val="28"/>
          <w:szCs w:val="28"/>
          <w:lang w:val="ru-RU"/>
        </w:rPr>
        <w:t>епертуарны</w:t>
      </w:r>
      <w:r w:rsidR="00702413">
        <w:rPr>
          <w:rFonts w:ascii="Times New Roman" w:eastAsia="Helvetica" w:hAnsi="Times New Roman"/>
          <w:b/>
          <w:color w:val="000000"/>
          <w:sz w:val="28"/>
          <w:szCs w:val="28"/>
          <w:lang w:val="ru-RU"/>
        </w:rPr>
        <w:t>е</w:t>
      </w:r>
      <w:r w:rsidR="00426660">
        <w:rPr>
          <w:rFonts w:ascii="Times New Roman" w:eastAsia="Helvetica" w:hAnsi="Times New Roman"/>
          <w:b/>
          <w:color w:val="000000"/>
          <w:sz w:val="28"/>
          <w:szCs w:val="28"/>
          <w:lang w:val="ru-RU"/>
        </w:rPr>
        <w:t xml:space="preserve"> списк</w:t>
      </w:r>
      <w:r w:rsidR="00702413">
        <w:rPr>
          <w:rFonts w:ascii="Times New Roman" w:eastAsia="Helvetica" w:hAnsi="Times New Roman"/>
          <w:b/>
          <w:color w:val="000000"/>
          <w:sz w:val="28"/>
          <w:szCs w:val="28"/>
          <w:lang w:val="ru-RU"/>
        </w:rPr>
        <w:t>и</w:t>
      </w:r>
    </w:p>
    <w:p w:rsidR="00426660" w:rsidRDefault="00426660" w:rsidP="00702413">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 полифонического склада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02413" w:rsidRPr="00BF0EC2" w:rsidTr="00702413">
        <w:tc>
          <w:tcPr>
            <w:tcW w:w="3510" w:type="dxa"/>
          </w:tcPr>
          <w:p w:rsidR="00702413" w:rsidRDefault="00C63077" w:rsidP="00C63077">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w:t>
            </w:r>
            <w:r w:rsidR="00702413">
              <w:rPr>
                <w:rFonts w:ascii="Times New Roman" w:eastAsia="Geeza Pro" w:hAnsi="Times New Roman"/>
                <w:color w:val="000000"/>
                <w:sz w:val="28"/>
                <w:szCs w:val="28"/>
                <w:lang w:val="ru-RU"/>
              </w:rPr>
              <w:t xml:space="preserve">Бах </w:t>
            </w:r>
          </w:p>
        </w:tc>
        <w:tc>
          <w:tcPr>
            <w:tcW w:w="6627" w:type="dxa"/>
          </w:tcPr>
          <w:p w:rsidR="00702413" w:rsidRDefault="00702413" w:rsidP="008830E1">
            <w:pPr>
              <w:tabs>
                <w:tab w:val="left" w:pos="1980"/>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Нотная тетрадь А. М. Бах (по выбору)</w:t>
            </w:r>
          </w:p>
          <w:p w:rsidR="00702413" w:rsidRDefault="00702413" w:rsidP="008830E1">
            <w:pPr>
              <w:tabs>
                <w:tab w:val="left" w:pos="1980"/>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Маленькие прелюдии и фуги, 1-я часть (по выбору)</w:t>
            </w:r>
          </w:p>
          <w:p w:rsidR="00702413" w:rsidRDefault="00702413" w:rsidP="008830E1">
            <w:pPr>
              <w:tabs>
                <w:tab w:val="left" w:pos="1980"/>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Двухголосные инвенции</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 ре минор</w:t>
            </w:r>
          </w:p>
        </w:tc>
      </w:tr>
      <w:tr w:rsidR="00702413" w:rsidTr="00702413">
        <w:tc>
          <w:tcPr>
            <w:tcW w:w="3510" w:type="dxa"/>
          </w:tcPr>
          <w:p w:rsidR="00702413" w:rsidRDefault="00C63077" w:rsidP="00C63077">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 </w:t>
            </w:r>
            <w:r w:rsidR="00702413">
              <w:rPr>
                <w:rFonts w:ascii="Times New Roman" w:eastAsia="Geeza Pro" w:hAnsi="Times New Roman"/>
                <w:color w:val="000000"/>
                <w:sz w:val="28"/>
                <w:szCs w:val="28"/>
                <w:lang w:val="ru-RU"/>
              </w:rPr>
              <w:t xml:space="preserve">Гендель </w:t>
            </w:r>
          </w:p>
        </w:tc>
        <w:tc>
          <w:tcPr>
            <w:tcW w:w="6627" w:type="dxa"/>
          </w:tcPr>
          <w:p w:rsidR="00702413" w:rsidRDefault="00702413" w:rsidP="008830E1">
            <w:pPr>
              <w:tabs>
                <w:tab w:val="left" w:pos="1980"/>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Две сарабанды</w:t>
            </w:r>
          </w:p>
        </w:tc>
      </w:tr>
      <w:tr w:rsidR="00702413" w:rsidRPr="00BF0EC2" w:rsidTr="00702413">
        <w:tc>
          <w:tcPr>
            <w:tcW w:w="3510" w:type="dxa"/>
          </w:tcPr>
          <w:p w:rsidR="00702413" w:rsidRDefault="00C63077" w:rsidP="00C63077">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 </w:t>
            </w:r>
            <w:r w:rsidR="00702413">
              <w:rPr>
                <w:rFonts w:ascii="Times New Roman" w:eastAsia="Geeza Pro" w:hAnsi="Times New Roman"/>
                <w:color w:val="000000"/>
                <w:sz w:val="28"/>
                <w:szCs w:val="28"/>
                <w:lang w:val="ru-RU"/>
              </w:rPr>
              <w:t xml:space="preserve">Моцарт </w:t>
            </w:r>
          </w:p>
        </w:tc>
        <w:tc>
          <w:tcPr>
            <w:tcW w:w="6627" w:type="dxa"/>
          </w:tcPr>
          <w:p w:rsidR="00702413" w:rsidRDefault="00702413" w:rsidP="008830E1">
            <w:pPr>
              <w:tabs>
                <w:tab w:val="left" w:pos="1980"/>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Менуэт ре минор, бурре ре минор</w:t>
            </w:r>
          </w:p>
        </w:tc>
      </w:tr>
      <w:tr w:rsidR="00702413" w:rsidTr="00702413">
        <w:tc>
          <w:tcPr>
            <w:tcW w:w="3510" w:type="dxa"/>
          </w:tcPr>
          <w:p w:rsidR="00702413" w:rsidRDefault="00C63077" w:rsidP="00C63077">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sidR="00702413">
              <w:rPr>
                <w:rFonts w:ascii="Times New Roman" w:eastAsia="Geeza Pro" w:hAnsi="Times New Roman"/>
                <w:color w:val="000000"/>
                <w:sz w:val="28"/>
                <w:szCs w:val="28"/>
                <w:lang w:val="ru-RU"/>
              </w:rPr>
              <w:t>Скарлатти</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8830E1">
            <w:pPr>
              <w:tabs>
                <w:tab w:val="left" w:pos="1980"/>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Ария</w:t>
            </w:r>
          </w:p>
        </w:tc>
      </w:tr>
      <w:tr w:rsidR="00702413" w:rsidRPr="00BF0EC2" w:rsidTr="00702413">
        <w:tc>
          <w:tcPr>
            <w:tcW w:w="3510" w:type="dxa"/>
          </w:tcPr>
          <w:p w:rsidR="00702413" w:rsidRDefault="00C63077" w:rsidP="00C63077">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w:t>
            </w:r>
            <w:r w:rsidR="00702413">
              <w:rPr>
                <w:rFonts w:ascii="Times New Roman" w:eastAsia="Geeza Pro" w:hAnsi="Times New Roman"/>
                <w:color w:val="000000"/>
                <w:sz w:val="28"/>
                <w:szCs w:val="28"/>
                <w:lang w:val="ru-RU"/>
              </w:rPr>
              <w:t xml:space="preserve">Моцарт </w:t>
            </w:r>
          </w:p>
        </w:tc>
        <w:tc>
          <w:tcPr>
            <w:tcW w:w="6627" w:type="dxa"/>
          </w:tcPr>
          <w:p w:rsidR="00702413" w:rsidRDefault="00702413" w:rsidP="008830E1">
            <w:pPr>
              <w:tabs>
                <w:tab w:val="left" w:pos="1980"/>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Менуэт фа мажор, Аллегро си бемоль мажор</w:t>
            </w:r>
          </w:p>
        </w:tc>
      </w:tr>
    </w:tbl>
    <w:p w:rsidR="00702413" w:rsidRDefault="00702413" w:rsidP="00702413">
      <w:pPr>
        <w:spacing w:line="360" w:lineRule="auto"/>
        <w:jc w:val="both"/>
        <w:rPr>
          <w:rFonts w:ascii="Times New Roman" w:eastAsia="Geeza Pro" w:hAnsi="Times New Roman"/>
          <w:color w:val="000000"/>
          <w:sz w:val="28"/>
          <w:szCs w:val="28"/>
          <w:lang w:val="ru-RU"/>
        </w:rPr>
      </w:pPr>
    </w:p>
    <w:p w:rsidR="00426660" w:rsidRPr="00702413" w:rsidRDefault="00426660" w:rsidP="00702413">
      <w:pPr>
        <w:spacing w:line="360" w:lineRule="auto"/>
        <w:jc w:val="both"/>
        <w:rPr>
          <w:rFonts w:ascii="Times New Roman" w:eastAsia="Geeza Pro" w:hAnsi="Times New Roman"/>
          <w:color w:val="000000"/>
          <w:sz w:val="28"/>
          <w:szCs w:val="28"/>
          <w:lang w:val="ru-RU"/>
        </w:rPr>
      </w:pPr>
      <w:r w:rsidRPr="00702413">
        <w:rPr>
          <w:rFonts w:ascii="Times New Roman" w:eastAsia="Helvetica" w:hAnsi="Times New Roman"/>
          <w:b/>
          <w:i/>
          <w:color w:val="000000"/>
          <w:sz w:val="28"/>
          <w:szCs w:val="28"/>
          <w:lang w:val="ru-RU"/>
        </w:rPr>
        <w:t>Этюды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02413" w:rsidRPr="00BF0EC2"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Е. </w:t>
            </w:r>
            <w:proofErr w:type="spellStart"/>
            <w:r w:rsidR="00702413">
              <w:rPr>
                <w:rFonts w:ascii="Times New Roman" w:eastAsia="Geeza Pro" w:hAnsi="Times New Roman"/>
                <w:color w:val="000000"/>
                <w:sz w:val="28"/>
                <w:szCs w:val="28"/>
                <w:lang w:val="ru-RU"/>
              </w:rPr>
              <w:t>Гнесина</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«Фортепианная азбука»</w:t>
            </w:r>
          </w:p>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«Маленькие этюды для начинающих»</w:t>
            </w:r>
          </w:p>
        </w:tc>
      </w:tr>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sidR="00702413">
              <w:rPr>
                <w:rFonts w:ascii="Times New Roman" w:eastAsia="Geeza Pro" w:hAnsi="Times New Roman"/>
                <w:color w:val="000000"/>
                <w:sz w:val="28"/>
                <w:szCs w:val="28"/>
                <w:lang w:val="ru-RU"/>
              </w:rPr>
              <w:t>Лемуан</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37 «50 характерных прогрессивных этюдов»</w:t>
            </w:r>
          </w:p>
        </w:tc>
      </w:tr>
      <w:tr w:rsidR="00702413" w:rsidRPr="00BF0EC2"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sidR="00702413">
              <w:rPr>
                <w:rFonts w:ascii="Times New Roman" w:eastAsia="Geeza Pro" w:hAnsi="Times New Roman"/>
                <w:color w:val="000000"/>
                <w:sz w:val="28"/>
                <w:szCs w:val="28"/>
                <w:lang w:val="ru-RU"/>
              </w:rPr>
              <w:t>Лешгорн</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65  Избранные этюды для начинающих</w:t>
            </w:r>
          </w:p>
        </w:tc>
      </w:tr>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r w:rsidR="00702413">
              <w:rPr>
                <w:rFonts w:ascii="Times New Roman" w:eastAsia="Geeza Pro" w:hAnsi="Times New Roman"/>
                <w:color w:val="000000"/>
                <w:sz w:val="28"/>
                <w:szCs w:val="28"/>
                <w:lang w:val="ru-RU"/>
              </w:rPr>
              <w:t xml:space="preserve">Черни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«Избранные фортепианные этюды» под ред. </w:t>
            </w:r>
            <w:proofErr w:type="spellStart"/>
            <w:r>
              <w:rPr>
                <w:rFonts w:ascii="Times New Roman" w:eastAsia="Geeza Pro" w:hAnsi="Times New Roman"/>
                <w:color w:val="000000"/>
                <w:sz w:val="28"/>
                <w:szCs w:val="28"/>
                <w:lang w:val="ru-RU"/>
              </w:rPr>
              <w:t>Гермера</w:t>
            </w:r>
            <w:proofErr w:type="spellEnd"/>
            <w:r>
              <w:rPr>
                <w:rFonts w:ascii="Times New Roman" w:eastAsia="Geeza Pro" w:hAnsi="Times New Roman"/>
                <w:color w:val="000000"/>
                <w:sz w:val="28"/>
                <w:szCs w:val="28"/>
                <w:lang w:val="ru-RU"/>
              </w:rPr>
              <w:t>, 1 ч.</w:t>
            </w:r>
          </w:p>
        </w:tc>
      </w:tr>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r w:rsidR="00702413">
              <w:rPr>
                <w:rFonts w:ascii="Times New Roman" w:eastAsia="Geeza Pro" w:hAnsi="Times New Roman"/>
                <w:color w:val="000000"/>
                <w:sz w:val="28"/>
                <w:szCs w:val="28"/>
                <w:lang w:val="ru-RU"/>
              </w:rPr>
              <w:t xml:space="preserve">Черни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139 (по выбору)</w:t>
            </w:r>
          </w:p>
        </w:tc>
      </w:tr>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 </w:t>
            </w:r>
            <w:proofErr w:type="spellStart"/>
            <w:r w:rsidR="00702413">
              <w:rPr>
                <w:rFonts w:ascii="Times New Roman" w:eastAsia="Geeza Pro" w:hAnsi="Times New Roman"/>
                <w:color w:val="000000"/>
                <w:sz w:val="28"/>
                <w:szCs w:val="28"/>
                <w:lang w:val="ru-RU"/>
              </w:rPr>
              <w:t>Шитте</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108</w:t>
            </w:r>
            <w:r w:rsidR="00093489">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«25 маленьких этюдов»</w:t>
            </w:r>
          </w:p>
        </w:tc>
      </w:tr>
    </w:tbl>
    <w:p w:rsidR="00702413" w:rsidRDefault="00702413" w:rsidP="00702413">
      <w:pPr>
        <w:spacing w:line="360" w:lineRule="auto"/>
        <w:jc w:val="both"/>
        <w:rPr>
          <w:rFonts w:ascii="Times New Roman" w:eastAsia="Geeza Pro" w:hAnsi="Times New Roman"/>
          <w:color w:val="000000"/>
          <w:sz w:val="28"/>
          <w:szCs w:val="28"/>
          <w:lang w:val="ru-RU"/>
        </w:rPr>
      </w:pPr>
    </w:p>
    <w:p w:rsidR="00093489" w:rsidRDefault="00093489" w:rsidP="00702413">
      <w:pPr>
        <w:spacing w:line="360" w:lineRule="auto"/>
        <w:jc w:val="both"/>
        <w:rPr>
          <w:rFonts w:ascii="Times New Roman" w:eastAsia="Geeza Pro" w:hAnsi="Times New Roman"/>
          <w:color w:val="000000"/>
          <w:sz w:val="28"/>
          <w:szCs w:val="28"/>
          <w:lang w:val="ru-RU"/>
        </w:rPr>
      </w:pPr>
    </w:p>
    <w:p w:rsidR="00426660" w:rsidRDefault="00426660" w:rsidP="00702413">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lastRenderedPageBreak/>
        <w:t>Крупная форма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w:t>
            </w:r>
            <w:r w:rsidR="00702413">
              <w:rPr>
                <w:rFonts w:ascii="Times New Roman" w:eastAsia="Geeza Pro" w:hAnsi="Times New Roman"/>
                <w:color w:val="000000"/>
                <w:sz w:val="28"/>
                <w:szCs w:val="28"/>
                <w:lang w:val="ru-RU"/>
              </w:rPr>
              <w:t xml:space="preserve">Беркович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Соль мажор</w:t>
            </w:r>
          </w:p>
        </w:tc>
      </w:tr>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 </w:t>
            </w:r>
            <w:r w:rsidR="00702413">
              <w:rPr>
                <w:rFonts w:ascii="Times New Roman" w:eastAsia="Geeza Pro" w:hAnsi="Times New Roman"/>
                <w:color w:val="000000"/>
                <w:sz w:val="28"/>
                <w:szCs w:val="28"/>
                <w:lang w:val="ru-RU"/>
              </w:rPr>
              <w:t xml:space="preserve">Бетховен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Соль мажор</w:t>
            </w:r>
          </w:p>
        </w:tc>
      </w:tr>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sidR="00702413">
              <w:rPr>
                <w:rFonts w:ascii="Times New Roman" w:eastAsia="Geeza Pro" w:hAnsi="Times New Roman"/>
                <w:color w:val="000000"/>
                <w:sz w:val="28"/>
                <w:szCs w:val="28"/>
                <w:lang w:val="ru-RU"/>
              </w:rPr>
              <w:t>Гедике</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093489"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Соч.36 </w:t>
            </w:r>
            <w:r w:rsidR="00702413">
              <w:rPr>
                <w:rFonts w:ascii="Times New Roman" w:eastAsia="Geeza Pro" w:hAnsi="Times New Roman"/>
                <w:color w:val="000000"/>
                <w:sz w:val="28"/>
                <w:szCs w:val="28"/>
                <w:lang w:val="ru-RU"/>
              </w:rPr>
              <w:t>Сонатина</w:t>
            </w:r>
            <w:proofErr w:type="gramStart"/>
            <w:r w:rsidR="00702413">
              <w:rPr>
                <w:rFonts w:ascii="Times New Roman" w:eastAsia="Geeza Pro" w:hAnsi="Times New Roman"/>
                <w:color w:val="000000"/>
                <w:sz w:val="28"/>
                <w:szCs w:val="28"/>
                <w:lang w:val="ru-RU"/>
              </w:rPr>
              <w:t xml:space="preserve"> Д</w:t>
            </w:r>
            <w:proofErr w:type="gramEnd"/>
            <w:r w:rsidR="00702413">
              <w:rPr>
                <w:rFonts w:ascii="Times New Roman" w:eastAsia="Geeza Pro" w:hAnsi="Times New Roman"/>
                <w:color w:val="000000"/>
                <w:sz w:val="28"/>
                <w:szCs w:val="28"/>
                <w:lang w:val="ru-RU"/>
              </w:rPr>
              <w:t>о мажор</w:t>
            </w:r>
          </w:p>
        </w:tc>
      </w:tr>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sidR="00702413">
              <w:rPr>
                <w:rFonts w:ascii="Times New Roman" w:eastAsia="Geeza Pro" w:hAnsi="Times New Roman"/>
                <w:color w:val="000000"/>
                <w:sz w:val="28"/>
                <w:szCs w:val="28"/>
                <w:lang w:val="ru-RU"/>
              </w:rPr>
              <w:t>Клементи</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09348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Соч.36</w:t>
            </w:r>
            <w:r w:rsidR="00093489">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Сонатины №№1,2</w:t>
            </w:r>
          </w:p>
        </w:tc>
      </w:tr>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Э. </w:t>
            </w:r>
            <w:proofErr w:type="spellStart"/>
            <w:r w:rsidR="00702413">
              <w:rPr>
                <w:rFonts w:ascii="Times New Roman" w:eastAsia="Geeza Pro" w:hAnsi="Times New Roman"/>
                <w:color w:val="000000"/>
                <w:sz w:val="28"/>
                <w:szCs w:val="28"/>
                <w:lang w:val="ru-RU"/>
              </w:rPr>
              <w:t>Мелартин</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соль минор</w:t>
            </w:r>
          </w:p>
        </w:tc>
      </w:tr>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 </w:t>
            </w:r>
            <w:proofErr w:type="spellStart"/>
            <w:r w:rsidR="00702413">
              <w:rPr>
                <w:rFonts w:ascii="Times New Roman" w:eastAsia="Geeza Pro" w:hAnsi="Times New Roman"/>
                <w:color w:val="000000"/>
                <w:sz w:val="28"/>
                <w:szCs w:val="28"/>
                <w:lang w:val="ru-RU"/>
              </w:rPr>
              <w:t>Хаслингер</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tc>
      </w:tr>
      <w:tr w:rsidR="00702413" w:rsidRPr="00BF0EC2"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sidR="00702413">
              <w:rPr>
                <w:rFonts w:ascii="Times New Roman" w:eastAsia="Geeza Pro" w:hAnsi="Times New Roman"/>
                <w:color w:val="000000"/>
                <w:sz w:val="28"/>
                <w:szCs w:val="28"/>
                <w:lang w:val="ru-RU"/>
              </w:rPr>
              <w:t>Чимароза</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ре минор, соль минор</w:t>
            </w:r>
          </w:p>
        </w:tc>
      </w:tr>
      <w:tr w:rsidR="00702413" w:rsidRPr="00BF0EC2"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sidR="00702413">
              <w:rPr>
                <w:rFonts w:ascii="Times New Roman" w:eastAsia="Geeza Pro" w:hAnsi="Times New Roman"/>
                <w:color w:val="000000"/>
                <w:sz w:val="28"/>
                <w:szCs w:val="28"/>
                <w:lang w:val="ru-RU"/>
              </w:rPr>
              <w:t>Гедике</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Соч.46. Тема с вариациями</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tc>
      </w:tr>
      <w:tr w:rsidR="00702413" w:rsidRPr="00BF0EC2"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w:t>
            </w:r>
            <w:r w:rsidR="00702413">
              <w:rPr>
                <w:rFonts w:ascii="Times New Roman" w:eastAsia="Geeza Pro" w:hAnsi="Times New Roman"/>
                <w:color w:val="000000"/>
                <w:sz w:val="28"/>
                <w:szCs w:val="28"/>
                <w:lang w:val="ru-RU"/>
              </w:rPr>
              <w:t xml:space="preserve">Моцарт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Вариации на тему из оперы «Волшебная флейта» </w:t>
            </w:r>
          </w:p>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Шесть легких сонатин (по выбору)</w:t>
            </w:r>
          </w:p>
        </w:tc>
      </w:tr>
    </w:tbl>
    <w:p w:rsidR="00426660" w:rsidRDefault="00426660" w:rsidP="00702413">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02413" w:rsidRPr="00BF0EC2"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r w:rsidR="00702413">
              <w:rPr>
                <w:rFonts w:ascii="Times New Roman" w:eastAsia="Geeza Pro" w:hAnsi="Times New Roman"/>
                <w:color w:val="000000"/>
                <w:sz w:val="28"/>
                <w:szCs w:val="28"/>
                <w:lang w:val="ru-RU"/>
              </w:rPr>
              <w:t xml:space="preserve">Гречанинов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Соч.98</w:t>
            </w:r>
            <w:r w:rsidR="008830E1">
              <w:rPr>
                <w:rFonts w:ascii="Times New Roman" w:eastAsia="Geeza Pro" w:hAnsi="Times New Roman"/>
                <w:color w:val="000000"/>
                <w:sz w:val="28"/>
                <w:szCs w:val="28"/>
                <w:lang w:val="ru-RU"/>
              </w:rPr>
              <w:t xml:space="preserve"> Детский альбом: В разлуке, </w:t>
            </w:r>
            <w:r>
              <w:rPr>
                <w:rFonts w:ascii="Times New Roman" w:eastAsia="Geeza Pro" w:hAnsi="Times New Roman"/>
                <w:color w:val="000000"/>
                <w:sz w:val="28"/>
                <w:szCs w:val="28"/>
                <w:lang w:val="ru-RU"/>
              </w:rPr>
              <w:t>Мазурка, Маленькая сказка</w:t>
            </w:r>
          </w:p>
        </w:tc>
      </w:tr>
      <w:tr w:rsidR="00702413"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sidR="008830E1">
              <w:rPr>
                <w:rFonts w:ascii="Times New Roman" w:eastAsia="Geeza Pro" w:hAnsi="Times New Roman"/>
                <w:color w:val="000000"/>
                <w:sz w:val="28"/>
                <w:szCs w:val="28"/>
                <w:lang w:val="ru-RU"/>
              </w:rPr>
              <w:t>Кабалевский</w:t>
            </w:r>
            <w:proofErr w:type="spellEnd"/>
            <w:r w:rsidR="008830E1">
              <w:rPr>
                <w:rFonts w:ascii="Times New Roman" w:eastAsia="Geeza Pro" w:hAnsi="Times New Roman"/>
                <w:color w:val="000000"/>
                <w:sz w:val="28"/>
                <w:szCs w:val="28"/>
                <w:lang w:val="ru-RU"/>
              </w:rPr>
              <w:t xml:space="preserve"> </w:t>
            </w:r>
          </w:p>
        </w:tc>
        <w:tc>
          <w:tcPr>
            <w:tcW w:w="6627" w:type="dxa"/>
          </w:tcPr>
          <w:p w:rsidR="008830E1"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Соч.27 30 детских пьес (по выбору)</w:t>
            </w:r>
          </w:p>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соч.39 «Клоуны»</w:t>
            </w:r>
          </w:p>
        </w:tc>
      </w:tr>
      <w:tr w:rsidR="00702413" w:rsidRPr="00BF0EC2"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 </w:t>
            </w:r>
            <w:r w:rsidR="008830E1">
              <w:rPr>
                <w:rFonts w:ascii="Times New Roman" w:eastAsia="Geeza Pro" w:hAnsi="Times New Roman"/>
                <w:color w:val="000000"/>
                <w:sz w:val="28"/>
                <w:szCs w:val="28"/>
                <w:lang w:val="ru-RU"/>
              </w:rPr>
              <w:t xml:space="preserve">Любарский     </w:t>
            </w:r>
          </w:p>
        </w:tc>
        <w:tc>
          <w:tcPr>
            <w:tcW w:w="6627" w:type="dxa"/>
          </w:tcPr>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Сборник легких пьес на темы украинских песен</w:t>
            </w:r>
          </w:p>
        </w:tc>
      </w:tr>
      <w:tr w:rsidR="00702413" w:rsidRPr="00BF0EC2"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 </w:t>
            </w:r>
            <w:proofErr w:type="spellStart"/>
            <w:r w:rsidR="008830E1">
              <w:rPr>
                <w:rFonts w:ascii="Times New Roman" w:eastAsia="Geeza Pro" w:hAnsi="Times New Roman"/>
                <w:color w:val="000000"/>
                <w:sz w:val="28"/>
                <w:szCs w:val="28"/>
                <w:lang w:val="ru-RU"/>
              </w:rPr>
              <w:t>Майкапар</w:t>
            </w:r>
            <w:proofErr w:type="spellEnd"/>
            <w:r w:rsidR="008830E1">
              <w:rPr>
                <w:rFonts w:ascii="Times New Roman" w:eastAsia="Geeza Pro" w:hAnsi="Times New Roman"/>
                <w:color w:val="000000"/>
                <w:sz w:val="28"/>
                <w:szCs w:val="28"/>
                <w:lang w:val="ru-RU"/>
              </w:rPr>
              <w:t xml:space="preserve">       </w:t>
            </w:r>
          </w:p>
        </w:tc>
        <w:tc>
          <w:tcPr>
            <w:tcW w:w="6627" w:type="dxa"/>
          </w:tcPr>
          <w:p w:rsidR="008830E1"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Соч.33 Миниатюры: Раздумье, Росинки</w:t>
            </w:r>
          </w:p>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Соч.28 Бирюльки: Пастушок, В садике, Сказочка, Колыбельная</w:t>
            </w:r>
          </w:p>
        </w:tc>
      </w:tr>
      <w:tr w:rsidR="00702413" w:rsidRPr="00BF0EC2"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 </w:t>
            </w:r>
            <w:proofErr w:type="spellStart"/>
            <w:r w:rsidR="008830E1">
              <w:rPr>
                <w:rFonts w:ascii="Times New Roman" w:eastAsia="Geeza Pro" w:hAnsi="Times New Roman"/>
                <w:color w:val="000000"/>
                <w:sz w:val="28"/>
                <w:szCs w:val="28"/>
                <w:lang w:val="ru-RU"/>
              </w:rPr>
              <w:t>Мясковский</w:t>
            </w:r>
            <w:proofErr w:type="spellEnd"/>
            <w:r w:rsidR="008830E1">
              <w:rPr>
                <w:rFonts w:ascii="Times New Roman" w:eastAsia="Geeza Pro" w:hAnsi="Times New Roman"/>
                <w:color w:val="000000"/>
                <w:sz w:val="28"/>
                <w:szCs w:val="28"/>
                <w:lang w:val="ru-RU"/>
              </w:rPr>
              <w:t xml:space="preserve"> </w:t>
            </w:r>
          </w:p>
        </w:tc>
        <w:tc>
          <w:tcPr>
            <w:tcW w:w="6627" w:type="dxa"/>
          </w:tcPr>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«10 очень легких пьес для фортепиано»</w:t>
            </w:r>
          </w:p>
        </w:tc>
      </w:tr>
      <w:tr w:rsidR="00702413"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 </w:t>
            </w:r>
            <w:r w:rsidR="008830E1">
              <w:rPr>
                <w:rFonts w:ascii="Times New Roman" w:eastAsia="Geeza Pro" w:hAnsi="Times New Roman"/>
                <w:color w:val="000000"/>
                <w:sz w:val="28"/>
                <w:szCs w:val="28"/>
                <w:lang w:val="ru-RU"/>
              </w:rPr>
              <w:t xml:space="preserve">Прокофьев </w:t>
            </w:r>
          </w:p>
        </w:tc>
        <w:tc>
          <w:tcPr>
            <w:tcW w:w="6627" w:type="dxa"/>
          </w:tcPr>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«Детская музыка»: Марш, Сказочка</w:t>
            </w:r>
          </w:p>
        </w:tc>
      </w:tr>
      <w:tr w:rsidR="00702413"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r w:rsidR="008830E1">
              <w:rPr>
                <w:rFonts w:ascii="Times New Roman" w:eastAsia="Geeza Pro" w:hAnsi="Times New Roman"/>
                <w:color w:val="000000"/>
                <w:sz w:val="28"/>
                <w:szCs w:val="28"/>
                <w:lang w:val="ru-RU"/>
              </w:rPr>
              <w:t xml:space="preserve">Хачатурян </w:t>
            </w:r>
          </w:p>
        </w:tc>
        <w:tc>
          <w:tcPr>
            <w:tcW w:w="6627" w:type="dxa"/>
          </w:tcPr>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Андантино</w:t>
            </w:r>
          </w:p>
        </w:tc>
      </w:tr>
      <w:tr w:rsidR="00702413" w:rsidRPr="00BF0EC2"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 </w:t>
            </w:r>
            <w:r w:rsidR="008830E1">
              <w:rPr>
                <w:rFonts w:ascii="Times New Roman" w:eastAsia="Geeza Pro" w:hAnsi="Times New Roman"/>
                <w:color w:val="000000"/>
                <w:sz w:val="28"/>
                <w:szCs w:val="28"/>
                <w:lang w:val="ru-RU"/>
              </w:rPr>
              <w:t xml:space="preserve">Чайковский </w:t>
            </w:r>
          </w:p>
        </w:tc>
        <w:tc>
          <w:tcPr>
            <w:tcW w:w="6627" w:type="dxa"/>
          </w:tcPr>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Соч.39 «Детский альбом» (по выбору)</w:t>
            </w:r>
          </w:p>
        </w:tc>
      </w:tr>
      <w:tr w:rsidR="00702413"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r w:rsidR="008830E1">
              <w:rPr>
                <w:rFonts w:ascii="Times New Roman" w:eastAsia="Geeza Pro" w:hAnsi="Times New Roman"/>
                <w:color w:val="000000"/>
                <w:sz w:val="28"/>
                <w:szCs w:val="28"/>
                <w:lang w:val="ru-RU"/>
              </w:rPr>
              <w:t xml:space="preserve">Шостакович   </w:t>
            </w:r>
          </w:p>
        </w:tc>
        <w:tc>
          <w:tcPr>
            <w:tcW w:w="6627" w:type="dxa"/>
          </w:tcPr>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«Детская тетрадь» (6 пьес)</w:t>
            </w:r>
          </w:p>
        </w:tc>
      </w:tr>
      <w:tr w:rsidR="00702413"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sidR="008830E1">
              <w:rPr>
                <w:rFonts w:ascii="Times New Roman" w:eastAsia="Geeza Pro" w:hAnsi="Times New Roman"/>
                <w:color w:val="000000"/>
                <w:sz w:val="28"/>
                <w:szCs w:val="28"/>
                <w:lang w:val="ru-RU"/>
              </w:rPr>
              <w:t>Штейбельт</w:t>
            </w:r>
            <w:proofErr w:type="spellEnd"/>
            <w:r w:rsidR="008830E1">
              <w:rPr>
                <w:rFonts w:ascii="Times New Roman" w:eastAsia="Geeza Pro" w:hAnsi="Times New Roman"/>
                <w:color w:val="000000"/>
                <w:sz w:val="28"/>
                <w:szCs w:val="28"/>
                <w:lang w:val="ru-RU"/>
              </w:rPr>
              <w:t xml:space="preserve"> </w:t>
            </w:r>
          </w:p>
        </w:tc>
        <w:tc>
          <w:tcPr>
            <w:tcW w:w="6627" w:type="dxa"/>
          </w:tcPr>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Адажио ля минор</w:t>
            </w:r>
          </w:p>
        </w:tc>
      </w:tr>
      <w:tr w:rsidR="00702413" w:rsidRPr="00BF0EC2" w:rsidTr="008830E1">
        <w:tc>
          <w:tcPr>
            <w:tcW w:w="3510" w:type="dxa"/>
          </w:tcPr>
          <w:p w:rsidR="00702413" w:rsidRDefault="008830E1" w:rsidP="0070241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w:t>
            </w:r>
          </w:p>
        </w:tc>
        <w:tc>
          <w:tcPr>
            <w:tcW w:w="6627" w:type="dxa"/>
          </w:tcPr>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Соч.68 Альбом для юношества: Смелый наездник, Первая утрата</w:t>
            </w:r>
          </w:p>
          <w:p w:rsidR="00C63077" w:rsidRDefault="00C63077" w:rsidP="008830E1">
            <w:pPr>
              <w:spacing w:line="360" w:lineRule="auto"/>
              <w:rPr>
                <w:rFonts w:ascii="Times New Roman" w:eastAsia="Geeza Pro" w:hAnsi="Times New Roman"/>
                <w:color w:val="000000"/>
                <w:sz w:val="28"/>
                <w:szCs w:val="28"/>
                <w:lang w:val="ru-RU"/>
              </w:rPr>
            </w:pPr>
          </w:p>
        </w:tc>
      </w:tr>
    </w:tbl>
    <w:p w:rsidR="00C63077" w:rsidRPr="00C63077" w:rsidRDefault="00F2024F" w:rsidP="00C63077">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lastRenderedPageBreak/>
        <w:t>Варианты</w:t>
      </w:r>
      <w:r w:rsidR="00093489">
        <w:rPr>
          <w:rFonts w:ascii="Times New Roman" w:eastAsia="Geeza Pro" w:hAnsi="Times New Roman"/>
          <w:b/>
          <w:color w:val="000000"/>
          <w:sz w:val="28"/>
          <w:szCs w:val="28"/>
          <w:lang w:val="ru-RU"/>
        </w:rPr>
        <w:t xml:space="preserve"> экзаменационных программ</w:t>
      </w:r>
    </w:p>
    <w:p w:rsidR="00D25C2C" w:rsidRPr="00D25C2C" w:rsidRDefault="00D25C2C" w:rsidP="009616F0">
      <w:pPr>
        <w:spacing w:line="360" w:lineRule="auto"/>
        <w:ind w:firstLine="709"/>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C63077" w:rsidTr="0051247A">
        <w:tc>
          <w:tcPr>
            <w:tcW w:w="3510" w:type="dxa"/>
          </w:tcPr>
          <w:p w:rsidR="00C63077" w:rsidRDefault="00C63077" w:rsidP="00093489">
            <w:pPr>
              <w:spacing w:line="360" w:lineRule="auto"/>
              <w:jc w:val="both"/>
              <w:outlineLvl w:val="0"/>
              <w:rPr>
                <w:rFonts w:ascii="Times New Roman" w:eastAsia="Geeza Pro" w:hAnsi="Times New Roman" w:cs="Times New Roman"/>
                <w:sz w:val="28"/>
                <w:szCs w:val="28"/>
                <w:lang w:val="ru-RU"/>
              </w:rPr>
            </w:pPr>
            <w:r w:rsidRPr="00D25C2C">
              <w:rPr>
                <w:rFonts w:ascii="Times New Roman" w:eastAsia="Geeza Pro" w:hAnsi="Times New Roman" w:cs="Times New Roman"/>
                <w:sz w:val="28"/>
                <w:szCs w:val="28"/>
                <w:lang w:val="ru-RU"/>
              </w:rPr>
              <w:t>Л.</w:t>
            </w:r>
            <w:r>
              <w:rPr>
                <w:rFonts w:ascii="Times New Roman" w:eastAsia="Geeza Pro" w:hAnsi="Times New Roman" w:cs="Times New Roman"/>
                <w:sz w:val="28"/>
                <w:szCs w:val="28"/>
                <w:lang w:val="ru-RU"/>
              </w:rPr>
              <w:t xml:space="preserve"> </w:t>
            </w:r>
            <w:r w:rsidRPr="00D25C2C">
              <w:rPr>
                <w:rFonts w:ascii="Times New Roman" w:eastAsia="Geeza Pro" w:hAnsi="Times New Roman" w:cs="Times New Roman"/>
                <w:sz w:val="28"/>
                <w:szCs w:val="28"/>
                <w:lang w:val="ru-RU"/>
              </w:rPr>
              <w:t>Моцарт</w:t>
            </w:r>
          </w:p>
        </w:tc>
        <w:tc>
          <w:tcPr>
            <w:tcW w:w="6627" w:type="dxa"/>
          </w:tcPr>
          <w:p w:rsidR="00C63077" w:rsidRDefault="00C63077" w:rsidP="00093489">
            <w:pPr>
              <w:spacing w:line="360" w:lineRule="auto"/>
              <w:jc w:val="both"/>
              <w:outlineLvl w:val="0"/>
              <w:rPr>
                <w:rFonts w:ascii="Times New Roman" w:eastAsia="Geeza Pro" w:hAnsi="Times New Roman" w:cs="Times New Roman"/>
                <w:sz w:val="28"/>
                <w:szCs w:val="28"/>
                <w:lang w:val="ru-RU"/>
              </w:rPr>
            </w:pPr>
            <w:r w:rsidRPr="00D25C2C">
              <w:rPr>
                <w:rFonts w:ascii="Times New Roman" w:eastAsia="Geeza Pro" w:hAnsi="Times New Roman" w:cs="Times New Roman"/>
                <w:sz w:val="28"/>
                <w:szCs w:val="28"/>
                <w:lang w:val="ru-RU"/>
              </w:rPr>
              <w:t>Менуэт ре минор</w:t>
            </w:r>
          </w:p>
        </w:tc>
      </w:tr>
      <w:tr w:rsidR="00C63077" w:rsidTr="0051247A">
        <w:tc>
          <w:tcPr>
            <w:tcW w:w="3510" w:type="dxa"/>
          </w:tcPr>
          <w:p w:rsidR="00C63077" w:rsidRDefault="00C63077" w:rsidP="00093489">
            <w:pPr>
              <w:spacing w:line="360" w:lineRule="auto"/>
              <w:jc w:val="both"/>
              <w:outlineLvl w:val="0"/>
              <w:rPr>
                <w:rFonts w:ascii="Times New Roman" w:eastAsia="Geeza Pro" w:hAnsi="Times New Roman" w:cs="Times New Roman"/>
                <w:sz w:val="28"/>
                <w:szCs w:val="28"/>
                <w:lang w:val="ru-RU"/>
              </w:rPr>
            </w:pPr>
            <w:r>
              <w:rPr>
                <w:rFonts w:ascii="Times New Roman" w:eastAsia="Geeza Pro" w:hAnsi="Times New Roman" w:cs="Times New Roman"/>
                <w:sz w:val="28"/>
                <w:szCs w:val="28"/>
                <w:lang w:val="ru-RU"/>
              </w:rPr>
              <w:t xml:space="preserve">А. </w:t>
            </w:r>
            <w:proofErr w:type="spellStart"/>
            <w:r w:rsidRPr="00D25C2C">
              <w:rPr>
                <w:rFonts w:ascii="Times New Roman" w:eastAsia="Geeza Pro" w:hAnsi="Times New Roman" w:cs="Times New Roman"/>
                <w:sz w:val="28"/>
                <w:szCs w:val="28"/>
                <w:lang w:val="ru-RU"/>
              </w:rPr>
              <w:t>Крутицкий</w:t>
            </w:r>
            <w:proofErr w:type="spellEnd"/>
          </w:p>
        </w:tc>
        <w:tc>
          <w:tcPr>
            <w:tcW w:w="6627" w:type="dxa"/>
          </w:tcPr>
          <w:p w:rsidR="00C63077" w:rsidRDefault="00C63077" w:rsidP="00093489">
            <w:pPr>
              <w:spacing w:line="360" w:lineRule="auto"/>
              <w:jc w:val="both"/>
              <w:outlineLvl w:val="0"/>
              <w:rPr>
                <w:rFonts w:ascii="Times New Roman" w:eastAsia="Geeza Pro" w:hAnsi="Times New Roman" w:cs="Times New Roman"/>
                <w:sz w:val="28"/>
                <w:szCs w:val="28"/>
                <w:lang w:val="ru-RU"/>
              </w:rPr>
            </w:pPr>
            <w:r w:rsidRPr="00D25C2C">
              <w:rPr>
                <w:rFonts w:ascii="Times New Roman" w:eastAsia="Geeza Pro" w:hAnsi="Times New Roman" w:cs="Times New Roman"/>
                <w:sz w:val="28"/>
                <w:szCs w:val="28"/>
                <w:lang w:val="ru-RU"/>
              </w:rPr>
              <w:t>Зима</w:t>
            </w:r>
          </w:p>
        </w:tc>
      </w:tr>
      <w:tr w:rsidR="00C63077" w:rsidTr="0051247A">
        <w:tc>
          <w:tcPr>
            <w:tcW w:w="3510" w:type="dxa"/>
          </w:tcPr>
          <w:p w:rsidR="00C63077" w:rsidRDefault="00C63077" w:rsidP="00093489">
            <w:pPr>
              <w:spacing w:line="360" w:lineRule="auto"/>
              <w:jc w:val="both"/>
              <w:outlineLvl w:val="0"/>
              <w:rPr>
                <w:rFonts w:ascii="Times New Roman" w:eastAsia="Geeza Pro" w:hAnsi="Times New Roman" w:cs="Times New Roman"/>
                <w:sz w:val="28"/>
                <w:szCs w:val="28"/>
                <w:lang w:val="ru-RU"/>
              </w:rPr>
            </w:pPr>
            <w:r>
              <w:rPr>
                <w:rFonts w:ascii="Times New Roman" w:eastAsia="Geeza Pro" w:hAnsi="Times New Roman" w:cs="Times New Roman"/>
                <w:sz w:val="28"/>
                <w:szCs w:val="28"/>
                <w:lang w:val="ru-RU"/>
              </w:rPr>
              <w:t xml:space="preserve">Е. </w:t>
            </w:r>
            <w:proofErr w:type="spellStart"/>
            <w:r w:rsidRPr="00D25C2C">
              <w:rPr>
                <w:rFonts w:ascii="Times New Roman" w:eastAsia="Geeza Pro" w:hAnsi="Times New Roman" w:cs="Times New Roman"/>
                <w:sz w:val="28"/>
                <w:szCs w:val="28"/>
                <w:lang w:val="ru-RU"/>
              </w:rPr>
              <w:t>Гнесина</w:t>
            </w:r>
            <w:proofErr w:type="spellEnd"/>
          </w:p>
        </w:tc>
        <w:tc>
          <w:tcPr>
            <w:tcW w:w="6627" w:type="dxa"/>
          </w:tcPr>
          <w:p w:rsidR="00C63077" w:rsidRDefault="00C63077" w:rsidP="00093489">
            <w:pPr>
              <w:spacing w:line="360" w:lineRule="auto"/>
              <w:jc w:val="both"/>
              <w:outlineLvl w:val="0"/>
              <w:rPr>
                <w:rFonts w:ascii="Times New Roman" w:eastAsia="Geeza Pro" w:hAnsi="Times New Roman" w:cs="Times New Roman"/>
                <w:sz w:val="28"/>
                <w:szCs w:val="28"/>
                <w:lang w:val="ru-RU"/>
              </w:rPr>
            </w:pPr>
            <w:r w:rsidRPr="00D25C2C">
              <w:rPr>
                <w:rFonts w:ascii="Times New Roman" w:eastAsia="Geeza Pro" w:hAnsi="Times New Roman" w:cs="Times New Roman"/>
                <w:sz w:val="28"/>
                <w:szCs w:val="28"/>
                <w:lang w:val="ru-RU"/>
              </w:rPr>
              <w:t>Этюд</w:t>
            </w:r>
            <w:proofErr w:type="gramStart"/>
            <w:r w:rsidRPr="00D25C2C">
              <w:rPr>
                <w:rFonts w:ascii="Times New Roman" w:eastAsia="Geeza Pro" w:hAnsi="Times New Roman" w:cs="Times New Roman"/>
                <w:sz w:val="28"/>
                <w:szCs w:val="28"/>
                <w:lang w:val="ru-RU"/>
              </w:rPr>
              <w:t xml:space="preserve"> Д</w:t>
            </w:r>
            <w:proofErr w:type="gramEnd"/>
            <w:r w:rsidRPr="00D25C2C">
              <w:rPr>
                <w:rFonts w:ascii="Times New Roman" w:eastAsia="Geeza Pro" w:hAnsi="Times New Roman" w:cs="Times New Roman"/>
                <w:sz w:val="28"/>
                <w:szCs w:val="28"/>
                <w:lang w:val="ru-RU"/>
              </w:rPr>
              <w:t>о мажор</w:t>
            </w:r>
          </w:p>
        </w:tc>
      </w:tr>
      <w:tr w:rsidR="00C63077" w:rsidTr="0051247A">
        <w:tc>
          <w:tcPr>
            <w:tcW w:w="3510" w:type="dxa"/>
          </w:tcPr>
          <w:p w:rsidR="00C63077" w:rsidRDefault="00C63077" w:rsidP="00093489">
            <w:pPr>
              <w:spacing w:line="360" w:lineRule="auto"/>
              <w:jc w:val="both"/>
              <w:outlineLvl w:val="0"/>
              <w:rPr>
                <w:rFonts w:ascii="Times New Roman" w:eastAsia="Geeza Pro" w:hAnsi="Times New Roman" w:cs="Times New Roman"/>
                <w:sz w:val="28"/>
                <w:szCs w:val="28"/>
                <w:lang w:val="ru-RU"/>
              </w:rPr>
            </w:pPr>
            <w:proofErr w:type="spellStart"/>
            <w:r>
              <w:rPr>
                <w:rFonts w:ascii="Times New Roman" w:eastAsia="Geeza Pro" w:hAnsi="Times New Roman"/>
                <w:color w:val="000000"/>
                <w:sz w:val="28"/>
                <w:szCs w:val="28"/>
                <w:lang w:val="ru-RU"/>
              </w:rPr>
              <w:t>Мелартин</w:t>
            </w:r>
            <w:proofErr w:type="spellEnd"/>
            <w:r>
              <w:rPr>
                <w:rFonts w:ascii="Times New Roman" w:eastAsia="Geeza Pro" w:hAnsi="Times New Roman"/>
                <w:color w:val="000000"/>
                <w:sz w:val="28"/>
                <w:szCs w:val="28"/>
                <w:lang w:val="ru-RU"/>
              </w:rPr>
              <w:t xml:space="preserve"> Э.</w:t>
            </w:r>
          </w:p>
        </w:tc>
        <w:tc>
          <w:tcPr>
            <w:tcW w:w="6627" w:type="dxa"/>
          </w:tcPr>
          <w:p w:rsidR="00C63077" w:rsidRDefault="00C63077" w:rsidP="00093489">
            <w:pPr>
              <w:spacing w:line="360" w:lineRule="auto"/>
              <w:jc w:val="both"/>
              <w:outlineLvl w:val="0"/>
              <w:rPr>
                <w:rFonts w:ascii="Times New Roman" w:eastAsia="Geeza Pro" w:hAnsi="Times New Roman" w:cs="Times New Roman"/>
                <w:sz w:val="28"/>
                <w:szCs w:val="28"/>
                <w:lang w:val="ru-RU"/>
              </w:rPr>
            </w:pPr>
            <w:r>
              <w:rPr>
                <w:rFonts w:ascii="Times New Roman" w:eastAsia="Geeza Pro" w:hAnsi="Times New Roman"/>
                <w:color w:val="000000"/>
                <w:sz w:val="28"/>
                <w:szCs w:val="28"/>
                <w:lang w:val="ru-RU"/>
              </w:rPr>
              <w:t>Сонатина соль минор</w:t>
            </w:r>
          </w:p>
        </w:tc>
      </w:tr>
    </w:tbl>
    <w:p w:rsidR="0051247A" w:rsidRDefault="0051247A" w:rsidP="00C63077">
      <w:pPr>
        <w:spacing w:line="360" w:lineRule="auto"/>
        <w:jc w:val="both"/>
        <w:rPr>
          <w:rFonts w:ascii="Times New Roman" w:eastAsia="Geeza Pro" w:hAnsi="Times New Roman" w:cs="Times New Roman"/>
          <w:sz w:val="28"/>
          <w:szCs w:val="28"/>
          <w:lang w:val="ru-RU"/>
        </w:rPr>
      </w:pPr>
    </w:p>
    <w:p w:rsidR="00426660" w:rsidRDefault="00D25C2C" w:rsidP="009616F0">
      <w:pPr>
        <w:spacing w:line="360" w:lineRule="auto"/>
        <w:ind w:firstLine="709"/>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2</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51247A" w:rsidRPr="00BF0EC2" w:rsidTr="00AE6835">
        <w:tc>
          <w:tcPr>
            <w:tcW w:w="3510" w:type="dxa"/>
          </w:tcPr>
          <w:p w:rsidR="0051247A" w:rsidRDefault="0051247A"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p>
        </w:tc>
        <w:tc>
          <w:tcPr>
            <w:tcW w:w="6627" w:type="dxa"/>
          </w:tcPr>
          <w:p w:rsidR="0051247A" w:rsidRDefault="0051247A"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Менуэт ре минор (Нотная тетрадь Анны Магдалены Бах)</w:t>
            </w:r>
          </w:p>
        </w:tc>
      </w:tr>
      <w:tr w:rsidR="0051247A" w:rsidTr="00AE6835">
        <w:tc>
          <w:tcPr>
            <w:tcW w:w="3510" w:type="dxa"/>
          </w:tcPr>
          <w:p w:rsidR="0051247A" w:rsidRDefault="0051247A"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roofErr w:type="spellStart"/>
            <w:r>
              <w:rPr>
                <w:rFonts w:ascii="Times New Roman" w:eastAsia="Geeza Pro" w:hAnsi="Times New Roman"/>
                <w:color w:val="000000"/>
                <w:sz w:val="28"/>
                <w:szCs w:val="28"/>
                <w:lang w:val="ru-RU"/>
              </w:rPr>
              <w:t>Гермер</w:t>
            </w:r>
            <w:proofErr w:type="spellEnd"/>
            <w:r>
              <w:rPr>
                <w:rFonts w:ascii="Times New Roman" w:eastAsia="Geeza Pro" w:hAnsi="Times New Roman"/>
                <w:color w:val="000000"/>
                <w:sz w:val="28"/>
                <w:szCs w:val="28"/>
                <w:lang w:val="ru-RU"/>
              </w:rPr>
              <w:t xml:space="preserve">  </w:t>
            </w:r>
          </w:p>
        </w:tc>
        <w:tc>
          <w:tcPr>
            <w:tcW w:w="6627" w:type="dxa"/>
          </w:tcPr>
          <w:p w:rsidR="0051247A" w:rsidRDefault="0051247A"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№№15, 16 (1-я часть)</w:t>
            </w:r>
          </w:p>
        </w:tc>
      </w:tr>
      <w:tr w:rsidR="0051247A" w:rsidTr="00AE6835">
        <w:tc>
          <w:tcPr>
            <w:tcW w:w="3510" w:type="dxa"/>
          </w:tcPr>
          <w:p w:rsidR="0051247A" w:rsidRDefault="0051247A"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Штейбельт</w:t>
            </w:r>
            <w:proofErr w:type="spellEnd"/>
          </w:p>
        </w:tc>
        <w:tc>
          <w:tcPr>
            <w:tcW w:w="6627" w:type="dxa"/>
          </w:tcPr>
          <w:p w:rsidR="0051247A" w:rsidRDefault="0051247A"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Адажио</w:t>
            </w:r>
          </w:p>
        </w:tc>
      </w:tr>
      <w:tr w:rsidR="0051247A" w:rsidTr="00AE6835">
        <w:tc>
          <w:tcPr>
            <w:tcW w:w="3510" w:type="dxa"/>
          </w:tcPr>
          <w:p w:rsidR="0051247A" w:rsidRDefault="0051247A" w:rsidP="00C63077">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Чимароза</w:t>
            </w:r>
            <w:proofErr w:type="spellEnd"/>
            <w:r>
              <w:rPr>
                <w:rFonts w:ascii="Times New Roman" w:eastAsia="Geeza Pro" w:hAnsi="Times New Roman"/>
                <w:color w:val="000000"/>
                <w:sz w:val="28"/>
                <w:szCs w:val="28"/>
                <w:lang w:val="ru-RU"/>
              </w:rPr>
              <w:t xml:space="preserve"> Д.         </w:t>
            </w:r>
          </w:p>
        </w:tc>
        <w:tc>
          <w:tcPr>
            <w:tcW w:w="6627" w:type="dxa"/>
          </w:tcPr>
          <w:p w:rsidR="0051247A" w:rsidRDefault="0051247A"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ре минор</w:t>
            </w:r>
          </w:p>
        </w:tc>
      </w:tr>
    </w:tbl>
    <w:p w:rsidR="00426660" w:rsidRDefault="00426660"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ab/>
      </w:r>
    </w:p>
    <w:p w:rsidR="00426660" w:rsidRDefault="00D25C2C" w:rsidP="009616F0">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9616F0" w:rsidRPr="00BF0EC2" w:rsidTr="009616F0">
        <w:tc>
          <w:tcPr>
            <w:tcW w:w="3510" w:type="dxa"/>
          </w:tcPr>
          <w:p w:rsidR="009616F0" w:rsidRDefault="009616F0"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9616F0" w:rsidRDefault="009616F0" w:rsidP="009616F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Менуэт соль минор (Нотная тетрадь Анны Магдалены Бах)</w:t>
            </w:r>
          </w:p>
        </w:tc>
      </w:tr>
      <w:tr w:rsidR="009616F0" w:rsidTr="009616F0">
        <w:tc>
          <w:tcPr>
            <w:tcW w:w="3510" w:type="dxa"/>
          </w:tcPr>
          <w:p w:rsidR="009616F0" w:rsidRDefault="009616F0"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roofErr w:type="spellStart"/>
            <w:r>
              <w:rPr>
                <w:rFonts w:ascii="Times New Roman" w:eastAsia="Geeza Pro" w:hAnsi="Times New Roman"/>
                <w:color w:val="000000"/>
                <w:sz w:val="28"/>
                <w:szCs w:val="28"/>
                <w:lang w:val="ru-RU"/>
              </w:rPr>
              <w:t>Гермер</w:t>
            </w:r>
            <w:proofErr w:type="spellEnd"/>
          </w:p>
        </w:tc>
        <w:tc>
          <w:tcPr>
            <w:tcW w:w="6627" w:type="dxa"/>
          </w:tcPr>
          <w:p w:rsidR="009616F0" w:rsidRDefault="009616F0" w:rsidP="009616F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 №23 (1-я часть)</w:t>
            </w:r>
          </w:p>
        </w:tc>
      </w:tr>
      <w:tr w:rsidR="009616F0" w:rsidRPr="00BF0EC2" w:rsidTr="009616F0">
        <w:tc>
          <w:tcPr>
            <w:tcW w:w="3510" w:type="dxa"/>
          </w:tcPr>
          <w:p w:rsidR="009616F0" w:rsidRDefault="009616F0"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9616F0" w:rsidRDefault="009616F0" w:rsidP="009616F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Соль мажор, 1-я часть</w:t>
            </w:r>
          </w:p>
        </w:tc>
      </w:tr>
      <w:tr w:rsidR="009616F0" w:rsidTr="009616F0">
        <w:tc>
          <w:tcPr>
            <w:tcW w:w="3510" w:type="dxa"/>
          </w:tcPr>
          <w:p w:rsidR="009616F0" w:rsidRDefault="009616F0"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Штейбельт</w:t>
            </w:r>
            <w:proofErr w:type="spellEnd"/>
            <w:r>
              <w:rPr>
                <w:rFonts w:ascii="Times New Roman" w:eastAsia="Geeza Pro" w:hAnsi="Times New Roman"/>
                <w:color w:val="000000"/>
                <w:sz w:val="28"/>
                <w:szCs w:val="28"/>
                <w:lang w:val="ru-RU"/>
              </w:rPr>
              <w:t xml:space="preserve">  </w:t>
            </w:r>
          </w:p>
        </w:tc>
        <w:tc>
          <w:tcPr>
            <w:tcW w:w="6627" w:type="dxa"/>
          </w:tcPr>
          <w:p w:rsidR="009616F0" w:rsidRDefault="009616F0" w:rsidP="009616F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Адажио</w:t>
            </w:r>
          </w:p>
        </w:tc>
      </w:tr>
    </w:tbl>
    <w:p w:rsidR="009616F0" w:rsidRDefault="00426660" w:rsidP="009616F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ab/>
      </w:r>
    </w:p>
    <w:p w:rsidR="009616F0" w:rsidRDefault="009616F0">
      <w:pPr>
        <w:suppressAutoHyphens w:val="0"/>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br w:type="page"/>
      </w:r>
    </w:p>
    <w:p w:rsidR="00426660" w:rsidRPr="009616F0" w:rsidRDefault="009616F0" w:rsidP="00F2024F">
      <w:pPr>
        <w:spacing w:line="360" w:lineRule="auto"/>
        <w:ind w:firstLine="709"/>
        <w:jc w:val="center"/>
        <w:rPr>
          <w:rFonts w:ascii="Times New Roman" w:eastAsia="Helvetica" w:hAnsi="Times New Roman"/>
          <w:b/>
          <w:i/>
          <w:color w:val="000000"/>
          <w:sz w:val="28"/>
          <w:szCs w:val="28"/>
          <w:lang w:val="ru-RU"/>
        </w:rPr>
      </w:pPr>
      <w:r w:rsidRPr="009616F0">
        <w:rPr>
          <w:rFonts w:ascii="Times New Roman" w:eastAsia="Helvetica" w:hAnsi="Times New Roman"/>
          <w:b/>
          <w:i/>
          <w:color w:val="000000"/>
          <w:sz w:val="28"/>
          <w:szCs w:val="28"/>
          <w:lang w:val="ru-RU"/>
        </w:rPr>
        <w:lastRenderedPageBreak/>
        <w:t>Второй год обучения</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Специальность и чтение с листа</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00C14D29" w:rsidRPr="00F2024F">
        <w:rPr>
          <w:rFonts w:ascii="Times New Roman" w:eastAsia="Geeza Pro" w:hAnsi="Times New Roman"/>
          <w:color w:val="000000"/>
          <w:sz w:val="28"/>
          <w:szCs w:val="28"/>
          <w:lang w:val="ru-RU"/>
        </w:rPr>
        <w:t>2,5</w:t>
      </w:r>
      <w:r w:rsidRPr="00F2024F">
        <w:rPr>
          <w:rFonts w:ascii="Times New Roman" w:eastAsia="Geeza Pro" w:hAnsi="Times New Roman"/>
          <w:color w:val="000000"/>
          <w:sz w:val="28"/>
          <w:szCs w:val="28"/>
          <w:lang w:val="ru-RU"/>
        </w:rPr>
        <w:t xml:space="preserve"> часа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Самостоятельная работа</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не менее 3 часов в неделю</w:t>
      </w:r>
    </w:p>
    <w:p w:rsidR="009616F0" w:rsidRDefault="00F2024F" w:rsidP="009616F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Консультации</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8 часов в год</w:t>
      </w:r>
    </w:p>
    <w:p w:rsidR="00485D72" w:rsidRDefault="00426660" w:rsidP="009616F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За учебный год учащийся должен сыграть</w:t>
      </w:r>
      <w:r w:rsidR="00485D72">
        <w:rPr>
          <w:rFonts w:ascii="Times New Roman" w:eastAsia="Geeza Pro" w:hAnsi="Times New Roman"/>
          <w:color w:val="000000"/>
          <w:sz w:val="28"/>
          <w:szCs w:val="28"/>
          <w:lang w:val="ru-RU"/>
        </w:rPr>
        <w:t xml:space="preserve"> в</w:t>
      </w:r>
      <w:r>
        <w:rPr>
          <w:rFonts w:ascii="Times New Roman" w:eastAsia="Geeza Pro" w:hAnsi="Times New Roman"/>
          <w:color w:val="000000"/>
          <w:sz w:val="28"/>
          <w:szCs w:val="28"/>
          <w:lang w:val="ru-RU"/>
        </w:rPr>
        <w:t xml:space="preserve"> </w:t>
      </w:r>
      <w:r w:rsidR="00485D72">
        <w:rPr>
          <w:rFonts w:ascii="Times New Roman" w:eastAsia="Geeza Pro" w:hAnsi="Times New Roman"/>
          <w:color w:val="000000"/>
          <w:sz w:val="28"/>
          <w:szCs w:val="28"/>
          <w:lang w:val="ru-RU"/>
        </w:rPr>
        <w:t xml:space="preserve">первом полугодии: </w:t>
      </w:r>
    </w:p>
    <w:p w:rsidR="00AF0800" w:rsidRPr="009616F0" w:rsidRDefault="0078474A" w:rsidP="00785B67">
      <w:pPr>
        <w:pStyle w:val="af3"/>
        <w:numPr>
          <w:ilvl w:val="0"/>
          <w:numId w:val="19"/>
        </w:numPr>
        <w:spacing w:line="360" w:lineRule="auto"/>
        <w:ind w:left="1418" w:hanging="709"/>
        <w:jc w:val="both"/>
        <w:rPr>
          <w:rFonts w:ascii="Times New Roman" w:eastAsia="Geeza Pro" w:hAnsi="Times New Roman"/>
          <w:color w:val="000000"/>
          <w:sz w:val="28"/>
          <w:szCs w:val="28"/>
          <w:lang w:val="ru-RU"/>
        </w:rPr>
      </w:pPr>
      <w:r w:rsidRPr="009616F0">
        <w:rPr>
          <w:rFonts w:ascii="Times New Roman" w:eastAsia="Geeza Pro" w:hAnsi="Times New Roman"/>
          <w:color w:val="000000"/>
          <w:sz w:val="28"/>
          <w:szCs w:val="28"/>
          <w:lang w:val="ru-RU"/>
        </w:rPr>
        <w:t>зачет</w:t>
      </w:r>
      <w:r w:rsidR="00485D72" w:rsidRPr="009616F0">
        <w:rPr>
          <w:rFonts w:ascii="Times New Roman" w:eastAsia="Geeza Pro" w:hAnsi="Times New Roman"/>
          <w:color w:val="000000"/>
          <w:sz w:val="28"/>
          <w:szCs w:val="28"/>
          <w:lang w:val="ru-RU"/>
        </w:rPr>
        <w:t xml:space="preserve"> (</w:t>
      </w:r>
      <w:r w:rsidR="009616F0">
        <w:rPr>
          <w:rFonts w:ascii="Times New Roman" w:eastAsia="Geeza Pro" w:hAnsi="Times New Roman"/>
          <w:color w:val="000000"/>
          <w:sz w:val="28"/>
          <w:szCs w:val="28"/>
          <w:lang w:val="ru-RU"/>
        </w:rPr>
        <w:t>академический концерт) —</w:t>
      </w:r>
      <w:r w:rsidR="00485D72" w:rsidRPr="009616F0">
        <w:rPr>
          <w:rFonts w:ascii="Times New Roman" w:eastAsia="Geeza Pro" w:hAnsi="Times New Roman"/>
          <w:color w:val="000000"/>
          <w:sz w:val="28"/>
          <w:szCs w:val="28"/>
          <w:lang w:val="ru-RU"/>
        </w:rPr>
        <w:t xml:space="preserve"> полифония и этюд,</w:t>
      </w:r>
      <w:r w:rsidR="00EC75F8" w:rsidRPr="009616F0">
        <w:rPr>
          <w:rFonts w:ascii="Times New Roman" w:eastAsia="Geeza Pro" w:hAnsi="Times New Roman"/>
          <w:color w:val="000000"/>
          <w:sz w:val="28"/>
          <w:szCs w:val="28"/>
          <w:lang w:val="ru-RU"/>
        </w:rPr>
        <w:t xml:space="preserve"> </w:t>
      </w:r>
    </w:p>
    <w:p w:rsidR="00AF0800" w:rsidRPr="009616F0" w:rsidRDefault="00EC75F8" w:rsidP="00785B67">
      <w:pPr>
        <w:pStyle w:val="af3"/>
        <w:numPr>
          <w:ilvl w:val="0"/>
          <w:numId w:val="19"/>
        </w:numPr>
        <w:spacing w:line="360" w:lineRule="auto"/>
        <w:ind w:left="1418" w:hanging="709"/>
        <w:jc w:val="both"/>
        <w:rPr>
          <w:rFonts w:ascii="Times New Roman" w:eastAsia="Geeza Pro" w:hAnsi="Times New Roman"/>
          <w:color w:val="000000"/>
          <w:sz w:val="28"/>
          <w:szCs w:val="28"/>
          <w:lang w:val="ru-RU"/>
        </w:rPr>
      </w:pPr>
      <w:r w:rsidRPr="009616F0">
        <w:rPr>
          <w:rFonts w:ascii="Times New Roman" w:eastAsia="Geeza Pro" w:hAnsi="Times New Roman"/>
          <w:color w:val="000000"/>
          <w:sz w:val="28"/>
          <w:szCs w:val="28"/>
          <w:lang w:val="ru-RU"/>
        </w:rPr>
        <w:t>тех</w:t>
      </w:r>
      <w:r w:rsidR="009F61EF" w:rsidRPr="009616F0">
        <w:rPr>
          <w:rFonts w:ascii="Times New Roman" w:eastAsia="Geeza Pro" w:hAnsi="Times New Roman"/>
          <w:color w:val="000000"/>
          <w:sz w:val="28"/>
          <w:szCs w:val="28"/>
          <w:lang w:val="ru-RU"/>
        </w:rPr>
        <w:t>нический зач</w:t>
      </w:r>
      <w:r w:rsidR="004E4611" w:rsidRPr="009616F0">
        <w:rPr>
          <w:rFonts w:ascii="Times New Roman" w:eastAsia="Geeza Pro" w:hAnsi="Times New Roman"/>
          <w:color w:val="000000"/>
          <w:sz w:val="28"/>
          <w:szCs w:val="28"/>
          <w:lang w:val="ru-RU"/>
        </w:rPr>
        <w:t>е</w:t>
      </w:r>
      <w:r w:rsidR="009F61EF" w:rsidRPr="009616F0">
        <w:rPr>
          <w:rFonts w:ascii="Times New Roman" w:eastAsia="Geeza Pro" w:hAnsi="Times New Roman"/>
          <w:color w:val="000000"/>
          <w:sz w:val="28"/>
          <w:szCs w:val="28"/>
          <w:lang w:val="ru-RU"/>
        </w:rPr>
        <w:t xml:space="preserve">т-гамма, этюды, </w:t>
      </w:r>
      <w:r w:rsidR="00DE4269" w:rsidRPr="009616F0">
        <w:rPr>
          <w:rFonts w:ascii="Times New Roman" w:eastAsia="Geeza Pro" w:hAnsi="Times New Roman"/>
          <w:color w:val="000000"/>
          <w:sz w:val="28"/>
          <w:szCs w:val="28"/>
          <w:lang w:val="ru-RU"/>
        </w:rPr>
        <w:t>терминология,</w:t>
      </w:r>
      <w:r w:rsidRPr="009616F0">
        <w:rPr>
          <w:rFonts w:ascii="Times New Roman" w:eastAsia="Geeza Pro" w:hAnsi="Times New Roman"/>
          <w:color w:val="000000"/>
          <w:sz w:val="28"/>
          <w:szCs w:val="28"/>
          <w:lang w:val="ru-RU"/>
        </w:rPr>
        <w:t xml:space="preserve"> </w:t>
      </w:r>
    </w:p>
    <w:p w:rsidR="00AF0800" w:rsidRPr="009616F0" w:rsidRDefault="0078474A" w:rsidP="00785B67">
      <w:pPr>
        <w:pStyle w:val="af3"/>
        <w:numPr>
          <w:ilvl w:val="0"/>
          <w:numId w:val="19"/>
        </w:numPr>
        <w:spacing w:line="360" w:lineRule="auto"/>
        <w:ind w:left="1418" w:hanging="709"/>
        <w:jc w:val="both"/>
        <w:rPr>
          <w:rFonts w:ascii="Times New Roman" w:eastAsia="Geeza Pro" w:hAnsi="Times New Roman"/>
          <w:color w:val="000000"/>
          <w:sz w:val="28"/>
          <w:szCs w:val="28"/>
          <w:lang w:val="ru-RU"/>
        </w:rPr>
      </w:pPr>
      <w:r w:rsidRPr="009616F0">
        <w:rPr>
          <w:rFonts w:ascii="Times New Roman" w:eastAsia="Geeza Pro" w:hAnsi="Times New Roman"/>
          <w:color w:val="000000"/>
          <w:sz w:val="28"/>
          <w:szCs w:val="28"/>
          <w:lang w:val="ru-RU"/>
        </w:rPr>
        <w:t>контрольный урок</w:t>
      </w:r>
      <w:r w:rsidR="00426660" w:rsidRPr="009616F0">
        <w:rPr>
          <w:rFonts w:ascii="Times New Roman" w:eastAsia="Geeza Pro" w:hAnsi="Times New Roman"/>
          <w:color w:val="000000"/>
          <w:sz w:val="28"/>
          <w:szCs w:val="28"/>
          <w:lang w:val="ru-RU"/>
        </w:rPr>
        <w:t xml:space="preserve">. </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Зачетов может быть и больше</w:t>
      </w:r>
      <w:r w:rsidR="009F61EF">
        <w:rPr>
          <w:rFonts w:ascii="Times New Roman" w:eastAsia="Geeza Pro" w:hAnsi="Times New Roman"/>
          <w:color w:val="000000"/>
          <w:sz w:val="28"/>
          <w:szCs w:val="28"/>
          <w:lang w:val="ru-RU"/>
        </w:rPr>
        <w:t>, если ученик успевает освоить больше</w:t>
      </w:r>
      <w:r>
        <w:rPr>
          <w:rFonts w:ascii="Times New Roman" w:eastAsia="Geeza Pro" w:hAnsi="Times New Roman"/>
          <w:color w:val="000000"/>
          <w:sz w:val="28"/>
          <w:szCs w:val="28"/>
          <w:lang w:val="ru-RU"/>
        </w:rPr>
        <w:t xml:space="preserve"> произведений.</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Во втором полугодии </w:t>
      </w:r>
      <w:r w:rsidR="009616F0">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зачет</w:t>
      </w:r>
      <w:r w:rsidR="00485D72">
        <w:rPr>
          <w:rFonts w:ascii="Times New Roman" w:eastAsia="Geeza Pro" w:hAnsi="Times New Roman"/>
          <w:color w:val="000000"/>
          <w:sz w:val="28"/>
          <w:szCs w:val="28"/>
          <w:lang w:val="ru-RU"/>
        </w:rPr>
        <w:t xml:space="preserve"> (контрольный урок)</w:t>
      </w:r>
      <w:r>
        <w:rPr>
          <w:rFonts w:ascii="Times New Roman" w:eastAsia="Geeza Pro" w:hAnsi="Times New Roman"/>
          <w:color w:val="000000"/>
          <w:sz w:val="28"/>
          <w:szCs w:val="28"/>
          <w:lang w:val="ru-RU"/>
        </w:rPr>
        <w:t xml:space="preserve"> и переводной </w:t>
      </w:r>
      <w:r w:rsidR="00485D72">
        <w:rPr>
          <w:rFonts w:ascii="Times New Roman" w:eastAsia="Geeza Pro" w:hAnsi="Times New Roman"/>
          <w:color w:val="000000"/>
          <w:sz w:val="28"/>
          <w:szCs w:val="28"/>
          <w:lang w:val="ru-RU"/>
        </w:rPr>
        <w:t>экзамен (крупная форма и пьеса)</w:t>
      </w:r>
      <w:r w:rsidR="00146838">
        <w:rPr>
          <w:rFonts w:ascii="Times New Roman" w:eastAsia="Geeza Pro" w:hAnsi="Times New Roman"/>
          <w:color w:val="000000"/>
          <w:sz w:val="28"/>
          <w:szCs w:val="28"/>
          <w:lang w:val="ru-RU"/>
        </w:rPr>
        <w:t>. Зач</w:t>
      </w:r>
      <w:r w:rsidR="004E4611">
        <w:rPr>
          <w:rFonts w:ascii="Times New Roman" w:eastAsia="Geeza Pro" w:hAnsi="Times New Roman"/>
          <w:color w:val="000000"/>
          <w:sz w:val="28"/>
          <w:szCs w:val="28"/>
          <w:lang w:val="ru-RU"/>
        </w:rPr>
        <w:t>е</w:t>
      </w:r>
      <w:r w:rsidR="00146838">
        <w:rPr>
          <w:rFonts w:ascii="Times New Roman" w:eastAsia="Geeza Pro" w:hAnsi="Times New Roman"/>
          <w:color w:val="000000"/>
          <w:sz w:val="28"/>
          <w:szCs w:val="28"/>
          <w:lang w:val="ru-RU"/>
        </w:rPr>
        <w:t>т по чтению нот с листа.</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Годовые требования: </w:t>
      </w:r>
    </w:p>
    <w:p w:rsidR="00426660" w:rsidRPr="0036788A" w:rsidRDefault="00426660" w:rsidP="00785B67">
      <w:pPr>
        <w:pStyle w:val="af3"/>
        <w:numPr>
          <w:ilvl w:val="0"/>
          <w:numId w:val="20"/>
        </w:numPr>
        <w:spacing w:line="360" w:lineRule="auto"/>
        <w:jc w:val="both"/>
        <w:rPr>
          <w:rFonts w:ascii="Times New Roman" w:eastAsia="Geeza Pro" w:hAnsi="Times New Roman"/>
          <w:color w:val="000000"/>
          <w:sz w:val="28"/>
          <w:szCs w:val="28"/>
          <w:lang w:val="ru-RU"/>
        </w:rPr>
      </w:pPr>
      <w:r w:rsidRPr="0036788A">
        <w:rPr>
          <w:rFonts w:ascii="Times New Roman" w:eastAsia="Geeza Pro" w:hAnsi="Times New Roman"/>
          <w:color w:val="000000"/>
          <w:sz w:val="28"/>
          <w:szCs w:val="28"/>
          <w:lang w:val="ru-RU"/>
        </w:rPr>
        <w:t>2</w:t>
      </w:r>
      <w:r w:rsidR="0036788A" w:rsidRPr="0036788A">
        <w:rPr>
          <w:rFonts w:ascii="Times New Roman" w:eastAsia="Geeza Pro" w:hAnsi="Times New Roman"/>
          <w:color w:val="000000"/>
          <w:sz w:val="28"/>
          <w:szCs w:val="28"/>
          <w:lang w:val="ru-RU"/>
        </w:rPr>
        <w:t xml:space="preserve">–3 </w:t>
      </w:r>
      <w:proofErr w:type="gramStart"/>
      <w:r w:rsidR="0036788A" w:rsidRPr="0036788A">
        <w:rPr>
          <w:rFonts w:ascii="Times New Roman" w:eastAsia="Geeza Pro" w:hAnsi="Times New Roman"/>
          <w:color w:val="000000"/>
          <w:sz w:val="28"/>
          <w:szCs w:val="28"/>
          <w:lang w:val="ru-RU"/>
        </w:rPr>
        <w:t>полифонических</w:t>
      </w:r>
      <w:proofErr w:type="gramEnd"/>
      <w:r w:rsidR="0036788A" w:rsidRPr="0036788A">
        <w:rPr>
          <w:rFonts w:ascii="Times New Roman" w:eastAsia="Geeza Pro" w:hAnsi="Times New Roman"/>
          <w:color w:val="000000"/>
          <w:sz w:val="28"/>
          <w:szCs w:val="28"/>
          <w:lang w:val="ru-RU"/>
        </w:rPr>
        <w:t xml:space="preserve"> произведения;</w:t>
      </w:r>
    </w:p>
    <w:p w:rsidR="00426660" w:rsidRPr="0036788A" w:rsidRDefault="0036788A" w:rsidP="00785B67">
      <w:pPr>
        <w:pStyle w:val="af3"/>
        <w:numPr>
          <w:ilvl w:val="0"/>
          <w:numId w:val="20"/>
        </w:numPr>
        <w:spacing w:line="360" w:lineRule="auto"/>
        <w:jc w:val="both"/>
        <w:rPr>
          <w:rFonts w:ascii="Times New Roman" w:eastAsia="Geeza Pro" w:hAnsi="Times New Roman"/>
          <w:color w:val="000000"/>
          <w:sz w:val="28"/>
          <w:szCs w:val="28"/>
          <w:lang w:val="ru-RU"/>
        </w:rPr>
      </w:pPr>
      <w:r w:rsidRPr="0036788A">
        <w:rPr>
          <w:rFonts w:ascii="Times New Roman" w:eastAsia="Geeza Pro" w:hAnsi="Times New Roman"/>
          <w:color w:val="000000"/>
          <w:sz w:val="28"/>
          <w:szCs w:val="28"/>
          <w:lang w:val="ru-RU"/>
        </w:rPr>
        <w:t>2 крупные формы;</w:t>
      </w:r>
    </w:p>
    <w:p w:rsidR="00426660" w:rsidRPr="0036788A" w:rsidRDefault="0036788A" w:rsidP="00785B67">
      <w:pPr>
        <w:pStyle w:val="af3"/>
        <w:numPr>
          <w:ilvl w:val="0"/>
          <w:numId w:val="20"/>
        </w:numPr>
        <w:spacing w:line="360" w:lineRule="auto"/>
        <w:jc w:val="both"/>
        <w:rPr>
          <w:rFonts w:ascii="Times New Roman" w:eastAsia="Geeza Pro" w:hAnsi="Times New Roman"/>
          <w:color w:val="000000"/>
          <w:sz w:val="28"/>
          <w:szCs w:val="28"/>
          <w:lang w:val="ru-RU"/>
        </w:rPr>
      </w:pPr>
      <w:r w:rsidRPr="0036788A">
        <w:rPr>
          <w:rFonts w:ascii="Times New Roman" w:eastAsia="Geeza Pro" w:hAnsi="Times New Roman"/>
          <w:color w:val="000000"/>
          <w:sz w:val="28"/>
          <w:szCs w:val="28"/>
          <w:lang w:val="ru-RU"/>
        </w:rPr>
        <w:t>8–10 этюдов;</w:t>
      </w:r>
    </w:p>
    <w:p w:rsidR="00426660" w:rsidRPr="0036788A" w:rsidRDefault="0036788A" w:rsidP="00785B67">
      <w:pPr>
        <w:pStyle w:val="af3"/>
        <w:numPr>
          <w:ilvl w:val="0"/>
          <w:numId w:val="20"/>
        </w:numPr>
        <w:spacing w:line="360" w:lineRule="auto"/>
        <w:jc w:val="both"/>
        <w:rPr>
          <w:rFonts w:ascii="Times New Roman" w:eastAsia="Geeza Pro" w:hAnsi="Times New Roman"/>
          <w:color w:val="000000"/>
          <w:sz w:val="28"/>
          <w:szCs w:val="28"/>
          <w:lang w:val="ru-RU"/>
        </w:rPr>
      </w:pPr>
      <w:r w:rsidRPr="0036788A">
        <w:rPr>
          <w:rFonts w:ascii="Times New Roman" w:eastAsia="Geeza Pro" w:hAnsi="Times New Roman"/>
          <w:color w:val="000000"/>
          <w:sz w:val="28"/>
          <w:szCs w:val="28"/>
          <w:lang w:val="ru-RU"/>
        </w:rPr>
        <w:t>4–</w:t>
      </w:r>
      <w:r w:rsidR="00426660" w:rsidRPr="0036788A">
        <w:rPr>
          <w:rFonts w:ascii="Times New Roman" w:eastAsia="Geeza Pro" w:hAnsi="Times New Roman"/>
          <w:color w:val="000000"/>
          <w:sz w:val="28"/>
          <w:szCs w:val="28"/>
          <w:lang w:val="ru-RU"/>
        </w:rPr>
        <w:t xml:space="preserve">6 пьес различного характера. </w:t>
      </w:r>
    </w:p>
    <w:p w:rsidR="00426660" w:rsidRPr="00F2024F" w:rsidRDefault="00426660" w:rsidP="00F2024F">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Развитие навыков чтения с листа, игра легких ансамблей с преподавателем, работа над гаммами и упражнениями.</w:t>
      </w:r>
    </w:p>
    <w:p w:rsidR="00426660" w:rsidRDefault="00F2024F" w:rsidP="0036788A">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Р</w:t>
      </w:r>
      <w:r w:rsidR="00426660">
        <w:rPr>
          <w:rFonts w:ascii="Times New Roman" w:eastAsia="Helvetica" w:hAnsi="Times New Roman"/>
          <w:b/>
          <w:color w:val="000000"/>
          <w:sz w:val="28"/>
          <w:szCs w:val="28"/>
          <w:lang w:val="ru-RU"/>
        </w:rPr>
        <w:t>епертуарны</w:t>
      </w:r>
      <w:r w:rsidR="0036788A">
        <w:rPr>
          <w:rFonts w:ascii="Times New Roman" w:eastAsia="Helvetica" w:hAnsi="Times New Roman"/>
          <w:b/>
          <w:color w:val="000000"/>
          <w:sz w:val="28"/>
          <w:szCs w:val="28"/>
          <w:lang w:val="ru-RU"/>
        </w:rPr>
        <w:t>е</w:t>
      </w:r>
      <w:r w:rsidR="00426660">
        <w:rPr>
          <w:rFonts w:ascii="Times New Roman" w:eastAsia="Helvetica" w:hAnsi="Times New Roman"/>
          <w:b/>
          <w:color w:val="000000"/>
          <w:sz w:val="28"/>
          <w:szCs w:val="28"/>
          <w:lang w:val="ru-RU"/>
        </w:rPr>
        <w:t xml:space="preserve"> спис</w:t>
      </w:r>
      <w:r w:rsidR="0036788A">
        <w:rPr>
          <w:rFonts w:ascii="Times New Roman" w:eastAsia="Helvetica" w:hAnsi="Times New Roman"/>
          <w:b/>
          <w:color w:val="000000"/>
          <w:sz w:val="28"/>
          <w:szCs w:val="28"/>
          <w:lang w:val="ru-RU"/>
        </w:rPr>
        <w:t>ки</w:t>
      </w:r>
      <w:r w:rsidR="00B5293E">
        <w:rPr>
          <w:rFonts w:ascii="Times New Roman" w:eastAsia="Helvetica" w:hAnsi="Times New Roman"/>
          <w:b/>
          <w:color w:val="000000"/>
          <w:sz w:val="28"/>
          <w:szCs w:val="28"/>
          <w:lang w:val="ru-RU"/>
        </w:rPr>
        <w:tab/>
      </w:r>
    </w:p>
    <w:p w:rsidR="00426660" w:rsidRDefault="00426660" w:rsidP="0036788A">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6788A" w:rsidRPr="00BF0EC2"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«Маленькие прелюдии и фуги» (по выбору)</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Двухголосные инвенции (по выбору)</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Менуэт ре минор</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Корелли</w:t>
            </w:r>
            <w:proofErr w:type="spellEnd"/>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Сарабанда</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Моцарт</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Буррэ</w:t>
            </w:r>
            <w:proofErr w:type="spellEnd"/>
            <w:r>
              <w:rPr>
                <w:rFonts w:ascii="Times New Roman" w:eastAsia="Geeza Pro" w:hAnsi="Times New Roman"/>
                <w:color w:val="000000"/>
                <w:sz w:val="28"/>
                <w:szCs w:val="28"/>
                <w:lang w:val="ru-RU"/>
              </w:rPr>
              <w:t>, Марш</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Скарлатти</w:t>
            </w:r>
            <w:proofErr w:type="spellEnd"/>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Ария</w:t>
            </w:r>
          </w:p>
        </w:tc>
      </w:tr>
    </w:tbl>
    <w:p w:rsidR="0036788A" w:rsidRDefault="0036788A" w:rsidP="0036788A">
      <w:pPr>
        <w:spacing w:line="360" w:lineRule="auto"/>
        <w:jc w:val="both"/>
        <w:rPr>
          <w:rFonts w:ascii="Times New Roman" w:eastAsia="Geeza Pro" w:hAnsi="Times New Roman"/>
          <w:color w:val="000000"/>
          <w:sz w:val="28"/>
          <w:szCs w:val="28"/>
          <w:lang w:val="ru-RU"/>
        </w:rPr>
      </w:pPr>
    </w:p>
    <w:p w:rsidR="0036788A" w:rsidRDefault="0036788A" w:rsidP="00D63D97">
      <w:pPr>
        <w:spacing w:line="360" w:lineRule="auto"/>
        <w:ind w:firstLine="709"/>
        <w:jc w:val="both"/>
        <w:rPr>
          <w:rFonts w:ascii="Times New Roman" w:eastAsia="Geeza Pro" w:hAnsi="Times New Roman"/>
          <w:color w:val="000000"/>
          <w:sz w:val="28"/>
          <w:szCs w:val="28"/>
          <w:lang w:val="ru-RU"/>
        </w:rPr>
      </w:pPr>
    </w:p>
    <w:p w:rsidR="00426660" w:rsidRDefault="00D9229E"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Pr="0036788A" w:rsidRDefault="00426660" w:rsidP="0036788A">
      <w:pPr>
        <w:spacing w:line="360" w:lineRule="auto"/>
        <w:jc w:val="both"/>
        <w:rPr>
          <w:rFonts w:ascii="Times New Roman" w:eastAsia="Geeza Pro" w:hAnsi="Times New Roman"/>
          <w:color w:val="000000"/>
          <w:sz w:val="28"/>
          <w:szCs w:val="28"/>
          <w:lang w:val="ru-RU"/>
        </w:rPr>
      </w:pPr>
      <w:r>
        <w:rPr>
          <w:rFonts w:ascii="Times New Roman" w:eastAsia="Helvetica" w:hAnsi="Times New Roman"/>
          <w:b/>
          <w:i/>
          <w:color w:val="000000"/>
          <w:sz w:val="28"/>
          <w:szCs w:val="28"/>
          <w:lang w:val="ru-RU"/>
        </w:rPr>
        <w:lastRenderedPageBreak/>
        <w:t>Этюды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6788A" w:rsidRPr="00BF0EC2"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Гедике</w:t>
            </w:r>
            <w:proofErr w:type="spellEnd"/>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Соч.32. 40 мелодических этюдов, 2-я часть</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Ф. </w:t>
            </w:r>
            <w:proofErr w:type="spellStart"/>
            <w:r>
              <w:rPr>
                <w:rFonts w:ascii="Times New Roman" w:eastAsia="Geeza Pro" w:hAnsi="Times New Roman"/>
                <w:color w:val="000000"/>
                <w:sz w:val="28"/>
                <w:szCs w:val="28"/>
                <w:lang w:val="ru-RU"/>
              </w:rPr>
              <w:t>Лекуппэ</w:t>
            </w:r>
            <w:proofErr w:type="spellEnd"/>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«Прогресс» (по выбору)</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 </w:t>
            </w:r>
            <w:proofErr w:type="spellStart"/>
            <w:r>
              <w:rPr>
                <w:rFonts w:ascii="Times New Roman" w:eastAsia="Geeza Pro" w:hAnsi="Times New Roman"/>
                <w:color w:val="000000"/>
                <w:sz w:val="28"/>
                <w:szCs w:val="28"/>
                <w:lang w:val="ru-RU"/>
              </w:rPr>
              <w:t>Лакк</w:t>
            </w:r>
            <w:proofErr w:type="spellEnd"/>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Соч.172. Этюды</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Соч.66  Этюды</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Лемуан</w:t>
            </w:r>
            <w:proofErr w:type="spellEnd"/>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Соч.37 «50 характерных прогрессивных этюдов»</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«Избранные фортепианные этюды» под ред. </w:t>
            </w:r>
            <w:proofErr w:type="spellStart"/>
            <w:r>
              <w:rPr>
                <w:rFonts w:ascii="Times New Roman" w:eastAsia="Geeza Pro" w:hAnsi="Times New Roman"/>
                <w:color w:val="000000"/>
                <w:sz w:val="28"/>
                <w:szCs w:val="28"/>
                <w:lang w:val="ru-RU"/>
              </w:rPr>
              <w:t>Гермера</w:t>
            </w:r>
            <w:proofErr w:type="spellEnd"/>
          </w:p>
        </w:tc>
      </w:tr>
    </w:tbl>
    <w:p w:rsidR="0036788A" w:rsidRDefault="0036788A" w:rsidP="0036788A">
      <w:pPr>
        <w:spacing w:line="360" w:lineRule="auto"/>
        <w:jc w:val="both"/>
        <w:rPr>
          <w:rFonts w:ascii="Times New Roman" w:eastAsia="Geeza Pro" w:hAnsi="Times New Roman"/>
          <w:color w:val="000000"/>
          <w:sz w:val="28"/>
          <w:szCs w:val="28"/>
          <w:lang w:val="ru-RU"/>
        </w:rPr>
      </w:pPr>
    </w:p>
    <w:p w:rsidR="00426660" w:rsidRPr="0036788A" w:rsidRDefault="00426660" w:rsidP="0036788A">
      <w:pPr>
        <w:spacing w:line="360" w:lineRule="auto"/>
        <w:jc w:val="both"/>
        <w:rPr>
          <w:rFonts w:ascii="Times New Roman" w:eastAsia="Geeza Pro" w:hAnsi="Times New Roman"/>
          <w:color w:val="000000"/>
          <w:sz w:val="28"/>
          <w:szCs w:val="28"/>
          <w:lang w:val="ru-RU"/>
        </w:rPr>
      </w:pPr>
      <w:r>
        <w:rPr>
          <w:rFonts w:ascii="Times New Roman" w:eastAsia="Helvetica" w:hAnsi="Times New Roman"/>
          <w:b/>
          <w:i/>
          <w:color w:val="000000"/>
          <w:sz w:val="28"/>
          <w:szCs w:val="28"/>
          <w:lang w:val="ru-RU"/>
        </w:rPr>
        <w:t>Крупная форма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6788A" w:rsidRPr="00BF0EC2"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Соль мажор, Фа мажор</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Легкие сонаты</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Фа мажор</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Соч.36 Сонатина</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tc>
      </w:tr>
      <w:tr w:rsidR="0036788A" w:rsidRPr="00BF0EC2"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Шесть легких сонатин, Легкие вариации</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tc>
      </w:tr>
      <w:tr w:rsidR="0036788A" w:rsidRPr="00BF0EC2"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Чимароза</w:t>
            </w:r>
            <w:proofErr w:type="spellEnd"/>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ля минор, Соль мажор</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Соч.118 Детская соната, ч.1</w:t>
            </w:r>
          </w:p>
        </w:tc>
      </w:tr>
    </w:tbl>
    <w:p w:rsidR="0036788A" w:rsidRDefault="0036788A" w:rsidP="0036788A">
      <w:pPr>
        <w:spacing w:line="360" w:lineRule="auto"/>
        <w:jc w:val="both"/>
        <w:rPr>
          <w:rFonts w:ascii="Times New Roman" w:eastAsia="Geeza Pro" w:hAnsi="Times New Roman"/>
          <w:color w:val="000000"/>
          <w:sz w:val="28"/>
          <w:szCs w:val="28"/>
          <w:lang w:val="ru-RU"/>
        </w:rPr>
      </w:pPr>
    </w:p>
    <w:p w:rsidR="00426660" w:rsidRDefault="00426660" w:rsidP="0036788A">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6788A"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Гречанинов    </w:t>
            </w:r>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Соч.123 «Бусинки»</w:t>
            </w:r>
          </w:p>
        </w:tc>
      </w:tr>
      <w:tr w:rsidR="0036788A" w:rsidRPr="00BF0EC2"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Соч.12: Танец эльфов, Вальс ля минор</w:t>
            </w:r>
          </w:p>
        </w:tc>
      </w:tr>
      <w:tr w:rsidR="0036788A"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Глиэр</w:t>
            </w:r>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Соч.43 Рондо Соль мажор</w:t>
            </w:r>
          </w:p>
        </w:tc>
      </w:tr>
      <w:tr w:rsidR="0036788A"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Кабалевский</w:t>
            </w:r>
            <w:proofErr w:type="spellEnd"/>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Соч.27 «30 детских пьес»</w:t>
            </w:r>
          </w:p>
        </w:tc>
      </w:tr>
      <w:tr w:rsidR="0036788A" w:rsidRPr="00BF0EC2"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Косенко</w:t>
            </w:r>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Соч.15 «24 детские пьесы для фортепиано»</w:t>
            </w:r>
          </w:p>
        </w:tc>
      </w:tr>
      <w:tr w:rsidR="0036788A"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 </w:t>
            </w:r>
            <w:proofErr w:type="spellStart"/>
            <w:r>
              <w:rPr>
                <w:rFonts w:ascii="Times New Roman" w:eastAsia="Geeza Pro" w:hAnsi="Times New Roman"/>
                <w:color w:val="000000"/>
                <w:sz w:val="28"/>
                <w:szCs w:val="28"/>
                <w:lang w:val="ru-RU"/>
              </w:rPr>
              <w:t>Лукомский</w:t>
            </w:r>
            <w:proofErr w:type="spellEnd"/>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10 пьес: Разговор, Вальс</w:t>
            </w:r>
          </w:p>
        </w:tc>
      </w:tr>
      <w:tr w:rsidR="0036788A" w:rsidRPr="00BF0EC2"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 </w:t>
            </w:r>
            <w:proofErr w:type="spellStart"/>
            <w:r>
              <w:rPr>
                <w:rFonts w:ascii="Times New Roman" w:eastAsia="Geeza Pro" w:hAnsi="Times New Roman"/>
                <w:color w:val="000000"/>
                <w:sz w:val="28"/>
                <w:szCs w:val="28"/>
                <w:lang w:val="ru-RU"/>
              </w:rPr>
              <w:t>Майкапар</w:t>
            </w:r>
            <w:proofErr w:type="spellEnd"/>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Соч.28 «Бирюльки», Маленькие новеллетты Листок из альбома</w:t>
            </w:r>
          </w:p>
        </w:tc>
      </w:tr>
      <w:tr w:rsidR="0036788A" w:rsidRPr="00BF0EC2"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Соч.65. Сказочка, Марш, Утро, Прогулка</w:t>
            </w:r>
          </w:p>
        </w:tc>
      </w:tr>
      <w:tr w:rsidR="0036788A"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«Танцы кукол»: Гавот, Шарманка</w:t>
            </w:r>
          </w:p>
        </w:tc>
      </w:tr>
      <w:tr w:rsidR="0036788A" w:rsidRPr="00BF0EC2"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Соч.68 «Дед Мороз», «Веселый крестьянин, возвращающийся с работы»</w:t>
            </w:r>
          </w:p>
        </w:tc>
      </w:tr>
      <w:tr w:rsidR="0036788A" w:rsidRPr="00BF0EC2"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П. Чайковский</w:t>
            </w:r>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Соч.39 «Детский альбом»: Старинная французская песенка,</w:t>
            </w:r>
            <w:r w:rsidR="00991B66">
              <w:rPr>
                <w:rFonts w:ascii="Times New Roman" w:eastAsia="Geeza Pro" w:hAnsi="Times New Roman"/>
                <w:color w:val="000000"/>
                <w:sz w:val="28"/>
                <w:szCs w:val="28"/>
                <w:lang w:val="ru-RU"/>
              </w:rPr>
              <w:t xml:space="preserve"> Болезнь куклы, Полька, Немецкая песенка, </w:t>
            </w:r>
            <w:r>
              <w:rPr>
                <w:rFonts w:ascii="Times New Roman" w:eastAsia="Geeza Pro" w:hAnsi="Times New Roman"/>
                <w:color w:val="000000"/>
                <w:sz w:val="28"/>
                <w:szCs w:val="28"/>
                <w:lang w:val="ru-RU"/>
              </w:rPr>
              <w:t>Сладкая греза, Песня жаворонка</w:t>
            </w:r>
          </w:p>
        </w:tc>
      </w:tr>
    </w:tbl>
    <w:p w:rsidR="00991B66" w:rsidRDefault="00991B66" w:rsidP="00991B66">
      <w:pPr>
        <w:keepNext/>
        <w:spacing w:line="360" w:lineRule="auto"/>
        <w:jc w:val="both"/>
        <w:rPr>
          <w:rFonts w:ascii="Times New Roman" w:eastAsia="Geeza Pro" w:hAnsi="Times New Roman"/>
          <w:color w:val="000000"/>
          <w:sz w:val="28"/>
          <w:szCs w:val="28"/>
          <w:lang w:val="ru-RU"/>
        </w:rPr>
      </w:pPr>
    </w:p>
    <w:p w:rsidR="00426660" w:rsidRDefault="00F2024F" w:rsidP="00991B66">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Варианты</w:t>
      </w:r>
      <w:r w:rsidR="00426660">
        <w:rPr>
          <w:rFonts w:ascii="Times New Roman" w:eastAsia="Geeza Pro" w:hAnsi="Times New Roman"/>
          <w:b/>
          <w:color w:val="000000"/>
          <w:sz w:val="28"/>
          <w:szCs w:val="28"/>
          <w:lang w:val="ru-RU"/>
        </w:rPr>
        <w:t xml:space="preserve"> экзаменационных программ</w:t>
      </w:r>
    </w:p>
    <w:p w:rsidR="00D25C2C" w:rsidRPr="00D25C2C" w:rsidRDefault="00D25C2C" w:rsidP="00D63D97">
      <w:pPr>
        <w:keepNext/>
        <w:spacing w:line="360" w:lineRule="auto"/>
        <w:ind w:firstLine="709"/>
        <w:jc w:val="both"/>
        <w:outlineLvl w:val="1"/>
        <w:rPr>
          <w:rFonts w:ascii="Times New Roman" w:eastAsia="ヒラギノ角ゴ Pro W3" w:hAnsi="Times New Roman" w:cs="Times New Roman"/>
          <w:i/>
          <w:sz w:val="28"/>
          <w:szCs w:val="28"/>
          <w:lang w:val="ru-RU"/>
        </w:rPr>
      </w:pPr>
      <w:r w:rsidRPr="00D25C2C">
        <w:rPr>
          <w:rFonts w:ascii="Times New Roman" w:eastAsia="ヒラギノ角ゴ Pro W3" w:hAnsi="Times New Roman" w:cs="Times New Roman"/>
          <w:i/>
          <w:sz w:val="28"/>
          <w:szCs w:val="28"/>
          <w:lang w:val="ru-RU"/>
        </w:rPr>
        <w:t>Вариант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EA268F" w:rsidTr="00EA268F">
        <w:tc>
          <w:tcPr>
            <w:tcW w:w="3510" w:type="dxa"/>
          </w:tcPr>
          <w:p w:rsidR="00EA268F" w:rsidRDefault="00EA268F" w:rsidP="00EA268F">
            <w:pPr>
              <w:keepNext/>
              <w:spacing w:line="360" w:lineRule="auto"/>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 xml:space="preserve">А. </w:t>
            </w:r>
            <w:proofErr w:type="spellStart"/>
            <w:r>
              <w:rPr>
                <w:rFonts w:ascii="Times New Roman" w:eastAsia="ヒラギノ角ゴ Pro W3" w:hAnsi="Times New Roman" w:cs="Times New Roman"/>
                <w:sz w:val="28"/>
                <w:szCs w:val="28"/>
                <w:lang w:val="ru-RU"/>
              </w:rPr>
              <w:t>Корелли</w:t>
            </w:r>
            <w:proofErr w:type="spellEnd"/>
          </w:p>
        </w:tc>
        <w:tc>
          <w:tcPr>
            <w:tcW w:w="6627" w:type="dxa"/>
          </w:tcPr>
          <w:p w:rsidR="00EA268F" w:rsidRDefault="00EA268F" w:rsidP="00EA268F">
            <w:pPr>
              <w:keepNext/>
              <w:spacing w:line="360" w:lineRule="auto"/>
              <w:jc w:val="both"/>
              <w:outlineLvl w:val="1"/>
              <w:rPr>
                <w:rFonts w:ascii="Times New Roman" w:eastAsia="ヒラギノ角ゴ Pro W3" w:hAnsi="Times New Roman" w:cs="Times New Roman"/>
                <w:sz w:val="28"/>
                <w:szCs w:val="28"/>
                <w:lang w:val="ru-RU"/>
              </w:rPr>
            </w:pPr>
            <w:r w:rsidRPr="00D25C2C">
              <w:rPr>
                <w:rFonts w:ascii="Times New Roman" w:eastAsia="ヒラギノ角ゴ Pro W3" w:hAnsi="Times New Roman" w:cs="Times New Roman"/>
                <w:sz w:val="28"/>
                <w:szCs w:val="28"/>
                <w:lang w:val="ru-RU"/>
              </w:rPr>
              <w:t>Сарабанда ре минор</w:t>
            </w:r>
          </w:p>
        </w:tc>
      </w:tr>
      <w:tr w:rsidR="00EA268F" w:rsidTr="00EA268F">
        <w:tc>
          <w:tcPr>
            <w:tcW w:w="3510" w:type="dxa"/>
          </w:tcPr>
          <w:p w:rsidR="00EA268F" w:rsidRDefault="00EA268F" w:rsidP="00EA268F">
            <w:pPr>
              <w:keepNext/>
              <w:spacing w:line="360" w:lineRule="auto"/>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 xml:space="preserve">С. </w:t>
            </w:r>
            <w:proofErr w:type="spellStart"/>
            <w:r>
              <w:rPr>
                <w:rFonts w:ascii="Times New Roman" w:eastAsia="ヒラギノ角ゴ Pro W3" w:hAnsi="Times New Roman" w:cs="Times New Roman"/>
                <w:sz w:val="28"/>
                <w:szCs w:val="28"/>
                <w:lang w:val="ru-RU"/>
              </w:rPr>
              <w:t>Майкапар</w:t>
            </w:r>
            <w:proofErr w:type="spellEnd"/>
          </w:p>
        </w:tc>
        <w:tc>
          <w:tcPr>
            <w:tcW w:w="6627" w:type="dxa"/>
          </w:tcPr>
          <w:p w:rsidR="00EA268F" w:rsidRDefault="00EA268F" w:rsidP="00EA268F">
            <w:pPr>
              <w:keepNext/>
              <w:spacing w:line="360" w:lineRule="auto"/>
              <w:jc w:val="both"/>
              <w:outlineLvl w:val="1"/>
              <w:rPr>
                <w:rFonts w:ascii="Times New Roman" w:eastAsia="ヒラギノ角ゴ Pro W3" w:hAnsi="Times New Roman" w:cs="Times New Roman"/>
                <w:sz w:val="28"/>
                <w:szCs w:val="28"/>
                <w:lang w:val="ru-RU"/>
              </w:rPr>
            </w:pPr>
            <w:r w:rsidRPr="00D25C2C">
              <w:rPr>
                <w:rFonts w:ascii="Times New Roman" w:eastAsia="ヒラギノ角ゴ Pro W3" w:hAnsi="Times New Roman" w:cs="Times New Roman"/>
                <w:sz w:val="28"/>
                <w:szCs w:val="28"/>
                <w:lang w:val="ru-RU"/>
              </w:rPr>
              <w:t>Пастушок</w:t>
            </w:r>
          </w:p>
        </w:tc>
      </w:tr>
      <w:tr w:rsidR="00EA268F" w:rsidTr="00EA268F">
        <w:tc>
          <w:tcPr>
            <w:tcW w:w="3510" w:type="dxa"/>
          </w:tcPr>
          <w:p w:rsidR="00EA268F" w:rsidRDefault="00EA268F" w:rsidP="00EA268F">
            <w:pPr>
              <w:keepNext/>
              <w:spacing w:line="360" w:lineRule="auto"/>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 xml:space="preserve">Е. </w:t>
            </w:r>
            <w:proofErr w:type="spellStart"/>
            <w:r>
              <w:rPr>
                <w:rFonts w:ascii="Times New Roman" w:eastAsia="ヒラギノ角ゴ Pro W3" w:hAnsi="Times New Roman" w:cs="Times New Roman"/>
                <w:sz w:val="28"/>
                <w:szCs w:val="28"/>
                <w:lang w:val="ru-RU"/>
              </w:rPr>
              <w:t>Гнесина</w:t>
            </w:r>
            <w:proofErr w:type="spellEnd"/>
          </w:p>
        </w:tc>
        <w:tc>
          <w:tcPr>
            <w:tcW w:w="6627" w:type="dxa"/>
          </w:tcPr>
          <w:p w:rsidR="00EA268F" w:rsidRDefault="00EA268F" w:rsidP="00EA268F">
            <w:pPr>
              <w:keepNext/>
              <w:spacing w:line="360" w:lineRule="auto"/>
              <w:jc w:val="both"/>
              <w:outlineLvl w:val="1"/>
              <w:rPr>
                <w:rFonts w:ascii="Times New Roman" w:eastAsia="ヒラギノ角ゴ Pro W3" w:hAnsi="Times New Roman" w:cs="Times New Roman"/>
                <w:sz w:val="28"/>
                <w:szCs w:val="28"/>
                <w:lang w:val="ru-RU"/>
              </w:rPr>
            </w:pPr>
            <w:r w:rsidRPr="00D25C2C">
              <w:rPr>
                <w:rFonts w:ascii="Times New Roman" w:eastAsia="ヒラギノ角ゴ Pro W3" w:hAnsi="Times New Roman" w:cs="Times New Roman"/>
                <w:sz w:val="28"/>
                <w:szCs w:val="28"/>
                <w:lang w:val="ru-RU"/>
              </w:rPr>
              <w:t>Этюд Ре мажор</w:t>
            </w:r>
          </w:p>
        </w:tc>
      </w:tr>
      <w:tr w:rsidR="00EA268F" w:rsidTr="00EA268F">
        <w:tc>
          <w:tcPr>
            <w:tcW w:w="3510" w:type="dxa"/>
          </w:tcPr>
          <w:p w:rsidR="00EA268F" w:rsidRDefault="00EA268F" w:rsidP="00EA268F">
            <w:pPr>
              <w:keepNext/>
              <w:spacing w:line="360" w:lineRule="auto"/>
              <w:jc w:val="both"/>
              <w:outlineLvl w:val="1"/>
              <w:rPr>
                <w:rFonts w:ascii="Times New Roman" w:eastAsia="ヒラギノ角ゴ Pro W3" w:hAnsi="Times New Roman" w:cs="Times New Roman"/>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EA268F" w:rsidRDefault="00EA268F" w:rsidP="00EA268F">
            <w:pPr>
              <w:keepNext/>
              <w:spacing w:line="360" w:lineRule="auto"/>
              <w:jc w:val="both"/>
              <w:outlineLvl w:val="1"/>
              <w:rPr>
                <w:rFonts w:ascii="Times New Roman" w:eastAsia="ヒラギノ角ゴ Pro W3" w:hAnsi="Times New Roman" w:cs="Times New Roman"/>
                <w:sz w:val="28"/>
                <w:szCs w:val="28"/>
                <w:lang w:val="ru-RU"/>
              </w:rPr>
            </w:pPr>
            <w:r>
              <w:rPr>
                <w:rFonts w:ascii="Times New Roman" w:eastAsia="Geeza Pro" w:hAnsi="Times New Roman"/>
                <w:color w:val="000000"/>
                <w:sz w:val="28"/>
                <w:szCs w:val="28"/>
                <w:lang w:val="ru-RU"/>
              </w:rPr>
              <w:t>Соч.36 Сонатина</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tc>
      </w:tr>
    </w:tbl>
    <w:p w:rsidR="00426660" w:rsidRDefault="00B0796F" w:rsidP="00D63D97">
      <w:pPr>
        <w:keepNext/>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r w:rsidR="00426660">
        <w:rPr>
          <w:rFonts w:ascii="Times New Roman" w:eastAsia="ヒラギノ角ゴ Pro W3" w:hAnsi="Times New Roman"/>
          <w:i/>
          <w:color w:val="000000"/>
          <w:sz w:val="28"/>
          <w:szCs w:val="28"/>
          <w:lang w:val="ru-RU"/>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EA268F" w:rsidTr="00EA268F">
        <w:tc>
          <w:tcPr>
            <w:tcW w:w="3510" w:type="dxa"/>
          </w:tcPr>
          <w:p w:rsidR="00EA268F" w:rsidRDefault="00EA268F" w:rsidP="00EA268F">
            <w:pPr>
              <w:keepNext/>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EA268F" w:rsidRDefault="00EA268F" w:rsidP="00EA268F">
            <w:pPr>
              <w:keepNext/>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прелюдия До-мажор</w:t>
            </w:r>
          </w:p>
        </w:tc>
      </w:tr>
      <w:tr w:rsidR="00EA268F" w:rsidTr="00EA268F">
        <w:tc>
          <w:tcPr>
            <w:tcW w:w="3510" w:type="dxa"/>
          </w:tcPr>
          <w:p w:rsidR="00EA268F" w:rsidRDefault="00EA268F" w:rsidP="00EA268F">
            <w:pPr>
              <w:keepNext/>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Лемуан</w:t>
            </w:r>
            <w:proofErr w:type="spellEnd"/>
          </w:p>
        </w:tc>
        <w:tc>
          <w:tcPr>
            <w:tcW w:w="6627" w:type="dxa"/>
          </w:tcPr>
          <w:p w:rsidR="00EA268F" w:rsidRDefault="00EA268F" w:rsidP="00EA268F">
            <w:pPr>
              <w:keepNext/>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соч.37, №№10, 11</w:t>
            </w:r>
          </w:p>
        </w:tc>
      </w:tr>
      <w:tr w:rsidR="00EA268F" w:rsidRPr="00BF0EC2" w:rsidTr="00EA268F">
        <w:tc>
          <w:tcPr>
            <w:tcW w:w="3510" w:type="dxa"/>
          </w:tcPr>
          <w:p w:rsidR="00EA268F" w:rsidRDefault="00EA268F" w:rsidP="00EA268F">
            <w:pPr>
              <w:keepNext/>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EA268F" w:rsidRDefault="00EA268F" w:rsidP="00EA268F">
            <w:pPr>
              <w:keepNext/>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Фа мажор, 1-я часть</w:t>
            </w:r>
          </w:p>
        </w:tc>
      </w:tr>
      <w:tr w:rsidR="00EA268F" w:rsidTr="00EA268F">
        <w:tc>
          <w:tcPr>
            <w:tcW w:w="3510" w:type="dxa"/>
          </w:tcPr>
          <w:p w:rsidR="00EA268F" w:rsidRDefault="00EA268F" w:rsidP="00EA268F">
            <w:pPr>
              <w:keepNext/>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w:t>
            </w:r>
          </w:p>
        </w:tc>
        <w:tc>
          <w:tcPr>
            <w:tcW w:w="6627" w:type="dxa"/>
          </w:tcPr>
          <w:p w:rsidR="00EA268F" w:rsidRDefault="00EA268F" w:rsidP="00EA26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 соч.66, №7</w:t>
            </w:r>
          </w:p>
        </w:tc>
      </w:tr>
    </w:tbl>
    <w:p w:rsidR="00426660" w:rsidRDefault="00B0796F" w:rsidP="00EA268F">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EA268F" w:rsidTr="00C80061">
        <w:tc>
          <w:tcPr>
            <w:tcW w:w="3510" w:type="dxa"/>
          </w:tcPr>
          <w:p w:rsidR="00EA268F" w:rsidRDefault="00EA268F" w:rsidP="00EA26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p>
        </w:tc>
        <w:tc>
          <w:tcPr>
            <w:tcW w:w="6627" w:type="dxa"/>
          </w:tcPr>
          <w:p w:rsidR="00EA268F" w:rsidRDefault="00EA268F" w:rsidP="00EA26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прелюдия Фа мажор</w:t>
            </w:r>
          </w:p>
        </w:tc>
      </w:tr>
      <w:tr w:rsidR="00EA268F" w:rsidTr="00C80061">
        <w:tc>
          <w:tcPr>
            <w:tcW w:w="3510" w:type="dxa"/>
          </w:tcPr>
          <w:p w:rsidR="00EA268F" w:rsidRDefault="00EA268F" w:rsidP="00EA26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roofErr w:type="spellStart"/>
            <w:r>
              <w:rPr>
                <w:rFonts w:ascii="Times New Roman" w:eastAsia="Geeza Pro" w:hAnsi="Times New Roman"/>
                <w:color w:val="000000"/>
                <w:sz w:val="28"/>
                <w:szCs w:val="28"/>
                <w:lang w:val="ru-RU"/>
              </w:rPr>
              <w:t>Гермер</w:t>
            </w:r>
            <w:proofErr w:type="spellEnd"/>
            <w:r>
              <w:rPr>
                <w:rFonts w:ascii="Times New Roman" w:eastAsia="Geeza Pro" w:hAnsi="Times New Roman"/>
                <w:color w:val="000000"/>
                <w:sz w:val="28"/>
                <w:szCs w:val="28"/>
                <w:lang w:val="ru-RU"/>
              </w:rPr>
              <w:t xml:space="preserve">   </w:t>
            </w:r>
          </w:p>
        </w:tc>
        <w:tc>
          <w:tcPr>
            <w:tcW w:w="6627" w:type="dxa"/>
          </w:tcPr>
          <w:p w:rsidR="00EA268F" w:rsidRDefault="00EA268F" w:rsidP="00EA26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 4, 5 (2-я часть)</w:t>
            </w:r>
          </w:p>
        </w:tc>
      </w:tr>
      <w:tr w:rsidR="00EA268F" w:rsidRPr="00BF0EC2" w:rsidTr="00C80061">
        <w:tc>
          <w:tcPr>
            <w:tcW w:w="3510" w:type="dxa"/>
          </w:tcPr>
          <w:p w:rsidR="00EA268F" w:rsidRDefault="00EA268F" w:rsidP="00EA26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Моцарт   </w:t>
            </w:r>
          </w:p>
        </w:tc>
        <w:tc>
          <w:tcPr>
            <w:tcW w:w="6627" w:type="dxa"/>
          </w:tcPr>
          <w:p w:rsidR="00EA268F" w:rsidRDefault="00EA268F" w:rsidP="00EA26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на тему из оперы «Волшебная флейта»</w:t>
            </w:r>
          </w:p>
        </w:tc>
      </w:tr>
      <w:tr w:rsidR="00EA268F" w:rsidTr="00C80061">
        <w:tc>
          <w:tcPr>
            <w:tcW w:w="3510" w:type="dxa"/>
          </w:tcPr>
          <w:p w:rsidR="00EA268F" w:rsidRDefault="00EA268F" w:rsidP="00EA26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EA268F" w:rsidRDefault="00EA268F" w:rsidP="00EA26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«Танцы кукол»</w:t>
            </w:r>
          </w:p>
        </w:tc>
      </w:tr>
    </w:tbl>
    <w:p w:rsidR="00C80061" w:rsidRDefault="00C80061" w:rsidP="00EA268F">
      <w:pPr>
        <w:spacing w:line="360" w:lineRule="auto"/>
        <w:jc w:val="both"/>
        <w:rPr>
          <w:rFonts w:ascii="Times New Roman" w:eastAsia="Geeza Pro" w:hAnsi="Times New Roman"/>
          <w:color w:val="000000"/>
          <w:sz w:val="28"/>
          <w:szCs w:val="28"/>
          <w:lang w:val="ru-RU"/>
        </w:rPr>
      </w:pPr>
    </w:p>
    <w:p w:rsidR="00C80061" w:rsidRDefault="00C80061">
      <w:pPr>
        <w:suppressAutoHyphens w:val="0"/>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br w:type="page"/>
      </w:r>
    </w:p>
    <w:p w:rsidR="00426660" w:rsidRPr="00C80061" w:rsidRDefault="00C80061" w:rsidP="00C80061">
      <w:pPr>
        <w:spacing w:line="360" w:lineRule="auto"/>
        <w:jc w:val="center"/>
        <w:rPr>
          <w:rFonts w:ascii="Times New Roman" w:eastAsia="Helvetica" w:hAnsi="Times New Roman"/>
          <w:b/>
          <w:i/>
          <w:color w:val="000000"/>
          <w:sz w:val="28"/>
          <w:szCs w:val="28"/>
          <w:lang w:val="ru-RU"/>
        </w:rPr>
      </w:pPr>
      <w:r w:rsidRPr="00C80061">
        <w:rPr>
          <w:rFonts w:ascii="Times New Roman" w:eastAsia="Helvetica" w:hAnsi="Times New Roman"/>
          <w:b/>
          <w:i/>
          <w:color w:val="000000"/>
          <w:sz w:val="28"/>
          <w:szCs w:val="28"/>
          <w:lang w:val="ru-RU"/>
        </w:rPr>
        <w:lastRenderedPageBreak/>
        <w:t>Третий год обучения</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Специальность и чтение с листа</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2</w:t>
      </w:r>
      <w:r w:rsidR="00C14D29" w:rsidRPr="00F2024F">
        <w:rPr>
          <w:rFonts w:ascii="Times New Roman" w:eastAsia="Geeza Pro" w:hAnsi="Times New Roman"/>
          <w:color w:val="000000"/>
          <w:sz w:val="28"/>
          <w:szCs w:val="28"/>
          <w:lang w:val="ru-RU"/>
        </w:rPr>
        <w:t>,5</w:t>
      </w:r>
      <w:r w:rsidRPr="00F2024F">
        <w:rPr>
          <w:rFonts w:ascii="Times New Roman" w:eastAsia="Geeza Pro" w:hAnsi="Times New Roman"/>
          <w:color w:val="000000"/>
          <w:sz w:val="28"/>
          <w:szCs w:val="28"/>
          <w:lang w:val="ru-RU"/>
        </w:rPr>
        <w:t xml:space="preserve"> часа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 xml:space="preserve">Самостоятельная работа </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не менее 4 часов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Консультации</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8 часов в год</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целом, требования совпадают со </w:t>
      </w:r>
      <w:r w:rsidR="00C80061">
        <w:rPr>
          <w:rFonts w:ascii="Times New Roman" w:eastAsia="Geeza Pro" w:hAnsi="Times New Roman"/>
          <w:color w:val="000000"/>
          <w:sz w:val="28"/>
          <w:szCs w:val="28"/>
          <w:lang w:val="ru-RU"/>
        </w:rPr>
        <w:t>вторым</w:t>
      </w:r>
      <w:r>
        <w:rPr>
          <w:rFonts w:ascii="Times New Roman" w:eastAsia="Geeza Pro" w:hAnsi="Times New Roman"/>
          <w:color w:val="000000"/>
          <w:sz w:val="28"/>
          <w:szCs w:val="28"/>
          <w:lang w:val="ru-RU"/>
        </w:rPr>
        <w:t xml:space="preserve"> классом, но с учетом усложнения программы: 2</w:t>
      </w:r>
      <w:r w:rsidR="00C80061">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3 полифонических п</w:t>
      </w:r>
      <w:r w:rsidR="00C80061">
        <w:rPr>
          <w:rFonts w:ascii="Times New Roman" w:eastAsia="Geeza Pro" w:hAnsi="Times New Roman"/>
          <w:color w:val="000000"/>
          <w:sz w:val="28"/>
          <w:szCs w:val="28"/>
          <w:lang w:val="ru-RU"/>
        </w:rPr>
        <w:t>роизведения, 2 крупные формы, 6–</w:t>
      </w:r>
      <w:r>
        <w:rPr>
          <w:rFonts w:ascii="Times New Roman" w:eastAsia="Geeza Pro" w:hAnsi="Times New Roman"/>
          <w:color w:val="000000"/>
          <w:sz w:val="28"/>
          <w:szCs w:val="28"/>
          <w:lang w:val="ru-RU"/>
        </w:rPr>
        <w:t>8 этюдов, 3</w:t>
      </w:r>
      <w:r w:rsidR="00C80061">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5 пьес (среди них обязательно пьеса </w:t>
      </w:r>
      <w:proofErr w:type="spellStart"/>
      <w:r>
        <w:rPr>
          <w:rFonts w:ascii="Times New Roman" w:eastAsia="Geeza Pro" w:hAnsi="Times New Roman"/>
          <w:color w:val="000000"/>
          <w:sz w:val="28"/>
          <w:szCs w:val="28"/>
          <w:lang w:val="ru-RU"/>
        </w:rPr>
        <w:t>кантиленного</w:t>
      </w:r>
      <w:proofErr w:type="spellEnd"/>
      <w:r>
        <w:rPr>
          <w:rFonts w:ascii="Times New Roman" w:eastAsia="Geeza Pro" w:hAnsi="Times New Roman"/>
          <w:color w:val="000000"/>
          <w:sz w:val="28"/>
          <w:szCs w:val="28"/>
          <w:lang w:val="ru-RU"/>
        </w:rPr>
        <w:t xml:space="preserve"> характера), чтение с листа.</w:t>
      </w:r>
    </w:p>
    <w:p w:rsidR="00751307" w:rsidRPr="00F2024F" w:rsidRDefault="00485D72" w:rsidP="00F2024F">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гаммам: до 3</w:t>
      </w:r>
      <w:r w:rsidR="00426660">
        <w:rPr>
          <w:rFonts w:ascii="Times New Roman" w:eastAsia="Geeza Pro" w:hAnsi="Times New Roman"/>
          <w:color w:val="000000"/>
          <w:sz w:val="28"/>
          <w:szCs w:val="28"/>
          <w:lang w:val="ru-RU"/>
        </w:rPr>
        <w:t xml:space="preserve"> знаков (с</w:t>
      </w:r>
      <w:r w:rsidR="00C80061">
        <w:rPr>
          <w:rFonts w:ascii="Times New Roman" w:eastAsia="Geeza Pro" w:hAnsi="Times New Roman"/>
          <w:color w:val="000000"/>
          <w:sz w:val="28"/>
          <w:szCs w:val="28"/>
          <w:lang w:val="ru-RU"/>
        </w:rPr>
        <w:t xml:space="preserve"> одинаковой аппликатурой), на 2–</w:t>
      </w:r>
      <w:r w:rsidR="00426660">
        <w:rPr>
          <w:rFonts w:ascii="Times New Roman" w:eastAsia="Geeza Pro" w:hAnsi="Times New Roman"/>
          <w:color w:val="000000"/>
          <w:sz w:val="28"/>
          <w:szCs w:val="28"/>
          <w:lang w:val="ru-RU"/>
        </w:rPr>
        <w:t>4 октавы, в прямом и противоположном движении, аккорды, короткие и длинные арпеджио, хроматическая гамма. Все требования индивидуальны</w:t>
      </w:r>
      <w:r w:rsidR="00F2024F">
        <w:rPr>
          <w:rFonts w:ascii="Times New Roman" w:eastAsia="Geeza Pro" w:hAnsi="Times New Roman"/>
          <w:color w:val="000000"/>
          <w:sz w:val="28"/>
          <w:szCs w:val="28"/>
          <w:lang w:val="ru-RU"/>
        </w:rPr>
        <w:t>е, на усмотрение преподавателя.</w:t>
      </w:r>
    </w:p>
    <w:p w:rsidR="00426660" w:rsidRDefault="00F2024F" w:rsidP="00C80061">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Р</w:t>
      </w:r>
      <w:r w:rsidR="00426660">
        <w:rPr>
          <w:rFonts w:ascii="Times New Roman" w:eastAsia="Helvetica" w:hAnsi="Times New Roman"/>
          <w:b/>
          <w:color w:val="000000"/>
          <w:sz w:val="28"/>
          <w:szCs w:val="28"/>
          <w:lang w:val="ru-RU"/>
        </w:rPr>
        <w:t>епертуарны</w:t>
      </w:r>
      <w:r w:rsidR="00C80061">
        <w:rPr>
          <w:rFonts w:ascii="Times New Roman" w:eastAsia="Helvetica" w:hAnsi="Times New Roman"/>
          <w:b/>
          <w:color w:val="000000"/>
          <w:sz w:val="28"/>
          <w:szCs w:val="28"/>
          <w:lang w:val="ru-RU"/>
        </w:rPr>
        <w:t>е</w:t>
      </w:r>
      <w:r w:rsidR="00426660">
        <w:rPr>
          <w:rFonts w:ascii="Times New Roman" w:eastAsia="Helvetica" w:hAnsi="Times New Roman"/>
          <w:b/>
          <w:color w:val="000000"/>
          <w:sz w:val="28"/>
          <w:szCs w:val="28"/>
          <w:lang w:val="ru-RU"/>
        </w:rPr>
        <w:t xml:space="preserve"> списк</w:t>
      </w:r>
      <w:r w:rsidR="00C80061">
        <w:rPr>
          <w:rFonts w:ascii="Times New Roman" w:eastAsia="Helvetica" w:hAnsi="Times New Roman"/>
          <w:b/>
          <w:color w:val="000000"/>
          <w:sz w:val="28"/>
          <w:szCs w:val="28"/>
          <w:lang w:val="ru-RU"/>
        </w:rPr>
        <w:t>и</w:t>
      </w:r>
    </w:p>
    <w:p w:rsidR="00426660" w:rsidRDefault="00426660" w:rsidP="00C80061">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42009" w:rsidRPr="00BF0EC2" w:rsidTr="0091561F">
        <w:tc>
          <w:tcPr>
            <w:tcW w:w="3510" w:type="dxa"/>
          </w:tcPr>
          <w:p w:rsidR="00742009" w:rsidRDefault="00742009" w:rsidP="007420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p>
        </w:tc>
        <w:tc>
          <w:tcPr>
            <w:tcW w:w="6627" w:type="dxa"/>
          </w:tcPr>
          <w:p w:rsidR="00742009" w:rsidRDefault="00742009"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Маленькие прелюдии и фуги</w:t>
            </w:r>
          </w:p>
          <w:p w:rsidR="00742009" w:rsidRDefault="00742009"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Двухголосные инвенции</w:t>
            </w:r>
          </w:p>
          <w:p w:rsidR="00742009" w:rsidRDefault="00742009"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Трехголосные инвенции</w:t>
            </w:r>
          </w:p>
          <w:p w:rsidR="00742009" w:rsidRDefault="00742009"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Сарабанда и ария из Французской сюиты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742009" w:rsidRPr="00BF0EC2" w:rsidTr="0091561F">
        <w:tc>
          <w:tcPr>
            <w:tcW w:w="3510" w:type="dxa"/>
          </w:tcPr>
          <w:p w:rsidR="00742009" w:rsidRDefault="00742009" w:rsidP="007420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 Гендель </w:t>
            </w:r>
          </w:p>
        </w:tc>
        <w:tc>
          <w:tcPr>
            <w:tcW w:w="6627" w:type="dxa"/>
          </w:tcPr>
          <w:p w:rsidR="00742009" w:rsidRDefault="00742009"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Сарабанда с вариациями ре минор</w:t>
            </w:r>
          </w:p>
        </w:tc>
      </w:tr>
      <w:tr w:rsidR="00742009" w:rsidTr="0091561F">
        <w:tc>
          <w:tcPr>
            <w:tcW w:w="3510" w:type="dxa"/>
          </w:tcPr>
          <w:p w:rsidR="00742009" w:rsidRDefault="00742009" w:rsidP="007420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Гедике</w:t>
            </w:r>
            <w:proofErr w:type="spellEnd"/>
            <w:r>
              <w:rPr>
                <w:rFonts w:ascii="Times New Roman" w:eastAsia="Geeza Pro" w:hAnsi="Times New Roman"/>
                <w:color w:val="000000"/>
                <w:sz w:val="28"/>
                <w:szCs w:val="28"/>
                <w:lang w:val="ru-RU"/>
              </w:rPr>
              <w:t xml:space="preserve"> </w:t>
            </w:r>
          </w:p>
        </w:tc>
        <w:tc>
          <w:tcPr>
            <w:tcW w:w="6627" w:type="dxa"/>
          </w:tcPr>
          <w:p w:rsidR="00742009" w:rsidRDefault="00742009"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Трехголосная прелюдия</w:t>
            </w:r>
          </w:p>
        </w:tc>
      </w:tr>
      <w:tr w:rsidR="00742009" w:rsidTr="0091561F">
        <w:tc>
          <w:tcPr>
            <w:tcW w:w="3510" w:type="dxa"/>
          </w:tcPr>
          <w:p w:rsidR="00742009" w:rsidRDefault="00742009" w:rsidP="007420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Глинка         </w:t>
            </w:r>
          </w:p>
        </w:tc>
        <w:tc>
          <w:tcPr>
            <w:tcW w:w="6627" w:type="dxa"/>
          </w:tcPr>
          <w:p w:rsidR="00742009" w:rsidRDefault="00742009"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Четыре двухголосные фуги</w:t>
            </w:r>
          </w:p>
        </w:tc>
      </w:tr>
      <w:tr w:rsidR="00742009" w:rsidRPr="00BF0EC2" w:rsidTr="0091561F">
        <w:tc>
          <w:tcPr>
            <w:tcW w:w="3510" w:type="dxa"/>
          </w:tcPr>
          <w:p w:rsidR="00742009" w:rsidRDefault="0091561F" w:rsidP="00C8006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w:t>
            </w:r>
            <w:r w:rsidRPr="0091561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Зилоти</w:t>
            </w:r>
            <w:proofErr w:type="spellEnd"/>
          </w:p>
        </w:tc>
        <w:tc>
          <w:tcPr>
            <w:tcW w:w="6627" w:type="dxa"/>
          </w:tcPr>
          <w:p w:rsidR="00742009" w:rsidRDefault="0091561F"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"Четыре русские народные песни": Подблюдная, Колыбельная</w:t>
            </w:r>
          </w:p>
        </w:tc>
      </w:tr>
      <w:tr w:rsidR="00742009" w:rsidRPr="00BF0EC2" w:rsidTr="0091561F">
        <w:tc>
          <w:tcPr>
            <w:tcW w:w="3510" w:type="dxa"/>
          </w:tcPr>
          <w:p w:rsidR="00742009" w:rsidRDefault="0091561F" w:rsidP="00C8006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 </w:t>
            </w:r>
            <w:proofErr w:type="spellStart"/>
            <w:r>
              <w:rPr>
                <w:rFonts w:ascii="Times New Roman" w:eastAsia="Geeza Pro" w:hAnsi="Times New Roman"/>
                <w:color w:val="000000"/>
                <w:sz w:val="28"/>
                <w:szCs w:val="28"/>
                <w:lang w:val="ru-RU"/>
              </w:rPr>
              <w:t>Мясковский</w:t>
            </w:r>
            <w:proofErr w:type="spellEnd"/>
          </w:p>
        </w:tc>
        <w:tc>
          <w:tcPr>
            <w:tcW w:w="6627" w:type="dxa"/>
          </w:tcPr>
          <w:p w:rsidR="00742009" w:rsidRDefault="0091561F"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Соч.33 "Легкие пьесы в полифоническом роде"</w:t>
            </w:r>
          </w:p>
        </w:tc>
      </w:tr>
    </w:tbl>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426660" w:rsidP="0091561F">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91561F" w:rsidTr="0091561F">
        <w:tc>
          <w:tcPr>
            <w:tcW w:w="3510" w:type="dxa"/>
          </w:tcPr>
          <w:p w:rsidR="0091561F" w:rsidRDefault="0091561F" w:rsidP="0091561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 </w:t>
            </w:r>
            <w:proofErr w:type="spellStart"/>
            <w:r>
              <w:rPr>
                <w:rFonts w:ascii="Times New Roman" w:eastAsia="Geeza Pro" w:hAnsi="Times New Roman"/>
                <w:color w:val="000000"/>
                <w:sz w:val="28"/>
                <w:szCs w:val="28"/>
                <w:lang w:val="ru-RU"/>
              </w:rPr>
              <w:t>Беренс</w:t>
            </w:r>
            <w:proofErr w:type="spellEnd"/>
          </w:p>
        </w:tc>
        <w:tc>
          <w:tcPr>
            <w:tcW w:w="6627" w:type="dxa"/>
          </w:tcPr>
          <w:p w:rsidR="0091561F" w:rsidRDefault="0091561F"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Соч.61 и 88 "32 избранных этюда"</w:t>
            </w:r>
          </w:p>
        </w:tc>
      </w:tr>
      <w:tr w:rsidR="0091561F" w:rsidTr="0091561F">
        <w:tc>
          <w:tcPr>
            <w:tcW w:w="3510" w:type="dxa"/>
          </w:tcPr>
          <w:p w:rsidR="0091561F" w:rsidRDefault="0091561F" w:rsidP="0091561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Бертини</w:t>
            </w:r>
            <w:proofErr w:type="spellEnd"/>
          </w:p>
        </w:tc>
        <w:tc>
          <w:tcPr>
            <w:tcW w:w="6627" w:type="dxa"/>
          </w:tcPr>
          <w:p w:rsidR="0091561F" w:rsidRDefault="0091561F"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Соч.29 "28 избранных этюдов"</w:t>
            </w:r>
          </w:p>
        </w:tc>
      </w:tr>
      <w:tr w:rsidR="0091561F" w:rsidRPr="00BF0EC2" w:rsidTr="0091561F">
        <w:tc>
          <w:tcPr>
            <w:tcW w:w="3510" w:type="dxa"/>
          </w:tcPr>
          <w:p w:rsidR="0091561F" w:rsidRDefault="0091561F" w:rsidP="0091561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p>
        </w:tc>
        <w:tc>
          <w:tcPr>
            <w:tcW w:w="6627" w:type="dxa"/>
          </w:tcPr>
          <w:p w:rsidR="0091561F" w:rsidRDefault="0091561F"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Соч.66 Этюды (по выбору), соч.136, №№ 2-5,9,10,12</w:t>
            </w:r>
          </w:p>
        </w:tc>
      </w:tr>
      <w:tr w:rsidR="0091561F" w:rsidRPr="00BF0EC2" w:rsidTr="0091561F">
        <w:tc>
          <w:tcPr>
            <w:tcW w:w="3510" w:type="dxa"/>
          </w:tcPr>
          <w:p w:rsidR="0091561F" w:rsidRDefault="0091561F" w:rsidP="0091561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w:t>
            </w:r>
          </w:p>
        </w:tc>
        <w:tc>
          <w:tcPr>
            <w:tcW w:w="6627" w:type="dxa"/>
          </w:tcPr>
          <w:p w:rsidR="0091561F" w:rsidRDefault="0091561F"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"Избранные фортепианные этюды", под ред. </w:t>
            </w:r>
            <w:proofErr w:type="spellStart"/>
            <w:r>
              <w:rPr>
                <w:rFonts w:ascii="Times New Roman" w:eastAsia="Geeza Pro" w:hAnsi="Times New Roman"/>
                <w:color w:val="000000"/>
                <w:sz w:val="28"/>
                <w:szCs w:val="28"/>
                <w:lang w:val="ru-RU"/>
              </w:rPr>
              <w:t>Гермера</w:t>
            </w:r>
            <w:proofErr w:type="spellEnd"/>
            <w:r>
              <w:rPr>
                <w:rFonts w:ascii="Times New Roman" w:eastAsia="Geeza Pro" w:hAnsi="Times New Roman"/>
                <w:color w:val="000000"/>
                <w:sz w:val="28"/>
                <w:szCs w:val="28"/>
                <w:lang w:val="ru-RU"/>
              </w:rPr>
              <w:t>, т.2</w:t>
            </w:r>
          </w:p>
          <w:p w:rsidR="0091561F" w:rsidRDefault="0091561F"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Соч.139, тетради 3,4</w:t>
            </w:r>
          </w:p>
          <w:p w:rsidR="0091561F" w:rsidRDefault="0091561F"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Соч.299 (по выбору)</w:t>
            </w:r>
          </w:p>
        </w:tc>
      </w:tr>
    </w:tbl>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          </w:t>
      </w:r>
    </w:p>
    <w:p w:rsidR="00426660" w:rsidRDefault="00426660" w:rsidP="009D3619">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Фа мажор</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на швейцарскую тему</w:t>
            </w:r>
          </w:p>
        </w:tc>
      </w:tr>
      <w:tr w:rsidR="009D3619" w:rsidRPr="00BF0EC2"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 49 Соната Соль мажор,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20</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Фа мажор</w:t>
            </w:r>
          </w:p>
        </w:tc>
      </w:tr>
      <w:tr w:rsidR="009D3619" w:rsidRPr="00BF0EC2"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Соч.36 Сонатины Фа мажор, Ре мажор</w:t>
            </w:r>
          </w:p>
        </w:tc>
      </w:tr>
      <w:tr w:rsidR="009D3619" w:rsidRPr="00BF0EC2"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Сонатины: №6</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 №4 Ре мажор</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Чимароза</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(по выбору)</w:t>
            </w:r>
          </w:p>
        </w:tc>
      </w:tr>
      <w:tr w:rsidR="009D3619" w:rsidRPr="00BF0EC2"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Соч.118 Детская соната Соль мажор</w:t>
            </w:r>
          </w:p>
        </w:tc>
      </w:tr>
    </w:tbl>
    <w:p w:rsidR="009D3619" w:rsidRDefault="009D3619" w:rsidP="009D3619">
      <w:pPr>
        <w:spacing w:line="360" w:lineRule="auto"/>
        <w:jc w:val="both"/>
        <w:rPr>
          <w:rFonts w:ascii="Times New Roman" w:eastAsia="Geeza Pro" w:hAnsi="Times New Roman"/>
          <w:color w:val="000000"/>
          <w:sz w:val="28"/>
          <w:szCs w:val="28"/>
          <w:lang w:val="ru-RU"/>
        </w:rPr>
      </w:pPr>
    </w:p>
    <w:p w:rsidR="00426660" w:rsidRPr="009D3619" w:rsidRDefault="00426660" w:rsidP="009D3619">
      <w:pPr>
        <w:spacing w:line="360" w:lineRule="auto"/>
        <w:jc w:val="both"/>
        <w:rPr>
          <w:rFonts w:ascii="Times New Roman" w:eastAsia="Geeza Pro" w:hAnsi="Times New Roman"/>
          <w:color w:val="000000"/>
          <w:sz w:val="28"/>
          <w:szCs w:val="28"/>
          <w:lang w:val="ru-RU"/>
        </w:rPr>
      </w:pPr>
      <w:r>
        <w:rPr>
          <w:rFonts w:ascii="Times New Roman" w:eastAsia="Helvetica" w:hAnsi="Times New Roman"/>
          <w:b/>
          <w:i/>
          <w:color w:val="000000"/>
          <w:sz w:val="28"/>
          <w:szCs w:val="28"/>
          <w:lang w:val="ru-RU"/>
        </w:rPr>
        <w:t>Пьесы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 </w:t>
            </w:r>
            <w:proofErr w:type="spellStart"/>
            <w:r>
              <w:rPr>
                <w:rFonts w:ascii="Times New Roman" w:eastAsia="Geeza Pro" w:hAnsi="Times New Roman"/>
                <w:color w:val="000000"/>
                <w:sz w:val="28"/>
                <w:szCs w:val="28"/>
                <w:lang w:val="ru-RU"/>
              </w:rPr>
              <w:t>Барток</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Сборник «Детям» (по выбору)</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Весело-грустно</w:t>
            </w:r>
            <w:proofErr w:type="gramEnd"/>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Гедике</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Соч.8 Миниатюры (по выбору)</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Глиэр</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полях, </w:t>
            </w:r>
            <w:proofErr w:type="spellStart"/>
            <w:r>
              <w:rPr>
                <w:rFonts w:ascii="Times New Roman" w:eastAsia="Geeza Pro" w:hAnsi="Times New Roman"/>
                <w:color w:val="000000"/>
                <w:sz w:val="28"/>
                <w:szCs w:val="28"/>
                <w:lang w:val="ru-RU"/>
              </w:rPr>
              <w:t>Ариэтта</w:t>
            </w:r>
            <w:proofErr w:type="spellEnd"/>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Соч.12, Соч.38</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 </w:t>
            </w:r>
            <w:proofErr w:type="spellStart"/>
            <w:r>
              <w:rPr>
                <w:rFonts w:ascii="Times New Roman" w:eastAsia="Geeza Pro" w:hAnsi="Times New Roman"/>
                <w:color w:val="000000"/>
                <w:sz w:val="28"/>
                <w:szCs w:val="28"/>
                <w:lang w:val="ru-RU"/>
              </w:rPr>
              <w:t>Дварионас</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сюита</w:t>
            </w:r>
          </w:p>
        </w:tc>
      </w:tr>
      <w:tr w:rsidR="009D3619" w:rsidRPr="00BF0EC2"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 </w:t>
            </w:r>
            <w:proofErr w:type="spellStart"/>
            <w:r>
              <w:rPr>
                <w:rFonts w:ascii="Times New Roman" w:eastAsia="Geeza Pro" w:hAnsi="Times New Roman"/>
                <w:color w:val="000000"/>
                <w:sz w:val="28"/>
                <w:szCs w:val="28"/>
                <w:lang w:val="ru-RU"/>
              </w:rPr>
              <w:t>Майкапар</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Соч.8 </w:t>
            </w:r>
            <w:proofErr w:type="spellStart"/>
            <w:r>
              <w:rPr>
                <w:rFonts w:ascii="Times New Roman" w:eastAsia="Geeza Pro" w:hAnsi="Times New Roman"/>
                <w:color w:val="000000"/>
                <w:sz w:val="28"/>
                <w:szCs w:val="28"/>
                <w:lang w:val="ru-RU"/>
              </w:rPr>
              <w:t>Токкатина</w:t>
            </w:r>
            <w:proofErr w:type="spellEnd"/>
            <w:r>
              <w:rPr>
                <w:rFonts w:ascii="Times New Roman" w:eastAsia="Geeza Pro" w:hAnsi="Times New Roman"/>
                <w:color w:val="000000"/>
                <w:sz w:val="28"/>
                <w:szCs w:val="28"/>
                <w:lang w:val="ru-RU"/>
              </w:rPr>
              <w:t>, Мелодия («Маленькие новеллетты»)</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Мак-</w:t>
            </w:r>
            <w:proofErr w:type="spellStart"/>
            <w:r>
              <w:rPr>
                <w:rFonts w:ascii="Times New Roman" w:eastAsia="Geeza Pro" w:hAnsi="Times New Roman"/>
                <w:color w:val="000000"/>
                <w:sz w:val="28"/>
                <w:szCs w:val="28"/>
                <w:lang w:val="ru-RU"/>
              </w:rPr>
              <w:t>Доуэлл</w:t>
            </w:r>
            <w:proofErr w:type="spellEnd"/>
            <w:r>
              <w:rPr>
                <w:rFonts w:ascii="Times New Roman" w:eastAsia="Geeza Pro" w:hAnsi="Times New Roman"/>
                <w:color w:val="000000"/>
                <w:sz w:val="28"/>
                <w:szCs w:val="28"/>
                <w:lang w:val="ru-RU"/>
              </w:rPr>
              <w:t xml:space="preserve">  </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Соч.51. Пьеса ля минор</w:t>
            </w:r>
          </w:p>
        </w:tc>
      </w:tr>
      <w:tr w:rsidR="009D3619" w:rsidRPr="00BF0EC2"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Соч.65 "Детская музыка": Утро, Прогулка, Марш, Раскаяние, "Ходит месяц над лугами"</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Скарлатти</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"Пять легких пьес"</w:t>
            </w:r>
          </w:p>
        </w:tc>
      </w:tr>
      <w:tr w:rsidR="009D3619" w:rsidRPr="00BF0EC2"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 Чайковский</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Соч.39  Детский альбом (по выбору)</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Танцы кукол  (по выбору)</w:t>
            </w:r>
          </w:p>
        </w:tc>
      </w:tr>
      <w:tr w:rsidR="009D3619" w:rsidRPr="00BF0EC2"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Соч.68. Альбом для юношества (по выбору)</w:t>
            </w:r>
          </w:p>
        </w:tc>
      </w:tr>
    </w:tbl>
    <w:p w:rsidR="009D3619" w:rsidRDefault="009D3619" w:rsidP="009D3619">
      <w:pPr>
        <w:spacing w:line="360" w:lineRule="auto"/>
        <w:jc w:val="both"/>
        <w:rPr>
          <w:rFonts w:ascii="Times New Roman" w:eastAsia="Geeza Pro" w:hAnsi="Times New Roman"/>
          <w:color w:val="000000"/>
          <w:sz w:val="28"/>
          <w:szCs w:val="28"/>
          <w:lang w:val="ru-RU"/>
        </w:rPr>
      </w:pPr>
    </w:p>
    <w:p w:rsidR="00426660" w:rsidRPr="00F2024F" w:rsidRDefault="00426660" w:rsidP="00F2024F">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              </w:t>
      </w:r>
    </w:p>
    <w:p w:rsidR="00426660" w:rsidRDefault="00F2024F" w:rsidP="009D3619">
      <w:pPr>
        <w:keepNext/>
        <w:tabs>
          <w:tab w:val="left" w:pos="9132"/>
        </w:tabs>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Варианты</w:t>
      </w:r>
      <w:r w:rsidR="00426660">
        <w:rPr>
          <w:rFonts w:ascii="Times New Roman" w:eastAsia="Geeza Pro" w:hAnsi="Times New Roman"/>
          <w:b/>
          <w:color w:val="000000"/>
          <w:sz w:val="28"/>
          <w:szCs w:val="28"/>
          <w:lang w:val="ru-RU"/>
        </w:rPr>
        <w:t xml:space="preserve"> экзаменационных программ</w:t>
      </w:r>
    </w:p>
    <w:p w:rsidR="00B0796F" w:rsidRPr="00B0796F" w:rsidRDefault="00B0796F" w:rsidP="00D63D97">
      <w:pPr>
        <w:keepNext/>
        <w:tabs>
          <w:tab w:val="left" w:pos="9132"/>
        </w:tabs>
        <w:spacing w:line="360" w:lineRule="auto"/>
        <w:ind w:firstLine="709"/>
        <w:jc w:val="both"/>
        <w:outlineLvl w:val="1"/>
        <w:rPr>
          <w:rFonts w:ascii="Times New Roman" w:eastAsia="ヒラギノ角ゴ Pro W3" w:hAnsi="Times New Roman" w:cs="Times New Roman"/>
          <w:i/>
          <w:sz w:val="28"/>
          <w:szCs w:val="28"/>
          <w:lang w:val="ru-RU"/>
        </w:rPr>
      </w:pPr>
      <w:r w:rsidRPr="00B0796F">
        <w:rPr>
          <w:rFonts w:ascii="Times New Roman" w:eastAsia="ヒラギノ角ゴ Pro W3" w:hAnsi="Times New Roman" w:cs="Times New Roman"/>
          <w:i/>
          <w:sz w:val="28"/>
          <w:szCs w:val="28"/>
          <w:lang w:val="ru-RU"/>
        </w:rPr>
        <w:t>Вариант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9D3619" w:rsidTr="009D3619">
        <w:tc>
          <w:tcPr>
            <w:tcW w:w="3510" w:type="dxa"/>
          </w:tcPr>
          <w:p w:rsidR="009D3619" w:rsidRDefault="009D3619" w:rsidP="00D63D97">
            <w:pPr>
              <w:keepNext/>
              <w:tabs>
                <w:tab w:val="left" w:pos="9132"/>
              </w:tabs>
              <w:spacing w:line="360" w:lineRule="auto"/>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И. С. Бах</w:t>
            </w:r>
          </w:p>
        </w:tc>
        <w:tc>
          <w:tcPr>
            <w:tcW w:w="6627" w:type="dxa"/>
          </w:tcPr>
          <w:p w:rsidR="009D3619" w:rsidRDefault="009D3619" w:rsidP="009D3619">
            <w:pPr>
              <w:keepNext/>
              <w:tabs>
                <w:tab w:val="left" w:pos="9132"/>
              </w:tabs>
              <w:spacing w:line="360" w:lineRule="auto"/>
              <w:outlineLvl w:val="1"/>
              <w:rPr>
                <w:rFonts w:ascii="Times New Roman" w:eastAsia="ヒラギノ角ゴ Pro W3" w:hAnsi="Times New Roman" w:cs="Times New Roman"/>
                <w:sz w:val="28"/>
                <w:szCs w:val="28"/>
                <w:lang w:val="ru-RU"/>
              </w:rPr>
            </w:pPr>
            <w:r w:rsidRPr="00B0796F">
              <w:rPr>
                <w:rFonts w:ascii="Times New Roman" w:eastAsia="ヒラギノ角ゴ Pro W3" w:hAnsi="Times New Roman" w:cs="Times New Roman"/>
                <w:sz w:val="28"/>
                <w:szCs w:val="28"/>
                <w:lang w:val="ru-RU"/>
              </w:rPr>
              <w:t>Маленькая прелюдия</w:t>
            </w:r>
            <w:proofErr w:type="gramStart"/>
            <w:r w:rsidRPr="00B0796F">
              <w:rPr>
                <w:rFonts w:ascii="Times New Roman" w:eastAsia="ヒラギノ角ゴ Pro W3" w:hAnsi="Times New Roman" w:cs="Times New Roman"/>
                <w:sz w:val="28"/>
                <w:szCs w:val="28"/>
                <w:lang w:val="ru-RU"/>
              </w:rPr>
              <w:t xml:space="preserve"> Д</w:t>
            </w:r>
            <w:proofErr w:type="gramEnd"/>
            <w:r w:rsidRPr="00B0796F">
              <w:rPr>
                <w:rFonts w:ascii="Times New Roman" w:eastAsia="ヒラギノ角ゴ Pro W3" w:hAnsi="Times New Roman" w:cs="Times New Roman"/>
                <w:sz w:val="28"/>
                <w:szCs w:val="28"/>
                <w:lang w:val="ru-RU"/>
              </w:rPr>
              <w:t>о мажор</w:t>
            </w:r>
          </w:p>
        </w:tc>
      </w:tr>
      <w:tr w:rsidR="009D3619" w:rsidTr="009D3619">
        <w:tc>
          <w:tcPr>
            <w:tcW w:w="3510" w:type="dxa"/>
          </w:tcPr>
          <w:p w:rsidR="009D3619" w:rsidRDefault="009D3619" w:rsidP="00D63D97">
            <w:pPr>
              <w:keepNext/>
              <w:tabs>
                <w:tab w:val="left" w:pos="9132"/>
              </w:tabs>
              <w:spacing w:line="360" w:lineRule="auto"/>
              <w:jc w:val="both"/>
              <w:outlineLvl w:val="1"/>
              <w:rPr>
                <w:rFonts w:ascii="Times New Roman" w:eastAsia="ヒラギノ角ゴ Pro W3" w:hAnsi="Times New Roman" w:cs="Times New Roman"/>
                <w:sz w:val="28"/>
                <w:szCs w:val="28"/>
                <w:lang w:val="ru-RU"/>
              </w:rPr>
            </w:pPr>
            <w:r w:rsidRPr="00B0796F">
              <w:rPr>
                <w:rFonts w:ascii="Times New Roman" w:eastAsia="ヒラギノ角ゴ Pro W3" w:hAnsi="Times New Roman" w:cs="Times New Roman"/>
                <w:sz w:val="28"/>
                <w:szCs w:val="28"/>
                <w:lang w:val="ru-RU"/>
              </w:rPr>
              <w:t>Л.</w:t>
            </w:r>
            <w:r>
              <w:rPr>
                <w:rFonts w:ascii="Times New Roman" w:eastAsia="ヒラギノ角ゴ Pro W3" w:hAnsi="Times New Roman" w:cs="Times New Roman"/>
                <w:sz w:val="28"/>
                <w:szCs w:val="28"/>
                <w:lang w:val="ru-RU"/>
              </w:rPr>
              <w:t xml:space="preserve"> Бетховен</w:t>
            </w:r>
          </w:p>
        </w:tc>
        <w:tc>
          <w:tcPr>
            <w:tcW w:w="6627" w:type="dxa"/>
          </w:tcPr>
          <w:p w:rsidR="009D3619" w:rsidRDefault="009D3619" w:rsidP="009D3619">
            <w:pPr>
              <w:keepNext/>
              <w:tabs>
                <w:tab w:val="left" w:pos="9132"/>
              </w:tabs>
              <w:spacing w:line="360" w:lineRule="auto"/>
              <w:outlineLvl w:val="1"/>
              <w:rPr>
                <w:rFonts w:ascii="Times New Roman" w:eastAsia="ヒラギノ角ゴ Pro W3" w:hAnsi="Times New Roman" w:cs="Times New Roman"/>
                <w:sz w:val="28"/>
                <w:szCs w:val="28"/>
                <w:lang w:val="ru-RU"/>
              </w:rPr>
            </w:pPr>
            <w:r w:rsidRPr="00B0796F">
              <w:rPr>
                <w:rFonts w:ascii="Times New Roman" w:eastAsia="ヒラギノ角ゴ Pro W3" w:hAnsi="Times New Roman" w:cs="Times New Roman"/>
                <w:sz w:val="28"/>
                <w:szCs w:val="28"/>
                <w:lang w:val="ru-RU"/>
              </w:rPr>
              <w:t>Сонатина Соль мажор 1 часть</w:t>
            </w:r>
          </w:p>
        </w:tc>
      </w:tr>
      <w:tr w:rsidR="009D3619" w:rsidTr="009D3619">
        <w:tc>
          <w:tcPr>
            <w:tcW w:w="3510" w:type="dxa"/>
          </w:tcPr>
          <w:p w:rsidR="009D3619" w:rsidRDefault="009D3619" w:rsidP="00D63D97">
            <w:pPr>
              <w:keepNext/>
              <w:tabs>
                <w:tab w:val="left" w:pos="9132"/>
              </w:tabs>
              <w:spacing w:line="360" w:lineRule="auto"/>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К. Черни-</w:t>
            </w:r>
            <w:proofErr w:type="spellStart"/>
            <w:r>
              <w:rPr>
                <w:rFonts w:ascii="Times New Roman" w:eastAsia="ヒラギノ角ゴ Pro W3" w:hAnsi="Times New Roman" w:cs="Times New Roman"/>
                <w:sz w:val="28"/>
                <w:szCs w:val="28"/>
                <w:lang w:val="ru-RU"/>
              </w:rPr>
              <w:t>Гермер</w:t>
            </w:r>
            <w:proofErr w:type="spellEnd"/>
            <w:r w:rsidRPr="00B0796F">
              <w:rPr>
                <w:rFonts w:ascii="Times New Roman" w:eastAsia="ヒラギノ角ゴ Pro W3" w:hAnsi="Times New Roman" w:cs="Times New Roman"/>
                <w:sz w:val="28"/>
                <w:szCs w:val="28"/>
                <w:lang w:val="ru-RU"/>
              </w:rPr>
              <w:t xml:space="preserve"> </w:t>
            </w:r>
            <w:r>
              <w:rPr>
                <w:rFonts w:ascii="Times New Roman" w:eastAsia="ヒラギノ角ゴ Pro W3" w:hAnsi="Times New Roman" w:cs="Times New Roman"/>
                <w:sz w:val="28"/>
                <w:szCs w:val="28"/>
                <w:lang w:val="ru-RU"/>
              </w:rPr>
              <w:t xml:space="preserve">  </w:t>
            </w:r>
          </w:p>
        </w:tc>
        <w:tc>
          <w:tcPr>
            <w:tcW w:w="6627" w:type="dxa"/>
          </w:tcPr>
          <w:p w:rsidR="009D3619" w:rsidRDefault="009D3619" w:rsidP="009D3619">
            <w:pPr>
              <w:keepNext/>
              <w:tabs>
                <w:tab w:val="left" w:pos="9132"/>
              </w:tabs>
              <w:spacing w:line="360" w:lineRule="auto"/>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Этюд №1</w:t>
            </w:r>
          </w:p>
        </w:tc>
      </w:tr>
      <w:tr w:rsidR="009D3619" w:rsidTr="009D3619">
        <w:tc>
          <w:tcPr>
            <w:tcW w:w="3510" w:type="dxa"/>
          </w:tcPr>
          <w:p w:rsidR="009D3619" w:rsidRDefault="009D3619" w:rsidP="00D63D97">
            <w:pPr>
              <w:keepNext/>
              <w:tabs>
                <w:tab w:val="left" w:pos="9132"/>
              </w:tabs>
              <w:spacing w:line="360" w:lineRule="auto"/>
              <w:jc w:val="both"/>
              <w:outlineLvl w:val="1"/>
              <w:rPr>
                <w:rFonts w:ascii="Times New Roman" w:eastAsia="ヒラギノ角ゴ Pro W3" w:hAnsi="Times New Roman" w:cs="Times New Roman"/>
                <w:sz w:val="28"/>
                <w:szCs w:val="28"/>
                <w:lang w:val="ru-RU"/>
              </w:rPr>
            </w:pPr>
            <w:r>
              <w:rPr>
                <w:rFonts w:ascii="Times New Roman" w:eastAsia="Geeza Pro" w:hAnsi="Times New Roman"/>
                <w:color w:val="000000"/>
                <w:sz w:val="28"/>
                <w:szCs w:val="28"/>
                <w:lang w:val="ru-RU"/>
              </w:rPr>
              <w:t>Э. Мак-</w:t>
            </w:r>
            <w:proofErr w:type="spellStart"/>
            <w:r>
              <w:rPr>
                <w:rFonts w:ascii="Times New Roman" w:eastAsia="Geeza Pro" w:hAnsi="Times New Roman"/>
                <w:color w:val="000000"/>
                <w:sz w:val="28"/>
                <w:szCs w:val="28"/>
                <w:lang w:val="ru-RU"/>
              </w:rPr>
              <w:t>Доуэлл</w:t>
            </w:r>
            <w:proofErr w:type="spellEnd"/>
            <w:r>
              <w:rPr>
                <w:rFonts w:ascii="Times New Roman" w:eastAsia="Geeza Pro" w:hAnsi="Times New Roman"/>
                <w:color w:val="000000"/>
                <w:sz w:val="28"/>
                <w:szCs w:val="28"/>
                <w:lang w:val="ru-RU"/>
              </w:rPr>
              <w:t xml:space="preserve">  </w:t>
            </w:r>
          </w:p>
        </w:tc>
        <w:tc>
          <w:tcPr>
            <w:tcW w:w="6627" w:type="dxa"/>
          </w:tcPr>
          <w:p w:rsidR="009D3619" w:rsidRP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Соч.51. Пьеса ля минор</w:t>
            </w:r>
          </w:p>
        </w:tc>
      </w:tr>
    </w:tbl>
    <w:p w:rsidR="00426660" w:rsidRDefault="00426660" w:rsidP="00D63D97">
      <w:pPr>
        <w:keepNext/>
        <w:tabs>
          <w:tab w:val="left" w:pos="9132"/>
        </w:tabs>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w:t>
      </w:r>
      <w:r w:rsidR="00B0796F">
        <w:rPr>
          <w:rFonts w:ascii="Times New Roman" w:eastAsia="ヒラギノ角ゴ Pro W3" w:hAnsi="Times New Roman"/>
          <w:i/>
          <w:color w:val="000000"/>
          <w:sz w:val="28"/>
          <w:szCs w:val="28"/>
          <w:lang w:val="ru-RU"/>
        </w:rPr>
        <w:t>2</w:t>
      </w:r>
      <w:r>
        <w:rPr>
          <w:rFonts w:ascii="Times New Roman" w:eastAsia="ヒラギノ角ゴ Pro W3" w:hAnsi="Times New Roman"/>
          <w:i/>
          <w:color w:val="000000"/>
          <w:sz w:val="28"/>
          <w:szCs w:val="28"/>
          <w:lang w:val="ru-RU"/>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прелюдия ми  минор</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roofErr w:type="spellStart"/>
            <w:r>
              <w:rPr>
                <w:rFonts w:ascii="Times New Roman" w:eastAsia="Geeza Pro" w:hAnsi="Times New Roman"/>
                <w:color w:val="000000"/>
                <w:sz w:val="28"/>
                <w:szCs w:val="28"/>
                <w:lang w:val="ru-RU"/>
              </w:rPr>
              <w:t>Гермер</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 №1</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 </w:t>
            </w:r>
            <w:proofErr w:type="spellStart"/>
            <w:r>
              <w:rPr>
                <w:rFonts w:ascii="Times New Roman" w:eastAsia="Geeza Pro" w:hAnsi="Times New Roman"/>
                <w:color w:val="000000"/>
                <w:sz w:val="28"/>
                <w:szCs w:val="28"/>
                <w:lang w:val="ru-RU"/>
              </w:rPr>
              <w:t>Грациоли</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Соль мажор</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Весело-грустно</w:t>
            </w:r>
            <w:proofErr w:type="gramEnd"/>
          </w:p>
        </w:tc>
      </w:tr>
    </w:tbl>
    <w:p w:rsidR="00426660" w:rsidRDefault="00B0796F"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прелюдия ре минор</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roofErr w:type="spellStart"/>
            <w:r>
              <w:rPr>
                <w:rFonts w:ascii="Times New Roman" w:eastAsia="Geeza Pro" w:hAnsi="Times New Roman"/>
                <w:color w:val="000000"/>
                <w:sz w:val="28"/>
                <w:szCs w:val="28"/>
                <w:lang w:val="ru-RU"/>
              </w:rPr>
              <w:t>Гермер</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№№18, 24</w:t>
            </w:r>
          </w:p>
        </w:tc>
      </w:tr>
      <w:tr w:rsidR="009D3619" w:rsidRPr="00BF0EC2"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соль минор, 3-я часть</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Глиэр</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полях</w:t>
            </w:r>
          </w:p>
        </w:tc>
      </w:tr>
    </w:tbl>
    <w:p w:rsidR="009D3619" w:rsidRDefault="009D3619" w:rsidP="00F2024F">
      <w:pPr>
        <w:spacing w:line="360" w:lineRule="auto"/>
        <w:ind w:firstLine="709"/>
        <w:jc w:val="center"/>
        <w:rPr>
          <w:rFonts w:ascii="Times New Roman" w:eastAsia="Geeza Pro" w:hAnsi="Times New Roman"/>
          <w:color w:val="000000"/>
          <w:sz w:val="28"/>
          <w:szCs w:val="28"/>
          <w:lang w:val="ru-RU"/>
        </w:rPr>
      </w:pPr>
    </w:p>
    <w:p w:rsidR="009D3619" w:rsidRDefault="009D3619">
      <w:pPr>
        <w:suppressAutoHyphens w:val="0"/>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br w:type="page"/>
      </w:r>
    </w:p>
    <w:p w:rsidR="00426660" w:rsidRPr="009D3619" w:rsidRDefault="009D3619" w:rsidP="00F2024F">
      <w:pPr>
        <w:spacing w:line="360" w:lineRule="auto"/>
        <w:ind w:firstLine="709"/>
        <w:jc w:val="center"/>
        <w:rPr>
          <w:rFonts w:ascii="Times New Roman" w:eastAsia="Helvetica" w:hAnsi="Times New Roman"/>
          <w:b/>
          <w:i/>
          <w:color w:val="000000"/>
          <w:sz w:val="28"/>
          <w:szCs w:val="28"/>
          <w:lang w:val="ru-RU"/>
        </w:rPr>
      </w:pPr>
      <w:r w:rsidRPr="009D3619">
        <w:rPr>
          <w:rFonts w:ascii="Times New Roman" w:eastAsia="Helvetica" w:hAnsi="Times New Roman"/>
          <w:b/>
          <w:i/>
          <w:color w:val="000000"/>
          <w:sz w:val="28"/>
          <w:szCs w:val="28"/>
          <w:lang w:val="ru-RU"/>
        </w:rPr>
        <w:lastRenderedPageBreak/>
        <w:t>Четвертый год обучения</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Спе</w:t>
      </w:r>
      <w:r w:rsidR="00D4649E" w:rsidRPr="00F2024F">
        <w:rPr>
          <w:rFonts w:ascii="Times New Roman" w:eastAsia="Geeza Pro" w:hAnsi="Times New Roman"/>
          <w:color w:val="000000"/>
          <w:sz w:val="28"/>
          <w:szCs w:val="28"/>
          <w:lang w:val="ru-RU"/>
        </w:rPr>
        <w:t xml:space="preserve">циальность и чтение с листа </w:t>
      </w:r>
      <w:r w:rsidR="00D4649E" w:rsidRPr="00F2024F">
        <w:rPr>
          <w:rFonts w:ascii="Times New Roman" w:eastAsia="Geeza Pro" w:hAnsi="Times New Roman"/>
          <w:color w:val="000000"/>
          <w:sz w:val="28"/>
          <w:szCs w:val="28"/>
          <w:lang w:val="ru-RU"/>
        </w:rPr>
        <w:tab/>
      </w:r>
      <w:r w:rsidR="00D4649E" w:rsidRPr="00F2024F">
        <w:rPr>
          <w:rFonts w:ascii="Times New Roman" w:eastAsia="Geeza Pro" w:hAnsi="Times New Roman"/>
          <w:color w:val="000000"/>
          <w:sz w:val="28"/>
          <w:szCs w:val="28"/>
          <w:lang w:val="ru-RU"/>
        </w:rPr>
        <w:tab/>
        <w:t xml:space="preserve">2,5 </w:t>
      </w:r>
      <w:r w:rsidRPr="00F2024F">
        <w:rPr>
          <w:rFonts w:ascii="Times New Roman" w:eastAsia="Geeza Pro" w:hAnsi="Times New Roman"/>
          <w:color w:val="000000"/>
          <w:sz w:val="28"/>
          <w:szCs w:val="28"/>
          <w:lang w:val="ru-RU"/>
        </w:rPr>
        <w:t>часа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 xml:space="preserve">Самостоятельная работа  </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не менее 4 часов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 xml:space="preserve">Консультации </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8 часов в год</w:t>
      </w:r>
    </w:p>
    <w:p w:rsidR="00C84B32" w:rsidRDefault="009F61EF" w:rsidP="00C84B32">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течение года учащийся должен изучить</w:t>
      </w:r>
      <w:r w:rsidR="00485D72">
        <w:rPr>
          <w:rFonts w:ascii="Times New Roman" w:eastAsia="Geeza Pro" w:hAnsi="Times New Roman"/>
          <w:color w:val="000000"/>
          <w:sz w:val="28"/>
          <w:szCs w:val="28"/>
          <w:lang w:val="ru-RU"/>
        </w:rPr>
        <w:t xml:space="preserve">: 2-3 полифонических произведения, 2 крупные формы, 6-8 этюдов, 3-5 пьес (среди них обязательно пьеса </w:t>
      </w:r>
      <w:proofErr w:type="spellStart"/>
      <w:r w:rsidR="00485D72">
        <w:rPr>
          <w:rFonts w:ascii="Times New Roman" w:eastAsia="Geeza Pro" w:hAnsi="Times New Roman"/>
          <w:color w:val="000000"/>
          <w:sz w:val="28"/>
          <w:szCs w:val="28"/>
          <w:lang w:val="ru-RU"/>
        </w:rPr>
        <w:t>кантиленного</w:t>
      </w:r>
      <w:proofErr w:type="spellEnd"/>
      <w:r w:rsidR="00485D72">
        <w:rPr>
          <w:rFonts w:ascii="Times New Roman" w:eastAsia="Geeza Pro" w:hAnsi="Times New Roman"/>
          <w:color w:val="000000"/>
          <w:sz w:val="28"/>
          <w:szCs w:val="28"/>
          <w:lang w:val="ru-RU"/>
        </w:rPr>
        <w:t xml:space="preserve"> характера), чтение с листа.</w:t>
      </w:r>
    </w:p>
    <w:p w:rsidR="00C84B32" w:rsidRDefault="00426660" w:rsidP="00C84B32">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Регулярно идет работа</w:t>
      </w:r>
      <w:r w:rsidR="00C84B32">
        <w:rPr>
          <w:rFonts w:ascii="Times New Roman" w:eastAsia="Geeza Pro" w:hAnsi="Times New Roman"/>
          <w:color w:val="000000"/>
          <w:sz w:val="28"/>
          <w:szCs w:val="28"/>
          <w:lang w:val="ru-RU"/>
        </w:rPr>
        <w:t xml:space="preserve"> над гаммами и чтением с листа.</w:t>
      </w:r>
    </w:p>
    <w:p w:rsidR="00426660" w:rsidRPr="00F2024F" w:rsidRDefault="00426660" w:rsidP="00C84B32">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пере</w:t>
      </w:r>
      <w:r w:rsidR="00C84B32">
        <w:rPr>
          <w:rFonts w:ascii="Times New Roman" w:eastAsia="Geeza Pro" w:hAnsi="Times New Roman"/>
          <w:color w:val="000000"/>
          <w:sz w:val="28"/>
          <w:szCs w:val="28"/>
          <w:lang w:val="ru-RU"/>
        </w:rPr>
        <w:t>водному экзамену: полифония,</w:t>
      </w:r>
      <w:r w:rsidR="00146838">
        <w:rPr>
          <w:rFonts w:ascii="Times New Roman" w:eastAsia="Geeza Pro" w:hAnsi="Times New Roman"/>
          <w:color w:val="000000"/>
          <w:sz w:val="28"/>
          <w:szCs w:val="28"/>
          <w:lang w:val="ru-RU"/>
        </w:rPr>
        <w:t xml:space="preserve"> этюд</w:t>
      </w:r>
      <w:r>
        <w:rPr>
          <w:rFonts w:ascii="Times New Roman" w:eastAsia="Geeza Pro" w:hAnsi="Times New Roman"/>
          <w:color w:val="000000"/>
          <w:sz w:val="28"/>
          <w:szCs w:val="28"/>
          <w:lang w:val="ru-RU"/>
        </w:rPr>
        <w:t>, крупная форма, пьеса.</w:t>
      </w:r>
    </w:p>
    <w:p w:rsidR="00426660" w:rsidRDefault="00F2024F" w:rsidP="00C84B32">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Р</w:t>
      </w:r>
      <w:r w:rsidR="00C84B32">
        <w:rPr>
          <w:rFonts w:ascii="Times New Roman" w:eastAsia="Helvetica" w:hAnsi="Times New Roman"/>
          <w:b/>
          <w:color w:val="000000"/>
          <w:sz w:val="28"/>
          <w:szCs w:val="28"/>
          <w:lang w:val="ru-RU"/>
        </w:rPr>
        <w:t>епертуарные списки</w:t>
      </w:r>
    </w:p>
    <w:p w:rsidR="00426660" w:rsidRDefault="00426660" w:rsidP="00C84B32">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C84B32" w:rsidRPr="00BF0EC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Двухголосные и трехголосные инвенции</w:t>
            </w:r>
          </w:p>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Прелюдии и фуги из ХТК</w:t>
            </w:r>
          </w:p>
        </w:tc>
      </w:tr>
      <w:tr w:rsidR="00C84B32" w:rsidRPr="00BF0EC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w:t>
            </w:r>
            <w:proofErr w:type="spellStart"/>
            <w:r>
              <w:rPr>
                <w:rFonts w:ascii="Times New Roman" w:eastAsia="Geeza Pro" w:hAnsi="Times New Roman"/>
                <w:color w:val="000000"/>
                <w:sz w:val="28"/>
                <w:szCs w:val="28"/>
                <w:lang w:val="ru-RU"/>
              </w:rPr>
              <w:t>Кабалевский</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Органные прелюдии и фуги: соль минор, фа мажор</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Французские сюиты  (отдельные части)</w:t>
            </w:r>
          </w:p>
        </w:tc>
      </w:tr>
      <w:tr w:rsidR="00C84B32" w:rsidRPr="00BF0EC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Сюита Соль мажор, ми минор</w:t>
            </w:r>
          </w:p>
        </w:tc>
      </w:tr>
      <w:tr w:rsidR="00C84B32" w:rsidRPr="00BF0EC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Гольденвейзер</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Соч.14 </w:t>
            </w:r>
            <w:proofErr w:type="spellStart"/>
            <w:r>
              <w:rPr>
                <w:rFonts w:ascii="Times New Roman" w:eastAsia="Geeza Pro" w:hAnsi="Times New Roman"/>
                <w:color w:val="000000"/>
                <w:sz w:val="28"/>
                <w:szCs w:val="28"/>
                <w:lang w:val="ru-RU"/>
              </w:rPr>
              <w:t>Фугетты</w:t>
            </w:r>
            <w:proofErr w:type="spellEnd"/>
            <w:r>
              <w:rPr>
                <w:rFonts w:ascii="Times New Roman" w:eastAsia="Geeza Pro" w:hAnsi="Times New Roman"/>
                <w:color w:val="000000"/>
                <w:sz w:val="28"/>
                <w:szCs w:val="28"/>
                <w:lang w:val="ru-RU"/>
              </w:rPr>
              <w:t xml:space="preserve">  Си-бемоль мажор, соль минор</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Глинка</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Фуга ля минор</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Лядов</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Соч.34 Канон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 </w:t>
            </w:r>
            <w:proofErr w:type="spellStart"/>
            <w:r>
              <w:rPr>
                <w:rFonts w:ascii="Times New Roman" w:eastAsia="Geeza Pro" w:hAnsi="Times New Roman"/>
                <w:color w:val="000000"/>
                <w:sz w:val="28"/>
                <w:szCs w:val="28"/>
                <w:lang w:val="ru-RU"/>
              </w:rPr>
              <w:t>Мясковский</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Соч.78 №4  Фуга си минор</w:t>
            </w:r>
          </w:p>
        </w:tc>
      </w:tr>
    </w:tbl>
    <w:p w:rsidR="00426660" w:rsidRDefault="00426660"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426660" w:rsidP="00C84B32">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 </w:t>
            </w:r>
            <w:proofErr w:type="spellStart"/>
            <w:r>
              <w:rPr>
                <w:rFonts w:ascii="Times New Roman" w:eastAsia="Geeza Pro" w:hAnsi="Times New Roman"/>
                <w:color w:val="000000"/>
                <w:sz w:val="28"/>
                <w:szCs w:val="28"/>
                <w:lang w:val="ru-RU"/>
              </w:rPr>
              <w:t>Беренс</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соч.88 и соч.61</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Бертини</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Соч.29  «28 избранных этюдов»</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w:t>
            </w:r>
            <w:proofErr w:type="spellStart"/>
            <w:r>
              <w:rPr>
                <w:rFonts w:ascii="Times New Roman" w:eastAsia="Geeza Pro" w:hAnsi="Times New Roman"/>
                <w:color w:val="000000"/>
                <w:sz w:val="28"/>
                <w:szCs w:val="28"/>
                <w:lang w:val="ru-RU"/>
              </w:rPr>
              <w:t>Крамер</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Соч.60  Этюды</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соч.66 и соч.136</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Соч.18 №3, этюд Соль мажор</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соч.299 и соч.740</w:t>
            </w:r>
          </w:p>
        </w:tc>
      </w:tr>
    </w:tbl>
    <w:p w:rsidR="00C84B32" w:rsidRDefault="00C84B32" w:rsidP="00C84B32">
      <w:pPr>
        <w:spacing w:line="360" w:lineRule="auto"/>
        <w:jc w:val="both"/>
        <w:rPr>
          <w:rFonts w:ascii="Times New Roman" w:eastAsia="Geeza Pro" w:hAnsi="Times New Roman"/>
          <w:color w:val="000000"/>
          <w:sz w:val="28"/>
          <w:szCs w:val="28"/>
          <w:lang w:val="ru-RU"/>
        </w:rPr>
      </w:pPr>
    </w:p>
    <w:p w:rsidR="00426660" w:rsidRDefault="00426660" w:rsidP="00C84B32">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lastRenderedPageBreak/>
        <w:t>Произведения крупной формы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фа минор</w:t>
            </w:r>
          </w:p>
        </w:tc>
      </w:tr>
      <w:tr w:rsidR="00C84B32" w:rsidRPr="00BF0EC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Соль мажор (6/8), сонаты соч.49 соль минор и Соль мажор</w:t>
            </w:r>
          </w:p>
        </w:tc>
      </w:tr>
      <w:tr w:rsidR="00C84B32" w:rsidRPr="00BF0EC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(по выбору), концерт Ре мажор, Соль мажор</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Глазунов</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ля минор</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 </w:t>
            </w:r>
            <w:proofErr w:type="spellStart"/>
            <w:r>
              <w:rPr>
                <w:rFonts w:ascii="Times New Roman" w:eastAsia="Geeza Pro" w:hAnsi="Times New Roman"/>
                <w:color w:val="000000"/>
                <w:sz w:val="28"/>
                <w:szCs w:val="28"/>
                <w:lang w:val="ru-RU"/>
              </w:rPr>
              <w:t>Грациоли</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Соль мажор</w:t>
            </w:r>
          </w:p>
        </w:tc>
      </w:tr>
      <w:tr w:rsidR="00C84B32" w:rsidRPr="00BF0EC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Соч.38. Сонатина Си-бемоль мажор</w:t>
            </w:r>
          </w:p>
        </w:tc>
      </w:tr>
      <w:tr w:rsidR="00C84B32" w:rsidRPr="00BF0EC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Сонаты: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Соль мажор</w:t>
            </w:r>
          </w:p>
        </w:tc>
      </w:tr>
      <w:tr w:rsidR="00C84B32" w:rsidRPr="00BF0EC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Чимароза</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Сонаты: Си-бемоль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C84B32" w:rsidRPr="00BF0EC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Детская соната Соль мажор, соч. 118</w:t>
            </w:r>
          </w:p>
        </w:tc>
      </w:tr>
    </w:tbl>
    <w:p w:rsidR="00C84B32" w:rsidRDefault="00C84B32" w:rsidP="00C84B32">
      <w:pPr>
        <w:pStyle w:val="14"/>
        <w:spacing w:line="360" w:lineRule="auto"/>
        <w:ind w:left="0"/>
        <w:jc w:val="both"/>
        <w:rPr>
          <w:rFonts w:ascii="Times New Roman" w:eastAsia="Helvetica" w:hAnsi="Times New Roman"/>
          <w:b/>
          <w:i/>
          <w:color w:val="000000"/>
          <w:sz w:val="28"/>
          <w:szCs w:val="28"/>
          <w:lang w:val="ru-RU"/>
        </w:rPr>
      </w:pPr>
    </w:p>
    <w:p w:rsidR="00426660" w:rsidRDefault="00426660" w:rsidP="00C84B32">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C84B3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 </w:t>
            </w:r>
            <w:proofErr w:type="spellStart"/>
            <w:r>
              <w:rPr>
                <w:rFonts w:ascii="Times New Roman" w:eastAsia="Geeza Pro" w:hAnsi="Times New Roman"/>
                <w:color w:val="000000"/>
                <w:sz w:val="28"/>
                <w:szCs w:val="28"/>
                <w:lang w:val="ru-RU"/>
              </w:rPr>
              <w:t>Барток</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Баллада, Старинные напевы</w:t>
            </w:r>
          </w:p>
        </w:tc>
      </w:tr>
      <w:tr w:rsidR="00C84B3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Багатель соль минор, соч. 119</w:t>
            </w:r>
          </w:p>
        </w:tc>
      </w:tr>
      <w:tr w:rsidR="00C84B3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Лирические тетради (по выбору)</w:t>
            </w:r>
          </w:p>
        </w:tc>
      </w:tr>
      <w:tr w:rsidR="00C84B3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Даргомыжский</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Табакерочный вальс</w:t>
            </w:r>
          </w:p>
        </w:tc>
      </w:tr>
      <w:tr w:rsidR="00C84B3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Кабалевский</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Новелла, соч.27</w:t>
            </w:r>
          </w:p>
        </w:tc>
      </w:tr>
      <w:tr w:rsidR="00C84B32" w:rsidRPr="00BF0EC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Лядов</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Соч.53 Маленький вальс Соль мажор, Багатель Си мажор</w:t>
            </w:r>
          </w:p>
        </w:tc>
      </w:tr>
      <w:tr w:rsidR="00C84B3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 </w:t>
            </w:r>
            <w:proofErr w:type="spellStart"/>
            <w:r>
              <w:rPr>
                <w:rFonts w:ascii="Times New Roman" w:eastAsia="Geeza Pro" w:hAnsi="Times New Roman"/>
                <w:color w:val="000000"/>
                <w:sz w:val="28"/>
                <w:szCs w:val="28"/>
                <w:lang w:val="ru-RU"/>
              </w:rPr>
              <w:t>Пахульский</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Соч.8  Прелюдия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C84B3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Соч.65 «Детская музыка»</w:t>
            </w:r>
          </w:p>
        </w:tc>
      </w:tr>
      <w:tr w:rsidR="00C84B32" w:rsidRPr="00BF0EC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 Чайковский</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Соч.39 «Детский альбом»</w:t>
            </w:r>
          </w:p>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Соч.37 «Времена года»: Март, Апрель</w:t>
            </w:r>
          </w:p>
        </w:tc>
      </w:tr>
      <w:tr w:rsidR="00C84B32" w:rsidRPr="00BF0EC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 до-диез минор (</w:t>
            </w:r>
            <w:r>
              <w:rPr>
                <w:rFonts w:ascii="Times New Roman" w:eastAsia="Geeza Pro" w:hAnsi="Times New Roman"/>
                <w:color w:val="000000"/>
                <w:sz w:val="28"/>
                <w:szCs w:val="28"/>
              </w:rPr>
              <w:t>post</w:t>
            </w:r>
            <w:r>
              <w:rPr>
                <w:rFonts w:ascii="Times New Roman" w:eastAsia="Geeza Pro" w:hAnsi="Times New Roman"/>
                <w:color w:val="000000"/>
                <w:sz w:val="28"/>
                <w:szCs w:val="28"/>
                <w:lang w:val="ru-RU"/>
              </w:rPr>
              <w:t>.)</w:t>
            </w:r>
          </w:p>
        </w:tc>
      </w:tr>
      <w:tr w:rsidR="00C84B3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«Танцы кукол»</w:t>
            </w:r>
          </w:p>
        </w:tc>
      </w:tr>
    </w:tbl>
    <w:p w:rsidR="00373BD6" w:rsidRDefault="00373BD6" w:rsidP="00F2024F">
      <w:pPr>
        <w:spacing w:line="360" w:lineRule="auto"/>
        <w:ind w:firstLine="709"/>
        <w:jc w:val="both"/>
        <w:rPr>
          <w:rFonts w:ascii="Times New Roman" w:eastAsia="Geeza Pro" w:hAnsi="Times New Roman"/>
          <w:color w:val="000000"/>
          <w:sz w:val="28"/>
          <w:szCs w:val="28"/>
          <w:lang w:val="ru-RU"/>
        </w:rPr>
      </w:pPr>
    </w:p>
    <w:p w:rsidR="00426660" w:rsidRPr="00F2024F" w:rsidRDefault="00373BD6" w:rsidP="00373BD6">
      <w:pPr>
        <w:suppressAutoHyphens w:val="0"/>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br w:type="page"/>
      </w:r>
    </w:p>
    <w:p w:rsidR="00426660" w:rsidRDefault="00F2024F" w:rsidP="00373BD6">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lastRenderedPageBreak/>
        <w:t>Варианты</w:t>
      </w:r>
      <w:r w:rsidR="00426660">
        <w:rPr>
          <w:rFonts w:ascii="Times New Roman" w:eastAsia="Geeza Pro" w:hAnsi="Times New Roman"/>
          <w:b/>
          <w:color w:val="000000"/>
          <w:sz w:val="28"/>
          <w:szCs w:val="28"/>
          <w:lang w:val="ru-RU"/>
        </w:rPr>
        <w:t xml:space="preserve"> экзаменационных программ</w:t>
      </w:r>
    </w:p>
    <w:p w:rsidR="00426660" w:rsidRDefault="00426660" w:rsidP="00D63D97">
      <w:pPr>
        <w:keepNext/>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прелюдия ля минор</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Соч.299, этюд №1</w:t>
            </w:r>
          </w:p>
        </w:tc>
      </w:tr>
      <w:tr w:rsidR="00373BD6" w:rsidRPr="00BF0EC2"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Фа мажор, 2-я часть Рондо</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Э. Григ </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Поэтическая картинка №1, ми минор</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Двухголосная инвенция ля минор</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Ред. </w:t>
            </w:r>
            <w:proofErr w:type="spellStart"/>
            <w:r>
              <w:rPr>
                <w:rFonts w:ascii="Times New Roman" w:eastAsia="Geeza Pro" w:hAnsi="Times New Roman"/>
                <w:color w:val="000000"/>
                <w:sz w:val="28"/>
                <w:szCs w:val="28"/>
                <w:lang w:val="ru-RU"/>
              </w:rPr>
              <w:t>Гермера</w:t>
            </w:r>
            <w:proofErr w:type="spellEnd"/>
            <w:r>
              <w:rPr>
                <w:rFonts w:ascii="Times New Roman" w:eastAsia="Geeza Pro" w:hAnsi="Times New Roman"/>
                <w:color w:val="000000"/>
                <w:sz w:val="28"/>
                <w:szCs w:val="28"/>
                <w:lang w:val="ru-RU"/>
              </w:rPr>
              <w:t>, этюд №27</w:t>
            </w:r>
          </w:p>
        </w:tc>
      </w:tr>
      <w:tr w:rsidR="00373BD6" w:rsidRPr="00BF0EC2"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 №6, 1-я часть</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Соч.38, </w:t>
            </w:r>
            <w:proofErr w:type="spellStart"/>
            <w:r>
              <w:rPr>
                <w:rFonts w:ascii="Times New Roman" w:eastAsia="Geeza Pro" w:hAnsi="Times New Roman"/>
                <w:color w:val="000000"/>
                <w:sz w:val="28"/>
                <w:szCs w:val="28"/>
                <w:lang w:val="ru-RU"/>
              </w:rPr>
              <w:t>Халлинг</w:t>
            </w:r>
            <w:proofErr w:type="spellEnd"/>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Трехголосная инвенция  ре минор</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Соч.299,  этюды №24, №21</w:t>
            </w:r>
          </w:p>
        </w:tc>
      </w:tr>
      <w:tr w:rsidR="00373BD6" w:rsidRPr="00BF0EC2"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Фа мажор, 1-я часть</w:t>
            </w:r>
          </w:p>
        </w:tc>
      </w:tr>
      <w:tr w:rsidR="00373BD6" w:rsidRPr="00BF0EC2"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 до-диез минор (</w:t>
            </w:r>
            <w:r>
              <w:rPr>
                <w:rFonts w:ascii="Times New Roman" w:eastAsia="Geeza Pro" w:hAnsi="Times New Roman"/>
                <w:color w:val="000000"/>
                <w:sz w:val="28"/>
                <w:szCs w:val="28"/>
              </w:rPr>
              <w:t>post</w:t>
            </w:r>
            <w:r>
              <w:rPr>
                <w:rFonts w:ascii="Times New Roman" w:eastAsia="Geeza Pro" w:hAnsi="Times New Roman"/>
                <w:color w:val="000000"/>
                <w:sz w:val="28"/>
                <w:szCs w:val="28"/>
                <w:lang w:val="ru-RU"/>
              </w:rPr>
              <w:t>.)</w:t>
            </w:r>
          </w:p>
        </w:tc>
      </w:tr>
    </w:tbl>
    <w:p w:rsidR="00426660" w:rsidRPr="00F2024F" w:rsidRDefault="00426660" w:rsidP="00F2024F">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3A3B34">
        <w:rPr>
          <w:rFonts w:ascii="Times New Roman" w:eastAsia="Geeza Pro" w:hAnsi="Times New Roman"/>
          <w:color w:val="000000"/>
          <w:sz w:val="28"/>
          <w:szCs w:val="28"/>
          <w:lang w:val="ru-RU"/>
        </w:rPr>
        <w:t xml:space="preserve">        </w:t>
      </w:r>
    </w:p>
    <w:p w:rsidR="00426660" w:rsidRDefault="00373BD6" w:rsidP="00F2024F">
      <w:pPr>
        <w:spacing w:line="360" w:lineRule="auto"/>
        <w:ind w:firstLine="709"/>
        <w:jc w:val="center"/>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Пятый</w:t>
      </w:r>
      <w:r w:rsidR="00426660">
        <w:rPr>
          <w:rFonts w:ascii="Times New Roman" w:eastAsia="Helvetica" w:hAnsi="Times New Roman"/>
          <w:b/>
          <w:color w:val="000000"/>
          <w:sz w:val="28"/>
          <w:szCs w:val="28"/>
          <w:lang w:val="ru-RU"/>
        </w:rPr>
        <w:t xml:space="preserve"> </w:t>
      </w:r>
      <w:r w:rsidR="00C86F42">
        <w:rPr>
          <w:rFonts w:ascii="Times New Roman" w:eastAsia="Helvetica" w:hAnsi="Times New Roman"/>
          <w:b/>
          <w:color w:val="000000"/>
          <w:sz w:val="28"/>
          <w:szCs w:val="28"/>
          <w:lang w:val="ru-RU"/>
        </w:rPr>
        <w:t>год</w:t>
      </w:r>
      <w:r>
        <w:rPr>
          <w:rFonts w:ascii="Times New Roman" w:eastAsia="Helvetica" w:hAnsi="Times New Roman"/>
          <w:b/>
          <w:color w:val="000000"/>
          <w:sz w:val="28"/>
          <w:szCs w:val="28"/>
          <w:lang w:val="ru-RU"/>
        </w:rPr>
        <w:t xml:space="preserve"> обучения</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Специ</w:t>
      </w:r>
      <w:r w:rsidR="00D4649E" w:rsidRPr="00F2024F">
        <w:rPr>
          <w:rFonts w:ascii="Times New Roman" w:eastAsia="Geeza Pro" w:hAnsi="Times New Roman"/>
          <w:color w:val="000000"/>
          <w:sz w:val="28"/>
          <w:szCs w:val="28"/>
          <w:lang w:val="ru-RU"/>
        </w:rPr>
        <w:t xml:space="preserve">альность и чтение с листа </w:t>
      </w:r>
      <w:r w:rsidR="00D4649E" w:rsidRPr="00F2024F">
        <w:rPr>
          <w:rFonts w:ascii="Times New Roman" w:eastAsia="Geeza Pro" w:hAnsi="Times New Roman"/>
          <w:color w:val="000000"/>
          <w:sz w:val="28"/>
          <w:szCs w:val="28"/>
          <w:lang w:val="ru-RU"/>
        </w:rPr>
        <w:tab/>
      </w:r>
      <w:r w:rsidR="00D4649E" w:rsidRPr="00F2024F">
        <w:rPr>
          <w:rFonts w:ascii="Times New Roman" w:eastAsia="Geeza Pro" w:hAnsi="Times New Roman"/>
          <w:color w:val="000000"/>
          <w:sz w:val="28"/>
          <w:szCs w:val="28"/>
          <w:lang w:val="ru-RU"/>
        </w:rPr>
        <w:tab/>
        <w:t>3</w:t>
      </w:r>
      <w:r w:rsidRPr="00F2024F">
        <w:rPr>
          <w:rFonts w:ascii="Times New Roman" w:eastAsia="Geeza Pro" w:hAnsi="Times New Roman"/>
          <w:color w:val="000000"/>
          <w:sz w:val="28"/>
          <w:szCs w:val="28"/>
          <w:lang w:val="ru-RU"/>
        </w:rPr>
        <w:t>часа в неделю</w:t>
      </w:r>
    </w:p>
    <w:p w:rsidR="00426660" w:rsidRPr="00F2024F" w:rsidRDefault="00F5629D"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Самостоятельная работа</w:t>
      </w:r>
      <w:r w:rsidR="00426660" w:rsidRPr="00F2024F">
        <w:rPr>
          <w:rFonts w:ascii="Times New Roman" w:eastAsia="Geeza Pro" w:hAnsi="Times New Roman"/>
          <w:color w:val="000000"/>
          <w:sz w:val="28"/>
          <w:szCs w:val="28"/>
          <w:lang w:val="ru-RU"/>
        </w:rPr>
        <w:tab/>
      </w:r>
      <w:r w:rsidR="00426660" w:rsidRPr="00F2024F">
        <w:rPr>
          <w:rFonts w:ascii="Times New Roman" w:eastAsia="Geeza Pro" w:hAnsi="Times New Roman"/>
          <w:color w:val="000000"/>
          <w:sz w:val="28"/>
          <w:szCs w:val="28"/>
          <w:lang w:val="ru-RU"/>
        </w:rPr>
        <w:tab/>
      </w:r>
      <w:r w:rsidR="00426660" w:rsidRPr="00F2024F">
        <w:rPr>
          <w:rFonts w:ascii="Times New Roman" w:eastAsia="Geeza Pro" w:hAnsi="Times New Roman"/>
          <w:color w:val="000000"/>
          <w:sz w:val="28"/>
          <w:szCs w:val="28"/>
          <w:lang w:val="ru-RU"/>
        </w:rPr>
        <w:tab/>
        <w:t>не менее 5 часов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Консультации</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8 часов в год</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на год:</w:t>
      </w:r>
    </w:p>
    <w:p w:rsidR="00426660" w:rsidRPr="00373BD6" w:rsidRDefault="00426660" w:rsidP="00785B67">
      <w:pPr>
        <w:pStyle w:val="af3"/>
        <w:numPr>
          <w:ilvl w:val="0"/>
          <w:numId w:val="21"/>
        </w:numPr>
        <w:spacing w:line="360" w:lineRule="auto"/>
        <w:jc w:val="both"/>
        <w:rPr>
          <w:rFonts w:ascii="Times New Roman" w:eastAsia="Geeza Pro" w:hAnsi="Times New Roman"/>
          <w:color w:val="000000"/>
          <w:sz w:val="28"/>
          <w:szCs w:val="28"/>
          <w:lang w:val="ru-RU"/>
        </w:rPr>
      </w:pPr>
      <w:r w:rsidRPr="00373BD6">
        <w:rPr>
          <w:rFonts w:ascii="Times New Roman" w:eastAsia="Geeza Pro" w:hAnsi="Times New Roman"/>
          <w:color w:val="000000"/>
          <w:sz w:val="28"/>
          <w:szCs w:val="28"/>
          <w:lang w:val="ru-RU"/>
        </w:rPr>
        <w:t>2</w:t>
      </w:r>
      <w:r w:rsidR="00373BD6" w:rsidRPr="00373BD6">
        <w:rPr>
          <w:rFonts w:ascii="Times New Roman" w:eastAsia="Geeza Pro" w:hAnsi="Times New Roman"/>
          <w:color w:val="000000"/>
          <w:sz w:val="28"/>
          <w:szCs w:val="28"/>
          <w:lang w:val="ru-RU"/>
        </w:rPr>
        <w:t>–</w:t>
      </w:r>
      <w:r w:rsidRPr="00373BD6">
        <w:rPr>
          <w:rFonts w:ascii="Times New Roman" w:eastAsia="Geeza Pro" w:hAnsi="Times New Roman"/>
          <w:color w:val="000000"/>
          <w:sz w:val="28"/>
          <w:szCs w:val="28"/>
          <w:lang w:val="ru-RU"/>
        </w:rPr>
        <w:t xml:space="preserve">3 </w:t>
      </w:r>
      <w:proofErr w:type="gramStart"/>
      <w:r w:rsidRPr="00373BD6">
        <w:rPr>
          <w:rFonts w:ascii="Times New Roman" w:eastAsia="Geeza Pro" w:hAnsi="Times New Roman"/>
          <w:color w:val="000000"/>
          <w:sz w:val="28"/>
          <w:szCs w:val="28"/>
          <w:lang w:val="ru-RU"/>
        </w:rPr>
        <w:t>полифонических</w:t>
      </w:r>
      <w:proofErr w:type="gramEnd"/>
      <w:r w:rsidRPr="00373BD6">
        <w:rPr>
          <w:rFonts w:ascii="Times New Roman" w:eastAsia="Geeza Pro" w:hAnsi="Times New Roman"/>
          <w:color w:val="000000"/>
          <w:sz w:val="28"/>
          <w:szCs w:val="28"/>
          <w:lang w:val="ru-RU"/>
        </w:rPr>
        <w:t xml:space="preserve"> произведения</w:t>
      </w:r>
      <w:r w:rsidR="00373BD6">
        <w:rPr>
          <w:rFonts w:ascii="Times New Roman" w:eastAsia="Geeza Pro" w:hAnsi="Times New Roman"/>
          <w:color w:val="000000"/>
          <w:sz w:val="28"/>
          <w:szCs w:val="28"/>
          <w:lang w:val="ru-RU"/>
        </w:rPr>
        <w:t>;</w:t>
      </w:r>
      <w:r w:rsidRPr="00373BD6">
        <w:rPr>
          <w:rFonts w:ascii="Times New Roman" w:eastAsia="Geeza Pro" w:hAnsi="Times New Roman"/>
          <w:color w:val="000000"/>
          <w:sz w:val="28"/>
          <w:szCs w:val="28"/>
          <w:lang w:val="ru-RU"/>
        </w:rPr>
        <w:t xml:space="preserve"> </w:t>
      </w:r>
    </w:p>
    <w:p w:rsidR="00426660" w:rsidRPr="00373BD6" w:rsidRDefault="00373BD6" w:rsidP="00785B67">
      <w:pPr>
        <w:pStyle w:val="af3"/>
        <w:numPr>
          <w:ilvl w:val="0"/>
          <w:numId w:val="21"/>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 крупные формы;</w:t>
      </w:r>
    </w:p>
    <w:p w:rsidR="00426660" w:rsidRPr="00373BD6" w:rsidRDefault="00373BD6" w:rsidP="00785B67">
      <w:pPr>
        <w:pStyle w:val="af3"/>
        <w:numPr>
          <w:ilvl w:val="0"/>
          <w:numId w:val="21"/>
        </w:numPr>
        <w:spacing w:line="360" w:lineRule="auto"/>
        <w:jc w:val="both"/>
        <w:rPr>
          <w:rFonts w:ascii="Times New Roman" w:eastAsia="Geeza Pro" w:hAnsi="Times New Roman"/>
          <w:color w:val="000000"/>
          <w:sz w:val="28"/>
          <w:szCs w:val="28"/>
          <w:lang w:val="ru-RU"/>
        </w:rPr>
      </w:pPr>
      <w:r w:rsidRPr="00373BD6">
        <w:rPr>
          <w:rFonts w:ascii="Times New Roman" w:eastAsia="Geeza Pro" w:hAnsi="Times New Roman"/>
          <w:color w:val="000000"/>
          <w:sz w:val="28"/>
          <w:szCs w:val="28"/>
          <w:lang w:val="ru-RU"/>
        </w:rPr>
        <w:t>4–</w:t>
      </w:r>
      <w:r>
        <w:rPr>
          <w:rFonts w:ascii="Times New Roman" w:eastAsia="Geeza Pro" w:hAnsi="Times New Roman"/>
          <w:color w:val="000000"/>
          <w:sz w:val="28"/>
          <w:szCs w:val="28"/>
          <w:lang w:val="ru-RU"/>
        </w:rPr>
        <w:t>8 этюдов;</w:t>
      </w:r>
    </w:p>
    <w:p w:rsidR="00426660" w:rsidRPr="00373BD6" w:rsidRDefault="00373BD6" w:rsidP="00785B67">
      <w:pPr>
        <w:pStyle w:val="af3"/>
        <w:numPr>
          <w:ilvl w:val="0"/>
          <w:numId w:val="21"/>
        </w:numPr>
        <w:spacing w:line="360" w:lineRule="auto"/>
        <w:jc w:val="both"/>
        <w:rPr>
          <w:rFonts w:ascii="Times New Roman" w:eastAsia="Geeza Pro" w:hAnsi="Times New Roman"/>
          <w:color w:val="000000"/>
          <w:sz w:val="28"/>
          <w:szCs w:val="28"/>
          <w:lang w:val="ru-RU"/>
        </w:rPr>
      </w:pPr>
      <w:r w:rsidRPr="00373BD6">
        <w:rPr>
          <w:rFonts w:ascii="Times New Roman" w:eastAsia="Geeza Pro" w:hAnsi="Times New Roman"/>
          <w:color w:val="000000"/>
          <w:sz w:val="28"/>
          <w:szCs w:val="28"/>
          <w:lang w:val="ru-RU"/>
        </w:rPr>
        <w:t>3–</w:t>
      </w:r>
      <w:r w:rsidR="00426660" w:rsidRPr="00373BD6">
        <w:rPr>
          <w:rFonts w:ascii="Times New Roman" w:eastAsia="Geeza Pro" w:hAnsi="Times New Roman"/>
          <w:color w:val="000000"/>
          <w:sz w:val="28"/>
          <w:szCs w:val="28"/>
          <w:lang w:val="ru-RU"/>
        </w:rPr>
        <w:t xml:space="preserve">4 пьесы. </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Работа над навыками чтения с листа, игра ансамблей, работа</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над гаммами.</w:t>
      </w:r>
    </w:p>
    <w:p w:rsidR="00426660" w:rsidRPr="00F2024F" w:rsidRDefault="00426660" w:rsidP="00F2024F">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 переводном экзамен</w:t>
      </w:r>
      <w:r w:rsidR="00373BD6">
        <w:rPr>
          <w:rFonts w:ascii="Times New Roman" w:eastAsia="Geeza Pro" w:hAnsi="Times New Roman"/>
          <w:color w:val="000000"/>
          <w:sz w:val="28"/>
          <w:szCs w:val="28"/>
          <w:lang w:val="ru-RU"/>
        </w:rPr>
        <w:t>е учащиеся играют полифонию,</w:t>
      </w:r>
      <w:r w:rsidR="005F4F2E">
        <w:rPr>
          <w:rFonts w:ascii="Times New Roman" w:eastAsia="Geeza Pro" w:hAnsi="Times New Roman"/>
          <w:color w:val="000000"/>
          <w:sz w:val="28"/>
          <w:szCs w:val="28"/>
          <w:lang w:val="ru-RU"/>
        </w:rPr>
        <w:t xml:space="preserve"> этюд или пьесу технического характера</w:t>
      </w:r>
      <w:r>
        <w:rPr>
          <w:rFonts w:ascii="Times New Roman" w:eastAsia="Geeza Pro" w:hAnsi="Times New Roman"/>
          <w:color w:val="000000"/>
          <w:sz w:val="28"/>
          <w:szCs w:val="28"/>
          <w:lang w:val="ru-RU"/>
        </w:rPr>
        <w:t>, крупную форму (обязательно</w:t>
      </w:r>
      <w:r w:rsidR="005F4F2E">
        <w:rPr>
          <w:rFonts w:ascii="Times New Roman" w:eastAsia="Geeza Pro" w:hAnsi="Times New Roman"/>
          <w:color w:val="000000"/>
          <w:sz w:val="28"/>
          <w:szCs w:val="28"/>
          <w:lang w:val="ru-RU"/>
        </w:rPr>
        <w:t xml:space="preserve"> классическое сонатное аллегро), пьесу </w:t>
      </w:r>
      <w:proofErr w:type="spellStart"/>
      <w:r w:rsidR="005F4F2E">
        <w:rPr>
          <w:rFonts w:ascii="Times New Roman" w:eastAsia="Geeza Pro" w:hAnsi="Times New Roman"/>
          <w:color w:val="000000"/>
          <w:sz w:val="28"/>
          <w:szCs w:val="28"/>
          <w:lang w:val="ru-RU"/>
        </w:rPr>
        <w:t>кантиленного</w:t>
      </w:r>
      <w:proofErr w:type="spellEnd"/>
      <w:r w:rsidR="005F4F2E">
        <w:rPr>
          <w:rFonts w:ascii="Times New Roman" w:eastAsia="Geeza Pro" w:hAnsi="Times New Roman"/>
          <w:color w:val="000000"/>
          <w:sz w:val="28"/>
          <w:szCs w:val="28"/>
          <w:lang w:val="ru-RU"/>
        </w:rPr>
        <w:t xml:space="preserve"> характера.</w:t>
      </w:r>
    </w:p>
    <w:p w:rsidR="00426660" w:rsidRDefault="00F2024F" w:rsidP="00373BD6">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lastRenderedPageBreak/>
        <w:t>Р</w:t>
      </w:r>
      <w:r w:rsidR="00B5293E">
        <w:rPr>
          <w:rFonts w:ascii="Times New Roman" w:eastAsia="Helvetica" w:hAnsi="Times New Roman"/>
          <w:b/>
          <w:color w:val="000000"/>
          <w:sz w:val="28"/>
          <w:szCs w:val="28"/>
          <w:lang w:val="ru-RU"/>
        </w:rPr>
        <w:t>епертуарные списки</w:t>
      </w:r>
    </w:p>
    <w:p w:rsidR="00426660" w:rsidRDefault="00426660" w:rsidP="00373BD6">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73BD6" w:rsidRPr="00BF0EC2" w:rsidTr="00373BD6">
        <w:tc>
          <w:tcPr>
            <w:tcW w:w="3510" w:type="dxa"/>
          </w:tcPr>
          <w:p w:rsidR="00373BD6" w:rsidRDefault="00373BD6" w:rsidP="00373BD6">
            <w:pPr>
              <w:tabs>
                <w:tab w:val="left" w:pos="1985"/>
                <w:tab w:val="left" w:pos="2268"/>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373BD6" w:rsidRDefault="00373BD6" w:rsidP="00373BD6">
            <w:pPr>
              <w:tabs>
                <w:tab w:val="left" w:pos="1985"/>
                <w:tab w:val="left" w:pos="2268"/>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Двухголосные инвенции (более сложные) </w:t>
            </w:r>
          </w:p>
          <w:p w:rsidR="00373BD6" w:rsidRDefault="00373BD6" w:rsidP="00373BD6">
            <w:pPr>
              <w:tabs>
                <w:tab w:val="left" w:pos="1985"/>
                <w:tab w:val="left" w:pos="2268"/>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Трехголосные  инвенции </w:t>
            </w:r>
          </w:p>
          <w:p w:rsidR="00373BD6" w:rsidRDefault="00373BD6" w:rsidP="00373BD6">
            <w:pPr>
              <w:tabs>
                <w:tab w:val="left" w:pos="1985"/>
                <w:tab w:val="left" w:pos="2268"/>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Французские сюиты </w:t>
            </w:r>
          </w:p>
          <w:p w:rsidR="00373BD6" w:rsidRDefault="00373BD6" w:rsidP="00373BD6">
            <w:pPr>
              <w:tabs>
                <w:tab w:val="left" w:pos="1985"/>
                <w:tab w:val="left" w:pos="2268"/>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прелюдия и фуга ля минор, прелюдии и фуги из «Хорошо темперированного клавира»</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минор</w:t>
            </w:r>
            <w:proofErr w:type="gramEnd"/>
            <w:r>
              <w:rPr>
                <w:rFonts w:ascii="Times New Roman" w:eastAsia="Geeza Pro" w:hAnsi="Times New Roman"/>
                <w:color w:val="000000"/>
                <w:sz w:val="28"/>
                <w:szCs w:val="28"/>
                <w:lang w:val="ru-RU"/>
              </w:rPr>
              <w:t>, ре минор, Си-бемоль мажор)</w:t>
            </w:r>
          </w:p>
        </w:tc>
      </w:tr>
      <w:tr w:rsidR="00373BD6" w:rsidRPr="00BF0EC2" w:rsidTr="00373BD6">
        <w:tc>
          <w:tcPr>
            <w:tcW w:w="3510" w:type="dxa"/>
          </w:tcPr>
          <w:p w:rsidR="00373BD6" w:rsidRDefault="00373BD6" w:rsidP="00373BD6">
            <w:pPr>
              <w:tabs>
                <w:tab w:val="left" w:pos="1985"/>
                <w:tab w:val="left" w:pos="2268"/>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w:t>
            </w:r>
            <w:proofErr w:type="spellStart"/>
            <w:r>
              <w:rPr>
                <w:rFonts w:ascii="Times New Roman" w:eastAsia="Geeza Pro" w:hAnsi="Times New Roman"/>
                <w:color w:val="000000"/>
                <w:sz w:val="28"/>
                <w:szCs w:val="28"/>
                <w:lang w:val="ru-RU"/>
              </w:rPr>
              <w:t>Кабалевский</w:t>
            </w:r>
            <w:proofErr w:type="spellEnd"/>
          </w:p>
        </w:tc>
        <w:tc>
          <w:tcPr>
            <w:tcW w:w="6627" w:type="dxa"/>
          </w:tcPr>
          <w:p w:rsidR="00373BD6" w:rsidRDefault="00373BD6" w:rsidP="00373BD6">
            <w:pPr>
              <w:tabs>
                <w:tab w:val="left" w:pos="1985"/>
                <w:tab w:val="left" w:pos="2268"/>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Восемь маленьких прелюдий и фуг для органа</w:t>
            </w:r>
          </w:p>
        </w:tc>
      </w:tr>
      <w:tr w:rsidR="00373BD6" w:rsidRPr="00BF0EC2" w:rsidTr="00373BD6">
        <w:tc>
          <w:tcPr>
            <w:tcW w:w="3510" w:type="dxa"/>
          </w:tcPr>
          <w:p w:rsidR="00373BD6" w:rsidRDefault="00373BD6" w:rsidP="00373BD6">
            <w:pPr>
              <w:tabs>
                <w:tab w:val="left" w:pos="1985"/>
                <w:tab w:val="left" w:pos="2268"/>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w:t>
            </w:r>
          </w:p>
        </w:tc>
        <w:tc>
          <w:tcPr>
            <w:tcW w:w="6627" w:type="dxa"/>
          </w:tcPr>
          <w:p w:rsidR="00373BD6" w:rsidRDefault="00373BD6" w:rsidP="00373BD6">
            <w:pPr>
              <w:tabs>
                <w:tab w:val="left" w:pos="1985"/>
                <w:tab w:val="left" w:pos="2268"/>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Каприччио соль минор, пассакалия соль минор</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Сюиты Соль мажор, ре минор, ми минор</w:t>
            </w:r>
          </w:p>
        </w:tc>
      </w:tr>
      <w:tr w:rsidR="00373BD6" w:rsidTr="00373BD6">
        <w:tc>
          <w:tcPr>
            <w:tcW w:w="3510" w:type="dxa"/>
          </w:tcPr>
          <w:p w:rsidR="00373BD6" w:rsidRDefault="00373BD6" w:rsidP="00373BD6">
            <w:pPr>
              <w:tabs>
                <w:tab w:val="left" w:pos="1985"/>
                <w:tab w:val="left" w:pos="2268"/>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Ипполитов-Иванов  </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 Прелюдия и канон</w:t>
            </w:r>
          </w:p>
        </w:tc>
      </w:tr>
      <w:tr w:rsidR="00373BD6" w:rsidTr="00373BD6">
        <w:tc>
          <w:tcPr>
            <w:tcW w:w="3510" w:type="dxa"/>
          </w:tcPr>
          <w:p w:rsidR="00373BD6" w:rsidRDefault="00373BD6" w:rsidP="00373BD6">
            <w:pPr>
              <w:tabs>
                <w:tab w:val="left" w:pos="1985"/>
                <w:tab w:val="left" w:pos="2268"/>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Лядов</w:t>
            </w:r>
            <w:proofErr w:type="spellEnd"/>
          </w:p>
        </w:tc>
        <w:tc>
          <w:tcPr>
            <w:tcW w:w="6627" w:type="dxa"/>
          </w:tcPr>
          <w:p w:rsidR="00373BD6" w:rsidRDefault="00373BD6" w:rsidP="00373BD6">
            <w:pPr>
              <w:tabs>
                <w:tab w:val="left" w:pos="1985"/>
                <w:tab w:val="left" w:pos="2268"/>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Соч.34 Канон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 №2</w:t>
            </w:r>
          </w:p>
        </w:tc>
      </w:tr>
      <w:tr w:rsidR="00373BD6" w:rsidTr="00373BD6">
        <w:tc>
          <w:tcPr>
            <w:tcW w:w="3510" w:type="dxa"/>
          </w:tcPr>
          <w:p w:rsidR="00373BD6" w:rsidRDefault="00373BD6" w:rsidP="00373BD6">
            <w:pPr>
              <w:tabs>
                <w:tab w:val="left" w:pos="1985"/>
                <w:tab w:val="left" w:pos="2268"/>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 </w:t>
            </w:r>
            <w:proofErr w:type="spellStart"/>
            <w:r>
              <w:rPr>
                <w:rFonts w:ascii="Times New Roman" w:eastAsia="Geeza Pro" w:hAnsi="Times New Roman"/>
                <w:color w:val="000000"/>
                <w:sz w:val="28"/>
                <w:szCs w:val="28"/>
                <w:lang w:val="ru-RU"/>
              </w:rPr>
              <w:t>Мясковский</w:t>
            </w:r>
            <w:proofErr w:type="spellEnd"/>
          </w:p>
        </w:tc>
        <w:tc>
          <w:tcPr>
            <w:tcW w:w="6627" w:type="dxa"/>
          </w:tcPr>
          <w:p w:rsidR="00373BD6" w:rsidRDefault="00373BD6" w:rsidP="00373BD6">
            <w:pPr>
              <w:tabs>
                <w:tab w:val="left" w:pos="1985"/>
                <w:tab w:val="left" w:pos="2268"/>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Соч.78 Фуга си минор №4</w:t>
            </w:r>
          </w:p>
        </w:tc>
      </w:tr>
    </w:tbl>
    <w:p w:rsidR="00373BD6" w:rsidRDefault="00373BD6" w:rsidP="00373BD6">
      <w:pPr>
        <w:tabs>
          <w:tab w:val="left" w:pos="1985"/>
          <w:tab w:val="left" w:pos="2268"/>
        </w:tabs>
        <w:spacing w:line="360" w:lineRule="auto"/>
        <w:jc w:val="both"/>
        <w:rPr>
          <w:rFonts w:ascii="Times New Roman" w:eastAsia="Geeza Pro" w:hAnsi="Times New Roman"/>
          <w:color w:val="000000"/>
          <w:sz w:val="28"/>
          <w:szCs w:val="28"/>
          <w:lang w:val="ru-RU"/>
        </w:rPr>
      </w:pPr>
    </w:p>
    <w:p w:rsidR="00426660" w:rsidRDefault="00426660" w:rsidP="00373BD6">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Аренский</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Соч.19 этюд си минор №1</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Деринг</w:t>
            </w:r>
            <w:proofErr w:type="spellEnd"/>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Соч.46 двойные ноты</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w:t>
            </w:r>
            <w:proofErr w:type="spellStart"/>
            <w:r>
              <w:rPr>
                <w:rFonts w:ascii="Times New Roman" w:eastAsia="Geeza Pro" w:hAnsi="Times New Roman"/>
                <w:color w:val="000000"/>
                <w:sz w:val="28"/>
                <w:szCs w:val="28"/>
                <w:lang w:val="ru-RU"/>
              </w:rPr>
              <w:t>Крамер</w:t>
            </w:r>
            <w:proofErr w:type="spellEnd"/>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Соч.60 этюды</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соч.66, соч.136</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этюды №№2, 5, 6, 10</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соч.299, соч.740</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Лист</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Юношеские этюды соч.1</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Этюд соч.10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9, соч.25 №1</w:t>
            </w:r>
          </w:p>
        </w:tc>
      </w:tr>
    </w:tbl>
    <w:p w:rsidR="00426660" w:rsidRDefault="003A3B34" w:rsidP="003C5B5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426660" w:rsidP="00373BD6">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Произведения крупной формы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65563E" w:rsidTr="003C5B57">
        <w:tc>
          <w:tcPr>
            <w:tcW w:w="3510" w:type="dxa"/>
          </w:tcPr>
          <w:p w:rsidR="0065563E" w:rsidRDefault="0065563E"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Бортнянский</w:t>
            </w:r>
            <w:proofErr w:type="spellEnd"/>
          </w:p>
        </w:tc>
        <w:tc>
          <w:tcPr>
            <w:tcW w:w="6627" w:type="dxa"/>
          </w:tcPr>
          <w:p w:rsidR="0065563E" w:rsidRDefault="0065563E"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tc>
      </w:tr>
      <w:tr w:rsidR="0065563E" w:rsidTr="003C5B57">
        <w:tc>
          <w:tcPr>
            <w:tcW w:w="3510" w:type="dxa"/>
          </w:tcPr>
          <w:p w:rsidR="0065563E" w:rsidRDefault="0065563E"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Гречанинов</w:t>
            </w:r>
          </w:p>
        </w:tc>
        <w:tc>
          <w:tcPr>
            <w:tcW w:w="6627" w:type="dxa"/>
          </w:tcPr>
          <w:p w:rsidR="0065563E" w:rsidRDefault="0065563E"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Соч.110, Сонатина Фа мажор</w:t>
            </w:r>
          </w:p>
        </w:tc>
      </w:tr>
      <w:tr w:rsidR="0065563E" w:rsidRPr="00BF0EC2" w:rsidTr="003C5B57">
        <w:tc>
          <w:tcPr>
            <w:tcW w:w="3510" w:type="dxa"/>
          </w:tcPr>
          <w:p w:rsidR="0065563E" w:rsidRDefault="0065563E"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Глинка</w:t>
            </w:r>
          </w:p>
        </w:tc>
        <w:tc>
          <w:tcPr>
            <w:tcW w:w="6627" w:type="dxa"/>
          </w:tcPr>
          <w:p w:rsidR="0065563E" w:rsidRDefault="0065563E"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Вариации на тему "Среди долины </w:t>
            </w:r>
            <w:proofErr w:type="spellStart"/>
            <w:r>
              <w:rPr>
                <w:rFonts w:ascii="Times New Roman" w:eastAsia="Geeza Pro" w:hAnsi="Times New Roman"/>
                <w:color w:val="000000"/>
                <w:sz w:val="28"/>
                <w:szCs w:val="28"/>
                <w:lang w:val="ru-RU"/>
              </w:rPr>
              <w:t>ровныя</w:t>
            </w:r>
            <w:proofErr w:type="spellEnd"/>
            <w:r>
              <w:rPr>
                <w:rFonts w:ascii="Times New Roman" w:eastAsia="Geeza Pro" w:hAnsi="Times New Roman"/>
                <w:color w:val="000000"/>
                <w:sz w:val="28"/>
                <w:szCs w:val="28"/>
                <w:lang w:val="ru-RU"/>
              </w:rPr>
              <w:t>"</w:t>
            </w:r>
          </w:p>
        </w:tc>
      </w:tr>
      <w:tr w:rsidR="0065563E" w:rsidTr="003C5B57">
        <w:tc>
          <w:tcPr>
            <w:tcW w:w="3510" w:type="dxa"/>
          </w:tcPr>
          <w:p w:rsidR="0065563E" w:rsidRDefault="0065563E"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65563E" w:rsidRDefault="0065563E"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 1, 5, 19, 20</w:t>
            </w:r>
          </w:p>
        </w:tc>
      </w:tr>
      <w:tr w:rsidR="0065563E" w:rsidRPr="00BF0EC2" w:rsidTr="003C5B57">
        <w:tc>
          <w:tcPr>
            <w:tcW w:w="3510" w:type="dxa"/>
          </w:tcPr>
          <w:p w:rsidR="0065563E" w:rsidRDefault="0065563E"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Й. Гайдн</w:t>
            </w:r>
          </w:p>
        </w:tc>
        <w:tc>
          <w:tcPr>
            <w:tcW w:w="6627" w:type="dxa"/>
          </w:tcPr>
          <w:p w:rsidR="0065563E" w:rsidRDefault="0065563E"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Сонаты: Ре мажор, Соль мажор, Ми мажор, Фа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си минор, до-диез минор</w:t>
            </w:r>
          </w:p>
        </w:tc>
      </w:tr>
      <w:tr w:rsidR="0065563E" w:rsidRPr="00BF0EC2" w:rsidTr="003C5B57">
        <w:tc>
          <w:tcPr>
            <w:tcW w:w="3510" w:type="dxa"/>
          </w:tcPr>
          <w:p w:rsidR="0065563E" w:rsidRDefault="0065563E"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65563E" w:rsidRDefault="0065563E"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38 Сонатина Си-бемоль мажор</w:t>
            </w:r>
          </w:p>
          <w:p w:rsidR="0065563E" w:rsidRDefault="0065563E"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Соч.37 Сонатина Ми-бемоль мажор</w:t>
            </w:r>
          </w:p>
        </w:tc>
      </w:tr>
      <w:tr w:rsidR="0065563E" w:rsidRPr="00BF0EC2" w:rsidTr="003C5B57">
        <w:tc>
          <w:tcPr>
            <w:tcW w:w="3510" w:type="dxa"/>
          </w:tcPr>
          <w:p w:rsidR="0065563E" w:rsidRDefault="003C5B57"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65563E"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Сонаты Фа мажор, Соль мажор, Си-бемоль мажор (3/4),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Рондо Ре мажор, Фантазия ре минор</w:t>
            </w:r>
          </w:p>
        </w:tc>
      </w:tr>
    </w:tbl>
    <w:p w:rsidR="00373BD6" w:rsidRDefault="00373BD6" w:rsidP="00373BD6">
      <w:pPr>
        <w:spacing w:line="360" w:lineRule="auto"/>
        <w:jc w:val="both"/>
        <w:rPr>
          <w:rFonts w:ascii="Times New Roman" w:eastAsia="Geeza Pro" w:hAnsi="Times New Roman"/>
          <w:color w:val="000000"/>
          <w:sz w:val="28"/>
          <w:szCs w:val="28"/>
          <w:lang w:val="ru-RU"/>
        </w:rPr>
      </w:pPr>
    </w:p>
    <w:p w:rsidR="00426660" w:rsidRDefault="00426660" w:rsidP="003C5B57">
      <w:p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C5B57"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Аренский</w:t>
            </w:r>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Соч.25 Экспромт Си мажор, №1</w:t>
            </w:r>
          </w:p>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Соч.53  Романс Фа мажор</w:t>
            </w:r>
          </w:p>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Соч.46  Незабудка</w:t>
            </w:r>
          </w:p>
        </w:tc>
      </w:tr>
      <w:tr w:rsidR="003C5B57"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Глазунов</w:t>
            </w:r>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Юношеские пьесы</w:t>
            </w:r>
          </w:p>
        </w:tc>
      </w:tr>
      <w:tr w:rsidR="003C5B57"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Соч.43 Птичка, Бабочка</w:t>
            </w:r>
          </w:p>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 Поэтические картинки</w:t>
            </w:r>
          </w:p>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tc>
      </w:tr>
      <w:tr w:rsidR="003C5B57" w:rsidRPr="00BF0EC2"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Лядов</w:t>
            </w:r>
            <w:proofErr w:type="spellEnd"/>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Соч.10 прелюдия №1 </w:t>
            </w:r>
          </w:p>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Соч.11 прелюдия №1</w:t>
            </w:r>
          </w:p>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Соч.40 Музыкальная табакерка</w:t>
            </w:r>
          </w:p>
        </w:tc>
      </w:tr>
      <w:tr w:rsidR="003C5B57" w:rsidRPr="00BF0EC2"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Мендельсон</w:t>
            </w:r>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Детские пьесы</w:t>
            </w:r>
          </w:p>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Песни без слов: №4 Ля мажор, №8 Ля мажор, №19 Ми мажор</w:t>
            </w:r>
          </w:p>
        </w:tc>
      </w:tr>
      <w:tr w:rsidR="003C5B57" w:rsidRPr="00BF0EC2"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«Детская  музыка» (по выбору)</w:t>
            </w:r>
          </w:p>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Соч.22 Мимолетности (по выбору)</w:t>
            </w:r>
          </w:p>
        </w:tc>
      </w:tr>
      <w:tr w:rsidR="003C5B57"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Пешетти</w:t>
            </w:r>
            <w:proofErr w:type="spellEnd"/>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Престо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3C5B57" w:rsidRPr="00BF0EC2"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Шуберт</w:t>
            </w:r>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Скерцо Си-бемоль мажор, экспромты соч.90: Ми-бемоль мажор, Ля-бемоль мажор</w:t>
            </w:r>
          </w:p>
        </w:tc>
      </w:tr>
      <w:tr w:rsidR="003C5B57"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Вальс Ля-бемоль мажор №9, си минор №10</w:t>
            </w:r>
          </w:p>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Мазурки соч.7, соч.17</w:t>
            </w:r>
          </w:p>
        </w:tc>
      </w:tr>
      <w:tr w:rsidR="003C5B57" w:rsidRPr="00BF0EC2"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Соч.68 Альбом для юношества, Детские сцены</w:t>
            </w:r>
          </w:p>
        </w:tc>
      </w:tr>
    </w:tbl>
    <w:p w:rsidR="003C5B57" w:rsidRDefault="003C5B57" w:rsidP="00F2024F">
      <w:pPr>
        <w:spacing w:line="360" w:lineRule="auto"/>
        <w:jc w:val="both"/>
        <w:rPr>
          <w:rFonts w:ascii="Times New Roman" w:eastAsia="Geeza Pro" w:hAnsi="Times New Roman"/>
          <w:color w:val="000000"/>
          <w:sz w:val="28"/>
          <w:szCs w:val="28"/>
          <w:lang w:val="ru-RU"/>
        </w:rPr>
      </w:pPr>
    </w:p>
    <w:p w:rsidR="00426660" w:rsidRDefault="00F2024F" w:rsidP="003C5B57">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lastRenderedPageBreak/>
        <w:t>Варианты</w:t>
      </w:r>
      <w:r w:rsidR="00426660">
        <w:rPr>
          <w:rFonts w:ascii="Times New Roman" w:eastAsia="Geeza Pro" w:hAnsi="Times New Roman"/>
          <w:b/>
          <w:color w:val="000000"/>
          <w:sz w:val="28"/>
          <w:szCs w:val="28"/>
          <w:lang w:val="ru-RU"/>
        </w:rPr>
        <w:t xml:space="preserve"> экзаменационных программ</w:t>
      </w:r>
    </w:p>
    <w:p w:rsidR="00426660" w:rsidRDefault="00426660" w:rsidP="00D63D97">
      <w:pPr>
        <w:keepNext/>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E745D3" w:rsidTr="00E745D3">
        <w:tc>
          <w:tcPr>
            <w:tcW w:w="3510" w:type="dxa"/>
          </w:tcPr>
          <w:p w:rsidR="00E745D3" w:rsidRDefault="00E745D3" w:rsidP="003C5B5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E745D3" w:rsidRDefault="00E745D3" w:rsidP="00E745D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Двухголосная  инвенция  Ми мажор</w:t>
            </w:r>
          </w:p>
        </w:tc>
      </w:tr>
      <w:tr w:rsidR="00E745D3" w:rsidTr="00E745D3">
        <w:tc>
          <w:tcPr>
            <w:tcW w:w="3510" w:type="dxa"/>
          </w:tcPr>
          <w:p w:rsidR="00E745D3" w:rsidRDefault="00E745D3" w:rsidP="003C5B5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E745D3" w:rsidRDefault="00E745D3" w:rsidP="00E745D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Соч.299 , этюд №24</w:t>
            </w:r>
          </w:p>
        </w:tc>
      </w:tr>
      <w:tr w:rsidR="00E745D3" w:rsidTr="00E745D3">
        <w:tc>
          <w:tcPr>
            <w:tcW w:w="3510" w:type="dxa"/>
          </w:tcPr>
          <w:p w:rsidR="00E745D3" w:rsidRDefault="00E745D3" w:rsidP="003C5B5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E745D3" w:rsidRDefault="00E745D3" w:rsidP="00E745D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№20, 1-я часть</w:t>
            </w:r>
          </w:p>
        </w:tc>
      </w:tr>
      <w:tr w:rsidR="00E745D3" w:rsidTr="00E745D3">
        <w:tc>
          <w:tcPr>
            <w:tcW w:w="3510" w:type="dxa"/>
          </w:tcPr>
          <w:p w:rsidR="00E745D3" w:rsidRDefault="00E745D3" w:rsidP="003C5B5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E745D3" w:rsidRDefault="00E745D3" w:rsidP="00E745D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 Поэтические картинки</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E745D3" w:rsidTr="00E745D3">
        <w:tc>
          <w:tcPr>
            <w:tcW w:w="3510" w:type="dxa"/>
          </w:tcPr>
          <w:p w:rsidR="00E745D3" w:rsidRDefault="00E745D3" w:rsidP="00E745D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E745D3" w:rsidRDefault="00E745D3" w:rsidP="00E745D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Трехголосная инвенция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E745D3" w:rsidTr="00E745D3">
        <w:tc>
          <w:tcPr>
            <w:tcW w:w="3510" w:type="dxa"/>
          </w:tcPr>
          <w:p w:rsidR="00E745D3" w:rsidRDefault="00E745D3" w:rsidP="00E745D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w:t>
            </w:r>
            <w:proofErr w:type="spellStart"/>
            <w:r>
              <w:rPr>
                <w:rFonts w:ascii="Times New Roman" w:eastAsia="Geeza Pro" w:hAnsi="Times New Roman"/>
                <w:color w:val="000000"/>
                <w:sz w:val="28"/>
                <w:szCs w:val="28"/>
                <w:lang w:val="ru-RU"/>
              </w:rPr>
              <w:t>Крамер</w:t>
            </w:r>
            <w:proofErr w:type="spellEnd"/>
          </w:p>
        </w:tc>
        <w:tc>
          <w:tcPr>
            <w:tcW w:w="6627" w:type="dxa"/>
          </w:tcPr>
          <w:p w:rsidR="00E745D3" w:rsidRDefault="00E745D3" w:rsidP="00E745D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 №10 соч.60</w:t>
            </w:r>
          </w:p>
        </w:tc>
      </w:tr>
      <w:tr w:rsidR="00E745D3" w:rsidRPr="00BF0EC2" w:rsidTr="00E745D3">
        <w:tc>
          <w:tcPr>
            <w:tcW w:w="3510" w:type="dxa"/>
          </w:tcPr>
          <w:p w:rsidR="00E745D3" w:rsidRDefault="00E745D3" w:rsidP="00E745D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E745D3" w:rsidRDefault="00E745D3" w:rsidP="00E745D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Легкая соната</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 1-я часть</w:t>
            </w:r>
          </w:p>
        </w:tc>
      </w:tr>
      <w:tr w:rsidR="00E745D3" w:rsidTr="00E745D3">
        <w:tc>
          <w:tcPr>
            <w:tcW w:w="3510" w:type="dxa"/>
          </w:tcPr>
          <w:p w:rsidR="00E745D3" w:rsidRDefault="00E745D3" w:rsidP="00E745D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Пешетти</w:t>
            </w:r>
            <w:proofErr w:type="spellEnd"/>
          </w:p>
        </w:tc>
        <w:tc>
          <w:tcPr>
            <w:tcW w:w="6627" w:type="dxa"/>
          </w:tcPr>
          <w:p w:rsidR="00E745D3" w:rsidRDefault="00E745D3" w:rsidP="00E745D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Престо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bl>
    <w:p w:rsidR="00E745D3" w:rsidRDefault="00E745D3" w:rsidP="00E745D3">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E745D3" w:rsidRPr="00BF0EC2" w:rsidTr="00E745D3">
        <w:tc>
          <w:tcPr>
            <w:tcW w:w="3510" w:type="dxa"/>
          </w:tcPr>
          <w:p w:rsidR="00E745D3" w:rsidRDefault="00E745D3" w:rsidP="00E745D3">
            <w:pPr>
              <w:spacing w:line="360" w:lineRule="auto"/>
              <w:jc w:val="both"/>
              <w:rPr>
                <w:rFonts w:ascii="Times New Roman" w:eastAsia="ヒラギノ角ゴ Pro W3"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E745D3" w:rsidRDefault="00E745D3" w:rsidP="00E745D3">
            <w:pPr>
              <w:spacing w:line="360" w:lineRule="auto"/>
              <w:rPr>
                <w:rFonts w:ascii="Times New Roman" w:eastAsia="ヒラギノ角ゴ Pro W3" w:hAnsi="Times New Roman"/>
                <w:color w:val="000000"/>
                <w:sz w:val="28"/>
                <w:szCs w:val="28"/>
                <w:lang w:val="ru-RU"/>
              </w:rPr>
            </w:pPr>
            <w:r>
              <w:rPr>
                <w:rFonts w:ascii="Times New Roman" w:eastAsia="Geeza Pro" w:hAnsi="Times New Roman"/>
                <w:color w:val="000000"/>
                <w:sz w:val="28"/>
                <w:szCs w:val="28"/>
                <w:lang w:val="ru-RU"/>
              </w:rPr>
              <w:t>ХТК 1-й том, Прелюдия и фуга Си-бемоль мажор</w:t>
            </w:r>
          </w:p>
        </w:tc>
      </w:tr>
      <w:tr w:rsidR="00E745D3" w:rsidTr="00E745D3">
        <w:tc>
          <w:tcPr>
            <w:tcW w:w="3510" w:type="dxa"/>
          </w:tcPr>
          <w:p w:rsidR="00E745D3" w:rsidRDefault="00E745D3" w:rsidP="00E745D3">
            <w:pPr>
              <w:spacing w:line="360" w:lineRule="auto"/>
              <w:jc w:val="both"/>
              <w:rPr>
                <w:rFonts w:ascii="Times New Roman" w:eastAsia="ヒラギノ角ゴ Pro W3"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E745D3" w:rsidRDefault="00E745D3" w:rsidP="00E745D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299 этюд №34</w:t>
            </w:r>
          </w:p>
          <w:p w:rsidR="00E745D3" w:rsidRDefault="00E745D3" w:rsidP="00E745D3">
            <w:pPr>
              <w:spacing w:line="360" w:lineRule="auto"/>
              <w:rPr>
                <w:rFonts w:ascii="Times New Roman" w:eastAsia="ヒラギノ角ゴ Pro W3" w:hAnsi="Times New Roman"/>
                <w:color w:val="000000"/>
                <w:sz w:val="28"/>
                <w:szCs w:val="28"/>
                <w:lang w:val="ru-RU"/>
              </w:rPr>
            </w:pPr>
            <w:r>
              <w:rPr>
                <w:rFonts w:ascii="Times New Roman" w:eastAsia="Geeza Pro" w:hAnsi="Times New Roman"/>
                <w:color w:val="000000"/>
                <w:sz w:val="28"/>
                <w:szCs w:val="28"/>
                <w:lang w:val="ru-RU"/>
              </w:rPr>
              <w:t>Соч. 299 этюд №33</w:t>
            </w:r>
          </w:p>
        </w:tc>
      </w:tr>
      <w:tr w:rsidR="00E745D3" w:rsidRPr="00BF0EC2" w:rsidTr="00E745D3">
        <w:tc>
          <w:tcPr>
            <w:tcW w:w="3510" w:type="dxa"/>
          </w:tcPr>
          <w:p w:rsidR="00E745D3" w:rsidRDefault="00E745D3" w:rsidP="00E745D3">
            <w:pPr>
              <w:spacing w:line="360" w:lineRule="auto"/>
              <w:jc w:val="both"/>
              <w:rPr>
                <w:rFonts w:ascii="Times New Roman" w:eastAsia="ヒラギノ角ゴ Pro W3"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E745D3" w:rsidRDefault="00E745D3" w:rsidP="00E745D3">
            <w:pPr>
              <w:spacing w:line="360" w:lineRule="auto"/>
              <w:rPr>
                <w:rFonts w:ascii="Times New Roman" w:eastAsia="ヒラギノ角ゴ Pro W3" w:hAnsi="Times New Roman"/>
                <w:color w:val="000000"/>
                <w:sz w:val="28"/>
                <w:szCs w:val="28"/>
                <w:lang w:val="ru-RU"/>
              </w:rPr>
            </w:pPr>
            <w:r>
              <w:rPr>
                <w:rFonts w:ascii="Times New Roman" w:eastAsia="Geeza Pro" w:hAnsi="Times New Roman"/>
                <w:color w:val="000000"/>
                <w:sz w:val="28"/>
                <w:szCs w:val="28"/>
                <w:lang w:val="ru-RU"/>
              </w:rPr>
              <w:t>Соната  Ре мажор, 1-я часть</w:t>
            </w:r>
          </w:p>
        </w:tc>
      </w:tr>
    </w:tbl>
    <w:p w:rsidR="00E745D3" w:rsidRPr="00E745D3" w:rsidRDefault="00E745D3" w:rsidP="00E745D3">
      <w:pPr>
        <w:spacing w:line="360" w:lineRule="auto"/>
        <w:jc w:val="both"/>
        <w:rPr>
          <w:rFonts w:ascii="Times New Roman" w:eastAsia="ヒラギノ角ゴ Pro W3" w:hAnsi="Times New Roman"/>
          <w:color w:val="000000"/>
          <w:sz w:val="28"/>
          <w:szCs w:val="28"/>
          <w:lang w:val="ru-RU"/>
        </w:rPr>
      </w:pPr>
    </w:p>
    <w:p w:rsidR="00C86F42" w:rsidRPr="00C86F42" w:rsidRDefault="00C86F42" w:rsidP="00C86F42">
      <w:pPr>
        <w:spacing w:line="360" w:lineRule="auto"/>
        <w:ind w:firstLine="709"/>
        <w:jc w:val="center"/>
        <w:rPr>
          <w:rFonts w:ascii="Times New Roman" w:eastAsia="Helvetica" w:hAnsi="Times New Roman"/>
          <w:b/>
          <w:i/>
          <w:color w:val="000000"/>
          <w:sz w:val="28"/>
          <w:szCs w:val="28"/>
          <w:lang w:val="ru-RU"/>
        </w:rPr>
      </w:pPr>
      <w:r w:rsidRPr="00C86F42">
        <w:rPr>
          <w:rFonts w:ascii="Times New Roman" w:eastAsia="Helvetica" w:hAnsi="Times New Roman"/>
          <w:b/>
          <w:i/>
          <w:color w:val="000000"/>
          <w:sz w:val="28"/>
          <w:szCs w:val="28"/>
          <w:lang w:val="ru-RU"/>
        </w:rPr>
        <w:t>Шестой</w:t>
      </w:r>
      <w:r w:rsidR="00426660" w:rsidRPr="00C86F42">
        <w:rPr>
          <w:rFonts w:ascii="Times New Roman" w:eastAsia="Helvetica" w:hAnsi="Times New Roman"/>
          <w:b/>
          <w:i/>
          <w:color w:val="000000"/>
          <w:sz w:val="28"/>
          <w:szCs w:val="28"/>
          <w:lang w:val="ru-RU"/>
        </w:rPr>
        <w:t xml:space="preserve"> </w:t>
      </w:r>
      <w:r w:rsidRPr="00C86F42">
        <w:rPr>
          <w:rFonts w:ascii="Times New Roman" w:eastAsia="Helvetica" w:hAnsi="Times New Roman"/>
          <w:b/>
          <w:i/>
          <w:color w:val="000000"/>
          <w:sz w:val="28"/>
          <w:szCs w:val="28"/>
          <w:lang w:val="ru-RU"/>
        </w:rPr>
        <w:t>год обучения</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Специа</w:t>
      </w:r>
      <w:r w:rsidR="00D4649E" w:rsidRPr="00F2024F">
        <w:rPr>
          <w:rFonts w:ascii="Times New Roman" w:eastAsia="Geeza Pro" w:hAnsi="Times New Roman"/>
          <w:color w:val="000000"/>
          <w:sz w:val="28"/>
          <w:szCs w:val="28"/>
          <w:lang w:val="ru-RU"/>
        </w:rPr>
        <w:t xml:space="preserve">льность и чтение с листа  </w:t>
      </w:r>
      <w:r w:rsidR="00D4649E" w:rsidRPr="00F2024F">
        <w:rPr>
          <w:rFonts w:ascii="Times New Roman" w:eastAsia="Geeza Pro" w:hAnsi="Times New Roman"/>
          <w:color w:val="000000"/>
          <w:sz w:val="28"/>
          <w:szCs w:val="28"/>
          <w:lang w:val="ru-RU"/>
        </w:rPr>
        <w:tab/>
      </w:r>
      <w:r w:rsidR="00D4649E" w:rsidRPr="00F2024F">
        <w:rPr>
          <w:rFonts w:ascii="Times New Roman" w:eastAsia="Geeza Pro" w:hAnsi="Times New Roman"/>
          <w:color w:val="000000"/>
          <w:sz w:val="28"/>
          <w:szCs w:val="28"/>
          <w:lang w:val="ru-RU"/>
        </w:rPr>
        <w:tab/>
        <w:t xml:space="preserve">3 </w:t>
      </w:r>
      <w:r w:rsidRPr="00F2024F">
        <w:rPr>
          <w:rFonts w:ascii="Times New Roman" w:eastAsia="Geeza Pro" w:hAnsi="Times New Roman"/>
          <w:color w:val="000000"/>
          <w:sz w:val="28"/>
          <w:szCs w:val="28"/>
          <w:lang w:val="ru-RU"/>
        </w:rPr>
        <w:t>часа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 xml:space="preserve">Самостоятельная работа </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не менее 5 часов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 xml:space="preserve">Консультации по специальности </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8 часов в год</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Учебный план на год:  три зачета и переводной экзамен.</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течение года учащийся должен пройти развернутую романтическую пьесу. Также желательно пройти с учеником в 6-м классе концерт (Баха, Гайдна, Моцарта, Бетховена, Мендельсона, Грига и др.)</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по гаммам усложняются в зависимости от индивидуальности ученика.</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по репертуару  на год: </w:t>
      </w:r>
    </w:p>
    <w:p w:rsidR="00426660" w:rsidRPr="00C86F42" w:rsidRDefault="00426660" w:rsidP="00785B67">
      <w:pPr>
        <w:pStyle w:val="af3"/>
        <w:numPr>
          <w:ilvl w:val="0"/>
          <w:numId w:val="22"/>
        </w:numPr>
        <w:spacing w:line="360" w:lineRule="auto"/>
        <w:jc w:val="both"/>
        <w:rPr>
          <w:rFonts w:ascii="Times New Roman" w:eastAsia="Geeza Pro" w:hAnsi="Times New Roman"/>
          <w:color w:val="000000"/>
          <w:sz w:val="28"/>
          <w:szCs w:val="28"/>
          <w:lang w:val="ru-RU"/>
        </w:rPr>
      </w:pPr>
      <w:r w:rsidRPr="00C86F42">
        <w:rPr>
          <w:rFonts w:ascii="Times New Roman" w:eastAsia="Geeza Pro" w:hAnsi="Times New Roman"/>
          <w:color w:val="000000"/>
          <w:sz w:val="28"/>
          <w:szCs w:val="28"/>
          <w:lang w:val="ru-RU"/>
        </w:rPr>
        <w:t>две полифонии</w:t>
      </w:r>
      <w:r w:rsidR="00C86F42">
        <w:rPr>
          <w:rFonts w:ascii="Times New Roman" w:eastAsia="Geeza Pro" w:hAnsi="Times New Roman"/>
          <w:color w:val="000000"/>
          <w:sz w:val="28"/>
          <w:szCs w:val="28"/>
          <w:lang w:val="ru-RU"/>
        </w:rPr>
        <w:t>;</w:t>
      </w:r>
      <w:r w:rsidRPr="00C86F42">
        <w:rPr>
          <w:rFonts w:ascii="Times New Roman" w:eastAsia="Geeza Pro" w:hAnsi="Times New Roman"/>
          <w:color w:val="000000"/>
          <w:sz w:val="28"/>
          <w:szCs w:val="28"/>
          <w:lang w:val="ru-RU"/>
        </w:rPr>
        <w:t xml:space="preserve"> </w:t>
      </w:r>
    </w:p>
    <w:p w:rsidR="00426660" w:rsidRPr="00C86F42" w:rsidRDefault="00426660" w:rsidP="00785B67">
      <w:pPr>
        <w:pStyle w:val="af3"/>
        <w:numPr>
          <w:ilvl w:val="0"/>
          <w:numId w:val="22"/>
        </w:numPr>
        <w:spacing w:line="360" w:lineRule="auto"/>
        <w:jc w:val="both"/>
        <w:rPr>
          <w:rFonts w:ascii="Times New Roman" w:eastAsia="Geeza Pro" w:hAnsi="Times New Roman"/>
          <w:color w:val="000000"/>
          <w:sz w:val="28"/>
          <w:szCs w:val="28"/>
          <w:lang w:val="ru-RU"/>
        </w:rPr>
      </w:pPr>
      <w:r w:rsidRPr="00C86F42">
        <w:rPr>
          <w:rFonts w:ascii="Times New Roman" w:eastAsia="Geeza Pro" w:hAnsi="Times New Roman"/>
          <w:color w:val="000000"/>
          <w:sz w:val="28"/>
          <w:szCs w:val="28"/>
          <w:lang w:val="ru-RU"/>
        </w:rPr>
        <w:t>две крупные формы</w:t>
      </w:r>
      <w:r w:rsidR="00C86F42">
        <w:rPr>
          <w:rFonts w:ascii="Times New Roman" w:eastAsia="Geeza Pro" w:hAnsi="Times New Roman"/>
          <w:color w:val="000000"/>
          <w:sz w:val="28"/>
          <w:szCs w:val="28"/>
          <w:lang w:val="ru-RU"/>
        </w:rPr>
        <w:t>;</w:t>
      </w:r>
      <w:r w:rsidRPr="00C86F42">
        <w:rPr>
          <w:rFonts w:ascii="Times New Roman" w:eastAsia="Geeza Pro" w:hAnsi="Times New Roman"/>
          <w:color w:val="000000"/>
          <w:sz w:val="28"/>
          <w:szCs w:val="28"/>
          <w:lang w:val="ru-RU"/>
        </w:rPr>
        <w:t xml:space="preserve"> </w:t>
      </w:r>
    </w:p>
    <w:p w:rsidR="00426660" w:rsidRPr="00C86F42" w:rsidRDefault="00426660" w:rsidP="00785B67">
      <w:pPr>
        <w:pStyle w:val="af3"/>
        <w:numPr>
          <w:ilvl w:val="0"/>
          <w:numId w:val="22"/>
        </w:numPr>
        <w:spacing w:line="360" w:lineRule="auto"/>
        <w:jc w:val="both"/>
        <w:rPr>
          <w:rFonts w:ascii="Times New Roman" w:eastAsia="Geeza Pro" w:hAnsi="Times New Roman"/>
          <w:color w:val="000000"/>
          <w:sz w:val="28"/>
          <w:szCs w:val="28"/>
          <w:lang w:val="ru-RU"/>
        </w:rPr>
      </w:pPr>
      <w:r w:rsidRPr="00C86F42">
        <w:rPr>
          <w:rFonts w:ascii="Times New Roman" w:eastAsia="Geeza Pro" w:hAnsi="Times New Roman"/>
          <w:color w:val="000000"/>
          <w:sz w:val="28"/>
          <w:szCs w:val="28"/>
          <w:lang w:val="ru-RU"/>
        </w:rPr>
        <w:lastRenderedPageBreak/>
        <w:t>5</w:t>
      </w:r>
      <w:r w:rsidR="00C86F42" w:rsidRPr="00C86F42">
        <w:rPr>
          <w:rFonts w:ascii="Times New Roman" w:eastAsia="Geeza Pro" w:hAnsi="Times New Roman"/>
          <w:color w:val="000000"/>
          <w:sz w:val="28"/>
          <w:szCs w:val="28"/>
          <w:lang w:val="ru-RU"/>
        </w:rPr>
        <w:t>–</w:t>
      </w:r>
      <w:r w:rsidR="00C86F42">
        <w:rPr>
          <w:rFonts w:ascii="Times New Roman" w:eastAsia="Geeza Pro" w:hAnsi="Times New Roman"/>
          <w:color w:val="000000"/>
          <w:sz w:val="28"/>
          <w:szCs w:val="28"/>
          <w:lang w:val="ru-RU"/>
        </w:rPr>
        <w:t>6 этюдов;</w:t>
      </w:r>
    </w:p>
    <w:p w:rsidR="00426660" w:rsidRPr="00C86F42" w:rsidRDefault="00C86F42" w:rsidP="00785B67">
      <w:pPr>
        <w:pStyle w:val="af3"/>
        <w:numPr>
          <w:ilvl w:val="0"/>
          <w:numId w:val="22"/>
        </w:numPr>
        <w:spacing w:line="360" w:lineRule="auto"/>
        <w:jc w:val="both"/>
        <w:rPr>
          <w:rFonts w:ascii="Times New Roman" w:eastAsia="Geeza Pro" w:hAnsi="Times New Roman"/>
          <w:color w:val="000000"/>
          <w:sz w:val="28"/>
          <w:szCs w:val="28"/>
          <w:lang w:val="ru-RU"/>
        </w:rPr>
      </w:pPr>
      <w:r w:rsidRPr="00C86F42">
        <w:rPr>
          <w:rFonts w:ascii="Times New Roman" w:eastAsia="Geeza Pro" w:hAnsi="Times New Roman"/>
          <w:color w:val="000000"/>
          <w:sz w:val="28"/>
          <w:szCs w:val="28"/>
          <w:lang w:val="ru-RU"/>
        </w:rPr>
        <w:t>2–</w:t>
      </w:r>
      <w:r w:rsidR="00426660" w:rsidRPr="00C86F42">
        <w:rPr>
          <w:rFonts w:ascii="Times New Roman" w:eastAsia="Geeza Pro" w:hAnsi="Times New Roman"/>
          <w:color w:val="000000"/>
          <w:sz w:val="28"/>
          <w:szCs w:val="28"/>
          <w:lang w:val="ru-RU"/>
        </w:rPr>
        <w:t>4 пьесы.</w:t>
      </w:r>
    </w:p>
    <w:p w:rsidR="00426660" w:rsidRPr="00F2024F" w:rsidRDefault="00426660" w:rsidP="00F2024F">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переводному экзамену: полифония, крупная форма (классическая, романтическая), два этюда (один может б</w:t>
      </w:r>
      <w:r w:rsidR="00F2024F">
        <w:rPr>
          <w:rFonts w:ascii="Times New Roman" w:eastAsia="Geeza Pro" w:hAnsi="Times New Roman"/>
          <w:color w:val="000000"/>
          <w:sz w:val="28"/>
          <w:szCs w:val="28"/>
          <w:lang w:val="ru-RU"/>
        </w:rPr>
        <w:t>ыть заменен виртуозной пьесой)</w:t>
      </w:r>
      <w:r w:rsidR="00623699">
        <w:rPr>
          <w:rFonts w:ascii="Times New Roman" w:eastAsia="Geeza Pro" w:hAnsi="Times New Roman"/>
          <w:color w:val="000000"/>
          <w:sz w:val="28"/>
          <w:szCs w:val="28"/>
          <w:lang w:val="ru-RU"/>
        </w:rPr>
        <w:t xml:space="preserve">, пьеса </w:t>
      </w:r>
      <w:proofErr w:type="spellStart"/>
      <w:r w:rsidR="00623699">
        <w:rPr>
          <w:rFonts w:ascii="Times New Roman" w:eastAsia="Geeza Pro" w:hAnsi="Times New Roman"/>
          <w:color w:val="000000"/>
          <w:sz w:val="28"/>
          <w:szCs w:val="28"/>
          <w:lang w:val="ru-RU"/>
        </w:rPr>
        <w:t>кантиленного</w:t>
      </w:r>
      <w:proofErr w:type="spellEnd"/>
      <w:r w:rsidR="00623699">
        <w:rPr>
          <w:rFonts w:ascii="Times New Roman" w:eastAsia="Geeza Pro" w:hAnsi="Times New Roman"/>
          <w:color w:val="000000"/>
          <w:sz w:val="28"/>
          <w:szCs w:val="28"/>
          <w:lang w:val="ru-RU"/>
        </w:rPr>
        <w:t xml:space="preserve"> характера</w:t>
      </w:r>
      <w:r w:rsidR="00F2024F">
        <w:rPr>
          <w:rFonts w:ascii="Times New Roman" w:eastAsia="Geeza Pro" w:hAnsi="Times New Roman"/>
          <w:color w:val="000000"/>
          <w:sz w:val="28"/>
          <w:szCs w:val="28"/>
          <w:lang w:val="ru-RU"/>
        </w:rPr>
        <w:t>.</w:t>
      </w:r>
    </w:p>
    <w:p w:rsidR="00426660" w:rsidRDefault="00F2024F" w:rsidP="00C86F42">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Р</w:t>
      </w:r>
      <w:r w:rsidR="00C86F42">
        <w:rPr>
          <w:rFonts w:ascii="Times New Roman" w:eastAsia="Helvetica" w:hAnsi="Times New Roman"/>
          <w:b/>
          <w:color w:val="000000"/>
          <w:sz w:val="28"/>
          <w:szCs w:val="28"/>
          <w:lang w:val="ru-RU"/>
        </w:rPr>
        <w:t>епертуарные</w:t>
      </w:r>
      <w:r w:rsidR="00426660">
        <w:rPr>
          <w:rFonts w:ascii="Times New Roman" w:eastAsia="Helvetica" w:hAnsi="Times New Roman"/>
          <w:b/>
          <w:color w:val="000000"/>
          <w:sz w:val="28"/>
          <w:szCs w:val="28"/>
          <w:lang w:val="ru-RU"/>
        </w:rPr>
        <w:t xml:space="preserve"> списк</w:t>
      </w:r>
      <w:r w:rsidR="00C86F42">
        <w:rPr>
          <w:rFonts w:ascii="Times New Roman" w:eastAsia="Helvetica" w:hAnsi="Times New Roman"/>
          <w:b/>
          <w:color w:val="000000"/>
          <w:sz w:val="28"/>
          <w:szCs w:val="28"/>
          <w:lang w:val="ru-RU"/>
        </w:rPr>
        <w:t>и</w:t>
      </w:r>
    </w:p>
    <w:p w:rsidR="00426660" w:rsidRDefault="00426660" w:rsidP="00C86F42">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C86F42" w:rsidRPr="00BF0EC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Трехголосные инвенции</w:t>
            </w:r>
          </w:p>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Французские сюиты</w:t>
            </w:r>
          </w:p>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Английские сюиты (отдельные части)</w:t>
            </w:r>
          </w:p>
        </w:tc>
      </w:tr>
      <w:tr w:rsidR="00C86F42" w:rsidRPr="00BF0EC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p>
        </w:tc>
        <w:tc>
          <w:tcPr>
            <w:tcW w:w="6627" w:type="dxa"/>
          </w:tcPr>
          <w:p w:rsidR="00C86F42" w:rsidRDefault="007A1F0B"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ХТК 1-й том: </w:t>
            </w:r>
            <w:r w:rsidR="00C86F42">
              <w:rPr>
                <w:rFonts w:ascii="Times New Roman" w:eastAsia="Geeza Pro" w:hAnsi="Times New Roman"/>
                <w:color w:val="000000"/>
                <w:sz w:val="28"/>
                <w:szCs w:val="28"/>
                <w:lang w:val="ru-RU"/>
              </w:rPr>
              <w:t xml:space="preserve">Прелюдии и фуги </w:t>
            </w:r>
            <w:proofErr w:type="gramStart"/>
            <w:r w:rsidR="00C86F42">
              <w:rPr>
                <w:rFonts w:ascii="Times New Roman" w:eastAsia="Geeza Pro" w:hAnsi="Times New Roman"/>
                <w:color w:val="000000"/>
                <w:sz w:val="28"/>
                <w:szCs w:val="28"/>
                <w:lang w:val="ru-RU"/>
              </w:rPr>
              <w:t>до</w:t>
            </w:r>
            <w:proofErr w:type="gramEnd"/>
            <w:r w:rsidR="00C86F42">
              <w:rPr>
                <w:rFonts w:ascii="Times New Roman" w:eastAsia="Geeza Pro" w:hAnsi="Times New Roman"/>
                <w:color w:val="000000"/>
                <w:sz w:val="28"/>
                <w:szCs w:val="28"/>
                <w:lang w:val="ru-RU"/>
              </w:rPr>
              <w:t xml:space="preserve"> </w:t>
            </w:r>
            <w:proofErr w:type="gramStart"/>
            <w:r w:rsidR="00C86F42">
              <w:rPr>
                <w:rFonts w:ascii="Times New Roman" w:eastAsia="Geeza Pro" w:hAnsi="Times New Roman"/>
                <w:color w:val="000000"/>
                <w:sz w:val="28"/>
                <w:szCs w:val="28"/>
                <w:lang w:val="ru-RU"/>
              </w:rPr>
              <w:t>минор</w:t>
            </w:r>
            <w:proofErr w:type="gramEnd"/>
            <w:r w:rsidR="00C86F42">
              <w:rPr>
                <w:rFonts w:ascii="Times New Roman" w:eastAsia="Geeza Pro" w:hAnsi="Times New Roman"/>
                <w:color w:val="000000"/>
                <w:sz w:val="28"/>
                <w:szCs w:val="28"/>
                <w:lang w:val="ru-RU"/>
              </w:rPr>
              <w:t>, Ре мажор, ре минор, Ми мажор, ми минор, Фа-диез мажор, Си-бемоль мажор</w:t>
            </w:r>
          </w:p>
        </w:tc>
      </w:tr>
      <w:tr w:rsidR="00C86F42" w:rsidRPr="00BF0EC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p>
        </w:tc>
        <w:tc>
          <w:tcPr>
            <w:tcW w:w="6627" w:type="dxa"/>
          </w:tcPr>
          <w:p w:rsidR="00C86F42" w:rsidRDefault="007A1F0B"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ХТК 2-й том: </w:t>
            </w:r>
            <w:r w:rsidR="00C86F42">
              <w:rPr>
                <w:rFonts w:ascii="Times New Roman" w:eastAsia="Geeza Pro" w:hAnsi="Times New Roman"/>
                <w:color w:val="000000"/>
                <w:sz w:val="28"/>
                <w:szCs w:val="28"/>
                <w:lang w:val="ru-RU"/>
              </w:rPr>
              <w:t xml:space="preserve">Прелюдии и фуги </w:t>
            </w:r>
            <w:proofErr w:type="gramStart"/>
            <w:r w:rsidR="00C86F42">
              <w:rPr>
                <w:rFonts w:ascii="Times New Roman" w:eastAsia="Geeza Pro" w:hAnsi="Times New Roman"/>
                <w:color w:val="000000"/>
                <w:sz w:val="28"/>
                <w:szCs w:val="28"/>
                <w:lang w:val="ru-RU"/>
              </w:rPr>
              <w:t>до</w:t>
            </w:r>
            <w:proofErr w:type="gramEnd"/>
            <w:r w:rsidR="00C86F42">
              <w:rPr>
                <w:rFonts w:ascii="Times New Roman" w:eastAsia="Geeza Pro" w:hAnsi="Times New Roman"/>
                <w:color w:val="000000"/>
                <w:sz w:val="28"/>
                <w:szCs w:val="28"/>
                <w:lang w:val="ru-RU"/>
              </w:rPr>
              <w:t xml:space="preserve"> </w:t>
            </w:r>
            <w:proofErr w:type="gramStart"/>
            <w:r w:rsidR="00C86F42">
              <w:rPr>
                <w:rFonts w:ascii="Times New Roman" w:eastAsia="Geeza Pro" w:hAnsi="Times New Roman"/>
                <w:color w:val="000000"/>
                <w:sz w:val="28"/>
                <w:szCs w:val="28"/>
                <w:lang w:val="ru-RU"/>
              </w:rPr>
              <w:t>минор</w:t>
            </w:r>
            <w:proofErr w:type="gramEnd"/>
            <w:r w:rsidR="00C86F42">
              <w:rPr>
                <w:rFonts w:ascii="Times New Roman" w:eastAsia="Geeza Pro" w:hAnsi="Times New Roman"/>
                <w:color w:val="000000"/>
                <w:sz w:val="28"/>
                <w:szCs w:val="28"/>
                <w:lang w:val="ru-RU"/>
              </w:rPr>
              <w:t>, фа минор</w:t>
            </w:r>
          </w:p>
        </w:tc>
      </w:tr>
      <w:tr w:rsidR="00C86F42" w:rsidRPr="00BF0EC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Сюиты ре минор, ми минор</w:t>
            </w:r>
          </w:p>
        </w:tc>
      </w:tr>
      <w:tr w:rsidR="00C86F42" w:rsidRPr="00BF0EC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Прелюдии и фуги Ре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ля минор</w:t>
            </w:r>
          </w:p>
        </w:tc>
      </w:tr>
      <w:tr w:rsidR="00C86F4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Щедрин</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Полифоническая тетрадь</w:t>
            </w:r>
          </w:p>
        </w:tc>
      </w:tr>
    </w:tbl>
    <w:p w:rsidR="00426660" w:rsidRDefault="00426660" w:rsidP="00C86F42">
      <w:pPr>
        <w:tabs>
          <w:tab w:val="left" w:pos="2260"/>
          <w:tab w:val="left" w:pos="256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426660" w:rsidP="00C86F42">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C86F42" w:rsidRPr="00BF0EC2" w:rsidTr="007A1F0B">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Аренский</w:t>
            </w:r>
          </w:p>
        </w:tc>
        <w:tc>
          <w:tcPr>
            <w:tcW w:w="6627"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Соч.41 Этюд Ми-бемоль мажор №1</w:t>
            </w:r>
          </w:p>
        </w:tc>
      </w:tr>
      <w:tr w:rsidR="00C86F42" w:rsidTr="007A1F0B">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 </w:t>
            </w:r>
            <w:proofErr w:type="spellStart"/>
            <w:r>
              <w:rPr>
                <w:rFonts w:ascii="Times New Roman" w:eastAsia="Geeza Pro" w:hAnsi="Times New Roman"/>
                <w:color w:val="000000"/>
                <w:sz w:val="28"/>
                <w:szCs w:val="28"/>
                <w:lang w:val="ru-RU"/>
              </w:rPr>
              <w:t>Беренс</w:t>
            </w:r>
            <w:proofErr w:type="spellEnd"/>
          </w:p>
        </w:tc>
        <w:tc>
          <w:tcPr>
            <w:tcW w:w="6627"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61 этюды</w:t>
            </w:r>
          </w:p>
        </w:tc>
      </w:tr>
      <w:tr w:rsidR="00C86F42" w:rsidTr="007A1F0B">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w:t>
            </w:r>
            <w:proofErr w:type="spellStart"/>
            <w:r>
              <w:rPr>
                <w:rFonts w:ascii="Times New Roman" w:eastAsia="Geeza Pro" w:hAnsi="Times New Roman"/>
                <w:color w:val="000000"/>
                <w:sz w:val="28"/>
                <w:szCs w:val="28"/>
                <w:lang w:val="ru-RU"/>
              </w:rPr>
              <w:t>Гуммель</w:t>
            </w:r>
            <w:proofErr w:type="spellEnd"/>
          </w:p>
        </w:tc>
        <w:tc>
          <w:tcPr>
            <w:tcW w:w="6627"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Соч.125 Этюды</w:t>
            </w:r>
          </w:p>
        </w:tc>
      </w:tr>
      <w:tr w:rsidR="00C86F42" w:rsidTr="007A1F0B">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Кобылянский</w:t>
            </w:r>
          </w:p>
        </w:tc>
        <w:tc>
          <w:tcPr>
            <w:tcW w:w="6627"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«Семь октавных этюдов»</w:t>
            </w:r>
          </w:p>
        </w:tc>
      </w:tr>
      <w:tr w:rsidR="00C86F42" w:rsidTr="007A1F0B">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w:t>
            </w:r>
            <w:proofErr w:type="spellStart"/>
            <w:r>
              <w:rPr>
                <w:rFonts w:ascii="Times New Roman" w:eastAsia="Geeza Pro" w:hAnsi="Times New Roman"/>
                <w:color w:val="000000"/>
                <w:sz w:val="28"/>
                <w:szCs w:val="28"/>
                <w:lang w:val="ru-RU"/>
              </w:rPr>
              <w:t>Крамер</w:t>
            </w:r>
            <w:proofErr w:type="spellEnd"/>
          </w:p>
        </w:tc>
        <w:tc>
          <w:tcPr>
            <w:tcW w:w="6627"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Соч.60 Этюды</w:t>
            </w:r>
          </w:p>
        </w:tc>
      </w:tr>
      <w:tr w:rsidR="00C86F42" w:rsidTr="007A1F0B">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p>
        </w:tc>
        <w:tc>
          <w:tcPr>
            <w:tcW w:w="6627"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Соч.136 Этюды</w:t>
            </w:r>
          </w:p>
        </w:tc>
      </w:tr>
      <w:tr w:rsidR="00C86F42" w:rsidTr="007A1F0B">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Этюды №№2, 5, 6, 10</w:t>
            </w:r>
          </w:p>
        </w:tc>
      </w:tr>
      <w:tr w:rsidR="00C86F42" w:rsidTr="007A1F0B">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соч.299 и соч.740</w:t>
            </w:r>
          </w:p>
        </w:tc>
      </w:tr>
    </w:tbl>
    <w:p w:rsidR="00C86F42" w:rsidRDefault="00C86F42" w:rsidP="00C86F42">
      <w:pPr>
        <w:spacing w:line="360" w:lineRule="auto"/>
        <w:ind w:firstLine="709"/>
        <w:jc w:val="both"/>
        <w:rPr>
          <w:rFonts w:ascii="Times New Roman" w:eastAsia="Geeza Pro" w:hAnsi="Times New Roman"/>
          <w:color w:val="000000"/>
          <w:sz w:val="28"/>
          <w:szCs w:val="28"/>
          <w:lang w:val="ru-RU"/>
        </w:rPr>
      </w:pPr>
    </w:p>
    <w:p w:rsidR="00C86F42" w:rsidRDefault="00C86F42">
      <w:pPr>
        <w:suppressAutoHyphens w:val="0"/>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br w:type="page"/>
      </w:r>
    </w:p>
    <w:p w:rsidR="00426660" w:rsidRDefault="00426660" w:rsidP="00C86F42">
      <w:p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lastRenderedPageBreak/>
        <w:t>Произведения крупной формы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C86F42" w:rsidRPr="00BF0EC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фа минор, ре минор</w:t>
            </w:r>
          </w:p>
        </w:tc>
      </w:tr>
      <w:tr w:rsidR="00C86F42" w:rsidRPr="00BF0EC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Э. Бах</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фа минор, ля минор</w:t>
            </w:r>
          </w:p>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Рондо из Сонаты си минор</w:t>
            </w:r>
          </w:p>
        </w:tc>
      </w:tr>
      <w:tr w:rsidR="00C86F4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Соч.51  Рондо</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 Сонаты №№ 1, 5, 6, 8, 9, 10 (отдельные части)</w:t>
            </w:r>
          </w:p>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Девять вариаций  Ля мажор</w:t>
            </w:r>
          </w:p>
        </w:tc>
      </w:tr>
      <w:tr w:rsidR="00C86F42" w:rsidRPr="00BF0EC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до-диез минор № 6, Ми-бемоль мажор №3, соль минор №4</w:t>
            </w:r>
          </w:p>
        </w:tc>
      </w:tr>
      <w:tr w:rsidR="00C86F42" w:rsidRPr="00BF0EC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Соч.47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3  Соната Си-бемоль мажор</w:t>
            </w:r>
          </w:p>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Соч.40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2  Соната си минор</w:t>
            </w:r>
          </w:p>
        </w:tc>
      </w:tr>
      <w:tr w:rsidR="00C86F4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Сонаты: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Фа мажор, Ре мажор, Си-бемоль мажор</w:t>
            </w:r>
          </w:p>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№№17, 23</w:t>
            </w:r>
          </w:p>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Ре мажор</w:t>
            </w:r>
          </w:p>
        </w:tc>
      </w:tr>
      <w:tr w:rsidR="00C86F42" w:rsidRPr="00BF0EC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Мендельсон</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соль минор, 1-я часть</w:t>
            </w:r>
          </w:p>
        </w:tc>
      </w:tr>
      <w:tr w:rsidR="00C86F4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 </w:t>
            </w:r>
            <w:proofErr w:type="spellStart"/>
            <w:r>
              <w:rPr>
                <w:rFonts w:ascii="Times New Roman" w:eastAsia="Geeza Pro" w:hAnsi="Times New Roman"/>
                <w:color w:val="000000"/>
                <w:sz w:val="28"/>
                <w:szCs w:val="28"/>
                <w:lang w:val="ru-RU"/>
              </w:rPr>
              <w:t>Парадизи</w:t>
            </w:r>
            <w:proofErr w:type="spellEnd"/>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Ля мажор</w:t>
            </w:r>
          </w:p>
        </w:tc>
      </w:tr>
      <w:tr w:rsidR="00C86F42" w:rsidRPr="00BF0EC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Скарлатти</w:t>
            </w:r>
            <w:proofErr w:type="spellEnd"/>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60 сонат, под ред. А.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 xml:space="preserve"> (наиболее легкие)</w:t>
            </w:r>
          </w:p>
        </w:tc>
      </w:tr>
    </w:tbl>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426660" w:rsidP="00C86F42">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Бородин</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сюита</w:t>
            </w:r>
          </w:p>
        </w:tc>
      </w:tr>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Лирические тетради (по выбору)</w:t>
            </w:r>
          </w:p>
        </w:tc>
      </w:tr>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 </w:t>
            </w:r>
            <w:proofErr w:type="spellStart"/>
            <w:r>
              <w:rPr>
                <w:rFonts w:ascii="Times New Roman" w:eastAsia="Geeza Pro" w:hAnsi="Times New Roman"/>
                <w:color w:val="000000"/>
                <w:sz w:val="28"/>
                <w:szCs w:val="28"/>
                <w:lang w:val="ru-RU"/>
              </w:rPr>
              <w:t>Дакен</w:t>
            </w:r>
            <w:proofErr w:type="spellEnd"/>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«Кукушка»</w:t>
            </w:r>
          </w:p>
        </w:tc>
      </w:tr>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Дворжак</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Соч.101  Юмореска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7</w:t>
            </w:r>
          </w:p>
        </w:tc>
      </w:tr>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Мак-</w:t>
            </w:r>
            <w:proofErr w:type="spellStart"/>
            <w:r>
              <w:rPr>
                <w:rFonts w:ascii="Times New Roman" w:eastAsia="Geeza Pro" w:hAnsi="Times New Roman"/>
                <w:color w:val="000000"/>
                <w:sz w:val="28"/>
                <w:szCs w:val="28"/>
                <w:lang w:val="ru-RU"/>
              </w:rPr>
              <w:t>Доуэлл</w:t>
            </w:r>
            <w:proofErr w:type="spellEnd"/>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Соч.46 №2 «Вечное движение»</w:t>
            </w:r>
          </w:p>
        </w:tc>
      </w:tr>
      <w:tr w:rsidR="007A1F0B" w:rsidRPr="00BF0EC2"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Мендельсон</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Песни без слов (по выбору)</w:t>
            </w:r>
          </w:p>
        </w:tc>
      </w:tr>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Гавот из балета «Золушка»</w:t>
            </w:r>
          </w:p>
        </w:tc>
      </w:tr>
      <w:tr w:rsidR="007A1F0B" w:rsidRPr="00BF0EC2"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Рахманинов</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Вальс Ля мажор, Мелодия, Полька</w:t>
            </w:r>
          </w:p>
        </w:tc>
      </w:tr>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Фильд</w:t>
            </w:r>
            <w:proofErr w:type="spellEnd"/>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Ноктюрны</w:t>
            </w:r>
          </w:p>
        </w:tc>
      </w:tr>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П. Чайковский</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Русская пляска</w:t>
            </w:r>
          </w:p>
        </w:tc>
      </w:tr>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 ми минор, фа минор</w:t>
            </w:r>
          </w:p>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Полонез до-диез минор</w:t>
            </w:r>
          </w:p>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Вальсы (по выбору)</w:t>
            </w:r>
          </w:p>
        </w:tc>
      </w:tr>
      <w:tr w:rsidR="007A1F0B" w:rsidRPr="00BF0EC2"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Шуберт</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Экспромты соч. 90</w:t>
            </w:r>
          </w:p>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Соч.142 Экспромты Ля-бемоль мажор</w:t>
            </w:r>
          </w:p>
        </w:tc>
      </w:tr>
      <w:tr w:rsidR="007A1F0B" w:rsidRPr="00BF0EC2"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Соч.124 Листки из альбома: Колыбельная, Вальс ля минор, Эльф, Бурлеска</w:t>
            </w:r>
          </w:p>
        </w:tc>
      </w:tr>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Щедрин</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подражание </w:t>
            </w:r>
            <w:proofErr w:type="spellStart"/>
            <w:r>
              <w:rPr>
                <w:rFonts w:ascii="Times New Roman" w:eastAsia="Geeza Pro" w:hAnsi="Times New Roman"/>
                <w:color w:val="000000"/>
                <w:sz w:val="28"/>
                <w:szCs w:val="28"/>
                <w:lang w:val="ru-RU"/>
              </w:rPr>
              <w:t>Альбенису</w:t>
            </w:r>
            <w:proofErr w:type="spellEnd"/>
            <w:r>
              <w:rPr>
                <w:rFonts w:ascii="Times New Roman" w:eastAsia="Geeza Pro" w:hAnsi="Times New Roman"/>
                <w:color w:val="000000"/>
                <w:sz w:val="28"/>
                <w:szCs w:val="28"/>
                <w:lang w:val="ru-RU"/>
              </w:rPr>
              <w:t>, Юмореска</w:t>
            </w:r>
          </w:p>
        </w:tc>
      </w:tr>
    </w:tbl>
    <w:p w:rsidR="00C86F42" w:rsidRDefault="00C86F42" w:rsidP="00C86F42">
      <w:pPr>
        <w:spacing w:line="360" w:lineRule="auto"/>
        <w:jc w:val="both"/>
        <w:rPr>
          <w:rFonts w:ascii="Times New Roman" w:eastAsia="Geeza Pro" w:hAnsi="Times New Roman"/>
          <w:color w:val="000000"/>
          <w:sz w:val="28"/>
          <w:szCs w:val="28"/>
          <w:lang w:val="ru-RU"/>
        </w:rPr>
      </w:pPr>
    </w:p>
    <w:p w:rsidR="00426660" w:rsidRDefault="00F2024F" w:rsidP="007A1F0B">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Варианты</w:t>
      </w:r>
      <w:r w:rsidR="00426660">
        <w:rPr>
          <w:rFonts w:ascii="Times New Roman" w:eastAsia="Geeza Pro" w:hAnsi="Times New Roman"/>
          <w:b/>
          <w:color w:val="000000"/>
          <w:sz w:val="28"/>
          <w:szCs w:val="28"/>
          <w:lang w:val="ru-RU"/>
        </w:rPr>
        <w:t xml:space="preserve"> экзаменационных программ</w:t>
      </w:r>
    </w:p>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A1F0B" w:rsidTr="007A1F0B">
        <w:tc>
          <w:tcPr>
            <w:tcW w:w="3510" w:type="dxa"/>
          </w:tcPr>
          <w:p w:rsidR="007A1F0B" w:rsidRDefault="007A1F0B"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Трехголосная инвенция си минор</w:t>
            </w:r>
          </w:p>
        </w:tc>
      </w:tr>
      <w:tr w:rsidR="007A1F0B" w:rsidTr="007A1F0B">
        <w:tc>
          <w:tcPr>
            <w:tcW w:w="3510" w:type="dxa"/>
          </w:tcPr>
          <w:p w:rsidR="007A1F0B" w:rsidRDefault="007A1F0B"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w:t>
            </w:r>
            <w:proofErr w:type="spellStart"/>
            <w:r>
              <w:rPr>
                <w:rFonts w:ascii="Times New Roman" w:eastAsia="Geeza Pro" w:hAnsi="Times New Roman"/>
                <w:color w:val="000000"/>
                <w:sz w:val="28"/>
                <w:szCs w:val="28"/>
                <w:lang w:val="ru-RU"/>
              </w:rPr>
              <w:t>Крамер</w:t>
            </w:r>
            <w:proofErr w:type="spellEnd"/>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 №10</w:t>
            </w:r>
          </w:p>
        </w:tc>
      </w:tr>
      <w:tr w:rsidR="007A1F0B" w:rsidRPr="00BF0EC2" w:rsidTr="007A1F0B">
        <w:tc>
          <w:tcPr>
            <w:tcW w:w="3510" w:type="dxa"/>
          </w:tcPr>
          <w:p w:rsidR="007A1F0B" w:rsidRDefault="007A1F0B"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Соль мажор, 1-я часть</w:t>
            </w:r>
          </w:p>
        </w:tc>
      </w:tr>
      <w:tr w:rsidR="007A1F0B" w:rsidTr="007A1F0B">
        <w:tc>
          <w:tcPr>
            <w:tcW w:w="3510" w:type="dxa"/>
          </w:tcPr>
          <w:p w:rsidR="007A1F0B" w:rsidRDefault="007A1F0B"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 Чайковский</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Русская пляска</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A1F0B" w:rsidRPr="00BF0EC2" w:rsidTr="007A1F0B">
        <w:tc>
          <w:tcPr>
            <w:tcW w:w="3510" w:type="dxa"/>
          </w:tcPr>
          <w:p w:rsidR="007A1F0B" w:rsidRDefault="007A1F0B"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Французская сюита си минор (2–3 части)</w:t>
            </w:r>
          </w:p>
        </w:tc>
      </w:tr>
      <w:tr w:rsidR="007A1F0B" w:rsidTr="007A1F0B">
        <w:tc>
          <w:tcPr>
            <w:tcW w:w="3510" w:type="dxa"/>
          </w:tcPr>
          <w:p w:rsidR="007A1F0B" w:rsidRDefault="007A1F0B"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740 Этюды №№1, 37</w:t>
            </w:r>
          </w:p>
        </w:tc>
      </w:tr>
      <w:tr w:rsidR="007A1F0B" w:rsidRPr="00BF0EC2" w:rsidTr="007A1F0B">
        <w:tc>
          <w:tcPr>
            <w:tcW w:w="3510" w:type="dxa"/>
          </w:tcPr>
          <w:p w:rsidR="007A1F0B" w:rsidRDefault="007A1F0B"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ми минор, 1-я часть</w:t>
            </w:r>
          </w:p>
        </w:tc>
      </w:tr>
      <w:tr w:rsidR="007A1F0B" w:rsidRPr="00BF0EC2" w:rsidTr="007A1F0B">
        <w:tc>
          <w:tcPr>
            <w:tcW w:w="3510" w:type="dxa"/>
          </w:tcPr>
          <w:p w:rsidR="007A1F0B" w:rsidRDefault="007A1F0B"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Мендельсон</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Песни без  слов (по выбору)</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A1F0B" w:rsidRPr="00BF0EC2" w:rsidTr="006803C8">
        <w:tc>
          <w:tcPr>
            <w:tcW w:w="3510" w:type="dxa"/>
          </w:tcPr>
          <w:p w:rsidR="007A1F0B" w:rsidRDefault="007A1F0B"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7A1F0B" w:rsidRDefault="007A1F0B" w:rsidP="006803C8">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1-й том, Прелюдия и фуга Си-бемоль мажор</w:t>
            </w:r>
          </w:p>
        </w:tc>
      </w:tr>
      <w:tr w:rsidR="007A1F0B" w:rsidTr="006803C8">
        <w:tc>
          <w:tcPr>
            <w:tcW w:w="3510" w:type="dxa"/>
          </w:tcPr>
          <w:p w:rsidR="007A1F0B" w:rsidRDefault="006803C8"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7A1F0B" w:rsidRDefault="006803C8" w:rsidP="006803C8">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Соч.740 Этюд № 3</w:t>
            </w:r>
          </w:p>
        </w:tc>
      </w:tr>
      <w:tr w:rsidR="007A1F0B" w:rsidTr="006803C8">
        <w:tc>
          <w:tcPr>
            <w:tcW w:w="3510" w:type="dxa"/>
          </w:tcPr>
          <w:p w:rsidR="007A1F0B" w:rsidRDefault="006803C8"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7A1F0B" w:rsidRDefault="006803C8" w:rsidP="006803C8">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 № 2</w:t>
            </w:r>
          </w:p>
        </w:tc>
      </w:tr>
      <w:tr w:rsidR="007A1F0B" w:rsidRPr="00BF0EC2" w:rsidTr="006803C8">
        <w:tc>
          <w:tcPr>
            <w:tcW w:w="3510" w:type="dxa"/>
          </w:tcPr>
          <w:p w:rsidR="007A1F0B" w:rsidRDefault="006803C8"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7A1F0B" w:rsidRDefault="006803C8" w:rsidP="006803C8">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ми минор, 1-я часть</w:t>
            </w:r>
          </w:p>
        </w:tc>
      </w:tr>
      <w:tr w:rsidR="007A1F0B" w:rsidTr="006803C8">
        <w:tc>
          <w:tcPr>
            <w:tcW w:w="3510" w:type="dxa"/>
          </w:tcPr>
          <w:p w:rsidR="007A1F0B" w:rsidRDefault="006803C8"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Аренский</w:t>
            </w:r>
          </w:p>
        </w:tc>
        <w:tc>
          <w:tcPr>
            <w:tcW w:w="6627" w:type="dxa"/>
          </w:tcPr>
          <w:p w:rsidR="007A1F0B" w:rsidRDefault="006803C8" w:rsidP="006803C8">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Соч.25 Экспромт Си мажор, №1</w:t>
            </w:r>
          </w:p>
        </w:tc>
      </w:tr>
    </w:tbl>
    <w:p w:rsidR="007A1F0B" w:rsidRDefault="007A1F0B" w:rsidP="007A1F0B">
      <w:pPr>
        <w:spacing w:line="360" w:lineRule="auto"/>
        <w:jc w:val="both"/>
        <w:rPr>
          <w:rFonts w:ascii="Times New Roman" w:eastAsia="Geeza Pro" w:hAnsi="Times New Roman"/>
          <w:color w:val="000000"/>
          <w:sz w:val="28"/>
          <w:szCs w:val="28"/>
          <w:lang w:val="ru-RU"/>
        </w:rPr>
      </w:pP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135184"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6803C8" w:rsidP="00F2024F">
      <w:pPr>
        <w:spacing w:line="360" w:lineRule="auto"/>
        <w:ind w:firstLine="709"/>
        <w:jc w:val="center"/>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lastRenderedPageBreak/>
        <w:t>Седьмой год обучения</w:t>
      </w:r>
    </w:p>
    <w:p w:rsidR="00426660" w:rsidRPr="00AF0800" w:rsidRDefault="00426660" w:rsidP="00D63D97">
      <w:pPr>
        <w:spacing w:line="360" w:lineRule="auto"/>
        <w:ind w:firstLine="709"/>
        <w:jc w:val="both"/>
        <w:rPr>
          <w:rFonts w:ascii="Times New Roman" w:eastAsia="Geeza Pro" w:hAnsi="Times New Roman"/>
          <w:color w:val="000000"/>
          <w:sz w:val="28"/>
          <w:szCs w:val="28"/>
          <w:lang w:val="ru-RU"/>
        </w:rPr>
      </w:pPr>
      <w:r w:rsidRPr="00AF0800">
        <w:rPr>
          <w:rFonts w:ascii="Times New Roman" w:eastAsia="Geeza Pro" w:hAnsi="Times New Roman"/>
          <w:color w:val="000000"/>
          <w:sz w:val="28"/>
          <w:szCs w:val="28"/>
          <w:lang w:val="ru-RU"/>
        </w:rPr>
        <w:t>Специ</w:t>
      </w:r>
      <w:r w:rsidR="00D4649E" w:rsidRPr="00AF0800">
        <w:rPr>
          <w:rFonts w:ascii="Times New Roman" w:eastAsia="Geeza Pro" w:hAnsi="Times New Roman"/>
          <w:color w:val="000000"/>
          <w:sz w:val="28"/>
          <w:szCs w:val="28"/>
          <w:lang w:val="ru-RU"/>
        </w:rPr>
        <w:t>альность и чтение с листа</w:t>
      </w:r>
      <w:r w:rsidR="00D4649E" w:rsidRPr="00AF0800">
        <w:rPr>
          <w:rFonts w:ascii="Times New Roman" w:eastAsia="Geeza Pro" w:hAnsi="Times New Roman"/>
          <w:color w:val="000000"/>
          <w:sz w:val="28"/>
          <w:szCs w:val="28"/>
          <w:lang w:val="ru-RU"/>
        </w:rPr>
        <w:tab/>
      </w:r>
      <w:r w:rsidR="00D4649E" w:rsidRPr="00AF0800">
        <w:rPr>
          <w:rFonts w:ascii="Times New Roman" w:eastAsia="Geeza Pro" w:hAnsi="Times New Roman"/>
          <w:color w:val="000000"/>
          <w:sz w:val="28"/>
          <w:szCs w:val="28"/>
          <w:lang w:val="ru-RU"/>
        </w:rPr>
        <w:tab/>
        <w:t xml:space="preserve"> 3</w:t>
      </w:r>
      <w:r w:rsidRPr="00AF0800">
        <w:rPr>
          <w:rFonts w:ascii="Times New Roman" w:eastAsia="Geeza Pro" w:hAnsi="Times New Roman"/>
          <w:color w:val="000000"/>
          <w:sz w:val="28"/>
          <w:szCs w:val="28"/>
          <w:lang w:val="ru-RU"/>
        </w:rPr>
        <w:t>часа в неделю</w:t>
      </w:r>
    </w:p>
    <w:p w:rsidR="00426660" w:rsidRPr="00AF0800" w:rsidRDefault="00426660" w:rsidP="00D63D97">
      <w:pPr>
        <w:spacing w:line="360" w:lineRule="auto"/>
        <w:ind w:firstLine="709"/>
        <w:jc w:val="both"/>
        <w:rPr>
          <w:rFonts w:ascii="Times New Roman" w:eastAsia="Geeza Pro" w:hAnsi="Times New Roman"/>
          <w:color w:val="000000"/>
          <w:sz w:val="28"/>
          <w:szCs w:val="28"/>
          <w:lang w:val="ru-RU"/>
        </w:rPr>
      </w:pPr>
      <w:r w:rsidRPr="00AF0800">
        <w:rPr>
          <w:rFonts w:ascii="Times New Roman" w:eastAsia="Geeza Pro" w:hAnsi="Times New Roman"/>
          <w:color w:val="000000"/>
          <w:sz w:val="28"/>
          <w:szCs w:val="28"/>
          <w:lang w:val="ru-RU"/>
        </w:rPr>
        <w:t xml:space="preserve">Самостоятельная работа </w:t>
      </w:r>
      <w:r w:rsidRPr="00AF0800">
        <w:rPr>
          <w:rFonts w:ascii="Times New Roman" w:eastAsia="Geeza Pro" w:hAnsi="Times New Roman"/>
          <w:color w:val="000000"/>
          <w:sz w:val="28"/>
          <w:szCs w:val="28"/>
          <w:lang w:val="ru-RU"/>
        </w:rPr>
        <w:tab/>
      </w:r>
      <w:r w:rsidRPr="00AF0800">
        <w:rPr>
          <w:rFonts w:ascii="Times New Roman" w:eastAsia="Geeza Pro" w:hAnsi="Times New Roman"/>
          <w:color w:val="000000"/>
          <w:sz w:val="28"/>
          <w:szCs w:val="28"/>
          <w:lang w:val="ru-RU"/>
        </w:rPr>
        <w:tab/>
      </w:r>
      <w:r w:rsidRPr="00AF0800">
        <w:rPr>
          <w:rFonts w:ascii="Times New Roman" w:eastAsia="Geeza Pro" w:hAnsi="Times New Roman"/>
          <w:color w:val="000000"/>
          <w:sz w:val="28"/>
          <w:szCs w:val="28"/>
          <w:lang w:val="ru-RU"/>
        </w:rPr>
        <w:tab/>
      </w:r>
      <w:r w:rsidR="00135184" w:rsidRPr="00AF0800">
        <w:rPr>
          <w:rFonts w:ascii="Times New Roman" w:eastAsia="Geeza Pro" w:hAnsi="Times New Roman"/>
          <w:color w:val="000000"/>
          <w:sz w:val="28"/>
          <w:szCs w:val="28"/>
          <w:lang w:val="ru-RU"/>
        </w:rPr>
        <w:t xml:space="preserve"> </w:t>
      </w:r>
      <w:r w:rsidRPr="00AF0800">
        <w:rPr>
          <w:rFonts w:ascii="Times New Roman" w:eastAsia="Geeza Pro" w:hAnsi="Times New Roman"/>
          <w:color w:val="000000"/>
          <w:sz w:val="28"/>
          <w:szCs w:val="28"/>
          <w:lang w:val="ru-RU"/>
        </w:rPr>
        <w:t>не менее 6 часов в неделю</w:t>
      </w:r>
    </w:p>
    <w:p w:rsidR="00426660" w:rsidRPr="00AF0800" w:rsidRDefault="00426660" w:rsidP="00D63D97">
      <w:pPr>
        <w:spacing w:line="360" w:lineRule="auto"/>
        <w:ind w:firstLine="709"/>
        <w:jc w:val="both"/>
        <w:rPr>
          <w:rFonts w:ascii="Times New Roman" w:eastAsia="Geeza Pro" w:hAnsi="Times New Roman"/>
          <w:color w:val="000000"/>
          <w:sz w:val="28"/>
          <w:szCs w:val="28"/>
          <w:lang w:val="ru-RU"/>
        </w:rPr>
      </w:pPr>
      <w:r w:rsidRPr="00AF0800">
        <w:rPr>
          <w:rFonts w:ascii="Times New Roman" w:eastAsia="Geeza Pro" w:hAnsi="Times New Roman"/>
          <w:color w:val="000000"/>
          <w:sz w:val="28"/>
          <w:szCs w:val="28"/>
          <w:lang w:val="ru-RU"/>
        </w:rPr>
        <w:t>Консультации по специальности</w:t>
      </w:r>
      <w:r w:rsidRPr="00AF0800">
        <w:rPr>
          <w:rFonts w:ascii="Times New Roman" w:eastAsia="Geeza Pro" w:hAnsi="Times New Roman"/>
          <w:color w:val="000000"/>
          <w:sz w:val="28"/>
          <w:szCs w:val="28"/>
          <w:lang w:val="ru-RU"/>
        </w:rPr>
        <w:tab/>
      </w:r>
      <w:r w:rsidRPr="00AF0800">
        <w:rPr>
          <w:rFonts w:ascii="Times New Roman" w:eastAsia="Geeza Pro" w:hAnsi="Times New Roman"/>
          <w:color w:val="000000"/>
          <w:sz w:val="28"/>
          <w:szCs w:val="28"/>
          <w:lang w:val="ru-RU"/>
        </w:rPr>
        <w:tab/>
      </w:r>
      <w:r w:rsidR="00135184" w:rsidRPr="00AF0800">
        <w:rPr>
          <w:rFonts w:ascii="Times New Roman" w:eastAsia="Geeza Pro" w:hAnsi="Times New Roman"/>
          <w:color w:val="000000"/>
          <w:sz w:val="28"/>
          <w:szCs w:val="28"/>
          <w:lang w:val="ru-RU"/>
        </w:rPr>
        <w:t xml:space="preserve"> </w:t>
      </w:r>
      <w:r w:rsidRPr="00AF0800">
        <w:rPr>
          <w:rFonts w:ascii="Times New Roman" w:eastAsia="Geeza Pro" w:hAnsi="Times New Roman"/>
          <w:color w:val="000000"/>
          <w:sz w:val="28"/>
          <w:szCs w:val="28"/>
          <w:lang w:val="ru-RU"/>
        </w:rPr>
        <w:t>8 часов в год</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За год учащиеся должны сыграть три зачета</w:t>
      </w:r>
      <w:r w:rsidR="005F4F2E">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 переводной экзамен.</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по репертуару на год: </w:t>
      </w:r>
    </w:p>
    <w:p w:rsidR="00426660" w:rsidRPr="000C4768" w:rsidRDefault="000C4768" w:rsidP="00785B67">
      <w:pPr>
        <w:pStyle w:val="af3"/>
        <w:numPr>
          <w:ilvl w:val="0"/>
          <w:numId w:val="23"/>
        </w:numPr>
        <w:spacing w:line="360" w:lineRule="auto"/>
        <w:jc w:val="both"/>
        <w:rPr>
          <w:rFonts w:ascii="Times New Roman" w:eastAsia="Geeza Pro" w:hAnsi="Times New Roman"/>
          <w:color w:val="000000"/>
          <w:sz w:val="28"/>
          <w:szCs w:val="28"/>
          <w:lang w:val="ru-RU"/>
        </w:rPr>
      </w:pPr>
      <w:r w:rsidRPr="000C4768">
        <w:rPr>
          <w:rFonts w:ascii="Times New Roman" w:eastAsia="Geeza Pro" w:hAnsi="Times New Roman"/>
          <w:color w:val="000000"/>
          <w:sz w:val="28"/>
          <w:szCs w:val="28"/>
          <w:lang w:val="ru-RU"/>
        </w:rPr>
        <w:t>две полифонии;</w:t>
      </w:r>
    </w:p>
    <w:p w:rsidR="00426660" w:rsidRPr="000C4768" w:rsidRDefault="00426660" w:rsidP="00785B67">
      <w:pPr>
        <w:pStyle w:val="af3"/>
        <w:numPr>
          <w:ilvl w:val="0"/>
          <w:numId w:val="23"/>
        </w:numPr>
        <w:spacing w:line="360" w:lineRule="auto"/>
        <w:jc w:val="both"/>
        <w:rPr>
          <w:rFonts w:ascii="Times New Roman" w:eastAsia="Geeza Pro" w:hAnsi="Times New Roman"/>
          <w:color w:val="000000"/>
          <w:sz w:val="28"/>
          <w:szCs w:val="28"/>
          <w:lang w:val="ru-RU"/>
        </w:rPr>
      </w:pPr>
      <w:r w:rsidRPr="000C4768">
        <w:rPr>
          <w:rFonts w:ascii="Times New Roman" w:eastAsia="Geeza Pro" w:hAnsi="Times New Roman"/>
          <w:color w:val="000000"/>
          <w:sz w:val="28"/>
          <w:szCs w:val="28"/>
          <w:lang w:val="ru-RU"/>
        </w:rPr>
        <w:t>две крупные формы</w:t>
      </w:r>
      <w:r w:rsidR="000C4768" w:rsidRPr="000C4768">
        <w:rPr>
          <w:rFonts w:ascii="Times New Roman" w:eastAsia="Geeza Pro" w:hAnsi="Times New Roman"/>
          <w:color w:val="000000"/>
          <w:sz w:val="28"/>
          <w:szCs w:val="28"/>
          <w:lang w:val="ru-RU"/>
        </w:rPr>
        <w:t>;</w:t>
      </w:r>
      <w:r w:rsidRPr="000C4768">
        <w:rPr>
          <w:rFonts w:ascii="Times New Roman" w:eastAsia="Geeza Pro" w:hAnsi="Times New Roman"/>
          <w:color w:val="000000"/>
          <w:sz w:val="28"/>
          <w:szCs w:val="28"/>
          <w:lang w:val="ru-RU"/>
        </w:rPr>
        <w:t xml:space="preserve"> </w:t>
      </w:r>
    </w:p>
    <w:p w:rsidR="00426660" w:rsidRPr="000C4768" w:rsidRDefault="000C4768" w:rsidP="00785B67">
      <w:pPr>
        <w:pStyle w:val="af3"/>
        <w:numPr>
          <w:ilvl w:val="0"/>
          <w:numId w:val="23"/>
        </w:numPr>
        <w:spacing w:line="360" w:lineRule="auto"/>
        <w:jc w:val="both"/>
        <w:rPr>
          <w:rFonts w:ascii="Times New Roman" w:eastAsia="Geeza Pro" w:hAnsi="Times New Roman"/>
          <w:color w:val="000000"/>
          <w:sz w:val="28"/>
          <w:szCs w:val="28"/>
          <w:lang w:val="ru-RU"/>
        </w:rPr>
      </w:pPr>
      <w:r w:rsidRPr="000C4768">
        <w:rPr>
          <w:rFonts w:ascii="Times New Roman" w:eastAsia="Geeza Pro" w:hAnsi="Times New Roman"/>
          <w:color w:val="000000"/>
          <w:sz w:val="28"/>
          <w:szCs w:val="28"/>
          <w:lang w:val="ru-RU"/>
        </w:rPr>
        <w:t>4–6 этюдов;</w:t>
      </w:r>
    </w:p>
    <w:p w:rsidR="00426660" w:rsidRPr="000C4768" w:rsidRDefault="000C4768" w:rsidP="00785B67">
      <w:pPr>
        <w:pStyle w:val="af3"/>
        <w:numPr>
          <w:ilvl w:val="0"/>
          <w:numId w:val="23"/>
        </w:numPr>
        <w:spacing w:line="360" w:lineRule="auto"/>
        <w:jc w:val="both"/>
        <w:rPr>
          <w:rFonts w:ascii="Times New Roman" w:eastAsia="Geeza Pro" w:hAnsi="Times New Roman"/>
          <w:color w:val="000000"/>
          <w:sz w:val="28"/>
          <w:szCs w:val="28"/>
          <w:lang w:val="ru-RU"/>
        </w:rPr>
      </w:pPr>
      <w:r w:rsidRPr="000C4768">
        <w:rPr>
          <w:rFonts w:ascii="Times New Roman" w:eastAsia="Geeza Pro" w:hAnsi="Times New Roman"/>
          <w:color w:val="000000"/>
          <w:sz w:val="28"/>
          <w:szCs w:val="28"/>
          <w:lang w:val="ru-RU"/>
        </w:rPr>
        <w:t>2–</w:t>
      </w:r>
      <w:r w:rsidR="00135184" w:rsidRPr="000C4768">
        <w:rPr>
          <w:rFonts w:ascii="Times New Roman" w:eastAsia="Geeza Pro" w:hAnsi="Times New Roman"/>
          <w:color w:val="000000"/>
          <w:sz w:val="28"/>
          <w:szCs w:val="28"/>
          <w:lang w:val="ru-RU"/>
        </w:rPr>
        <w:t>3 пьесы.</w:t>
      </w:r>
    </w:p>
    <w:p w:rsidR="00426660" w:rsidRPr="00F2024F" w:rsidRDefault="00426660" w:rsidP="00F2024F">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Экзаменацио</w:t>
      </w:r>
      <w:r w:rsidR="00F5629D">
        <w:rPr>
          <w:rFonts w:ascii="Times New Roman" w:eastAsia="Geeza Pro" w:hAnsi="Times New Roman"/>
          <w:color w:val="000000"/>
          <w:sz w:val="28"/>
          <w:szCs w:val="28"/>
          <w:lang w:val="ru-RU"/>
        </w:rPr>
        <w:t>нные требования: полифония, этюд</w:t>
      </w:r>
      <w:r>
        <w:rPr>
          <w:rFonts w:ascii="Times New Roman" w:eastAsia="Geeza Pro" w:hAnsi="Times New Roman"/>
          <w:color w:val="000000"/>
          <w:sz w:val="28"/>
          <w:szCs w:val="28"/>
          <w:lang w:val="ru-RU"/>
        </w:rPr>
        <w:t>, крупная форма</w:t>
      </w:r>
      <w:r w:rsidR="00F5629D">
        <w:rPr>
          <w:rFonts w:ascii="Times New Roman" w:eastAsia="Geeza Pro" w:hAnsi="Times New Roman"/>
          <w:color w:val="000000"/>
          <w:sz w:val="28"/>
          <w:szCs w:val="28"/>
          <w:lang w:val="ru-RU"/>
        </w:rPr>
        <w:t>,</w:t>
      </w:r>
      <w:r w:rsidR="009F61EF">
        <w:rPr>
          <w:rFonts w:ascii="Times New Roman" w:eastAsia="Geeza Pro" w:hAnsi="Times New Roman"/>
          <w:color w:val="000000"/>
          <w:sz w:val="28"/>
          <w:szCs w:val="28"/>
          <w:lang w:val="ru-RU"/>
        </w:rPr>
        <w:t xml:space="preserve"> </w:t>
      </w:r>
      <w:r w:rsidR="00F5629D">
        <w:rPr>
          <w:rFonts w:ascii="Times New Roman" w:eastAsia="Geeza Pro" w:hAnsi="Times New Roman"/>
          <w:color w:val="000000"/>
          <w:sz w:val="28"/>
          <w:szCs w:val="28"/>
          <w:lang w:val="ru-RU"/>
        </w:rPr>
        <w:t>пьеса</w:t>
      </w:r>
      <w:r w:rsidR="00F2024F">
        <w:rPr>
          <w:rFonts w:ascii="Times New Roman" w:eastAsia="Geeza Pro" w:hAnsi="Times New Roman"/>
          <w:color w:val="000000"/>
          <w:sz w:val="28"/>
          <w:szCs w:val="28"/>
          <w:lang w:val="ru-RU"/>
        </w:rPr>
        <w:t>.</w:t>
      </w:r>
    </w:p>
    <w:p w:rsidR="00426660" w:rsidRDefault="00F2024F" w:rsidP="00F2024F">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Р</w:t>
      </w:r>
      <w:r w:rsidR="00426660">
        <w:rPr>
          <w:rFonts w:ascii="Times New Roman" w:eastAsia="Helvetica" w:hAnsi="Times New Roman"/>
          <w:b/>
          <w:color w:val="000000"/>
          <w:sz w:val="28"/>
          <w:szCs w:val="28"/>
          <w:lang w:val="ru-RU"/>
        </w:rPr>
        <w:t>епертуарны</w:t>
      </w:r>
      <w:r w:rsidR="000C4768">
        <w:rPr>
          <w:rFonts w:ascii="Times New Roman" w:eastAsia="Helvetica" w:hAnsi="Times New Roman"/>
          <w:b/>
          <w:color w:val="000000"/>
          <w:sz w:val="28"/>
          <w:szCs w:val="28"/>
          <w:lang w:val="ru-RU"/>
        </w:rPr>
        <w:t>е</w:t>
      </w:r>
      <w:r w:rsidR="00426660">
        <w:rPr>
          <w:rFonts w:ascii="Times New Roman" w:eastAsia="Helvetica" w:hAnsi="Times New Roman"/>
          <w:b/>
          <w:color w:val="000000"/>
          <w:sz w:val="28"/>
          <w:szCs w:val="28"/>
          <w:lang w:val="ru-RU"/>
        </w:rPr>
        <w:t xml:space="preserve"> списк</w:t>
      </w:r>
      <w:r w:rsidR="000C4768">
        <w:rPr>
          <w:rFonts w:ascii="Times New Roman" w:eastAsia="Helvetica" w:hAnsi="Times New Roman"/>
          <w:b/>
          <w:color w:val="000000"/>
          <w:sz w:val="28"/>
          <w:szCs w:val="28"/>
          <w:lang w:val="ru-RU"/>
        </w:rPr>
        <w:t>и</w:t>
      </w:r>
    </w:p>
    <w:p w:rsidR="00426660" w:rsidRDefault="00426660" w:rsidP="000C4768">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85B67" w:rsidRPr="00BF0EC2" w:rsidTr="00785B67">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Трехголосные инвенции, Французские сюиты, Английские сюиты ля минор, соль минор</w:t>
            </w:r>
          </w:p>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1-й том, Прелюдии и фуги (по выбору)</w:t>
            </w:r>
          </w:p>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ХТК 2-й том, Прелюдии и фуги: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минор</w:t>
            </w:r>
            <w:proofErr w:type="gramEnd"/>
            <w:r>
              <w:rPr>
                <w:rFonts w:ascii="Times New Roman" w:eastAsia="Geeza Pro" w:hAnsi="Times New Roman"/>
                <w:color w:val="000000"/>
                <w:sz w:val="28"/>
                <w:szCs w:val="28"/>
                <w:lang w:val="ru-RU"/>
              </w:rPr>
              <w:t>, ре минор, Ми-бемоль мажор, Соль мажор, ля минор</w:t>
            </w:r>
          </w:p>
        </w:tc>
      </w:tr>
      <w:tr w:rsidR="00785B67" w:rsidRPr="00BF0EC2" w:rsidTr="00785B67">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Прелюдии и фуги: Ре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ля минор, Ми мажор, соль минор</w:t>
            </w:r>
          </w:p>
        </w:tc>
      </w:tr>
      <w:tr w:rsidR="00785B67" w:rsidRPr="00BF0EC2" w:rsidTr="00785B67">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Полторацкий</w:t>
            </w:r>
          </w:p>
        </w:tc>
        <w:tc>
          <w:tcPr>
            <w:tcW w:w="6627" w:type="dxa"/>
          </w:tcPr>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24 Прелюдии и фуги (по выбору)</w:t>
            </w:r>
          </w:p>
        </w:tc>
      </w:tr>
    </w:tbl>
    <w:p w:rsidR="000C4768" w:rsidRDefault="000C4768" w:rsidP="00785B67">
      <w:pPr>
        <w:spacing w:line="360" w:lineRule="auto"/>
        <w:jc w:val="both"/>
        <w:rPr>
          <w:rFonts w:ascii="Times New Roman" w:eastAsia="Geeza Pro" w:hAnsi="Times New Roman"/>
          <w:color w:val="000000"/>
          <w:sz w:val="28"/>
          <w:szCs w:val="28"/>
          <w:lang w:val="ru-RU"/>
        </w:rPr>
      </w:pPr>
    </w:p>
    <w:p w:rsidR="00426660" w:rsidRDefault="00426660" w:rsidP="00785B67">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85B67" w:rsidRPr="00BF0EC2" w:rsidTr="00785B67">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Аренский</w:t>
            </w:r>
          </w:p>
        </w:tc>
        <w:tc>
          <w:tcPr>
            <w:tcW w:w="6627" w:type="dxa"/>
          </w:tcPr>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Соч.74 Этюды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 До мажор</w:t>
            </w:r>
          </w:p>
        </w:tc>
      </w:tr>
      <w:tr w:rsidR="00785B67" w:rsidRPr="00BF0EC2" w:rsidTr="00785B67">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Этюды, под ред. </w:t>
            </w:r>
            <w:proofErr w:type="spellStart"/>
            <w:r>
              <w:rPr>
                <w:rFonts w:ascii="Times New Roman" w:eastAsia="Geeza Pro" w:hAnsi="Times New Roman"/>
                <w:color w:val="000000"/>
                <w:sz w:val="28"/>
                <w:szCs w:val="28"/>
                <w:lang w:val="ru-RU"/>
              </w:rPr>
              <w:t>Таузига</w:t>
            </w:r>
            <w:proofErr w:type="spellEnd"/>
            <w:r>
              <w:rPr>
                <w:rFonts w:ascii="Times New Roman" w:eastAsia="Geeza Pro" w:hAnsi="Times New Roman"/>
                <w:color w:val="000000"/>
                <w:sz w:val="28"/>
                <w:szCs w:val="28"/>
                <w:lang w:val="ru-RU"/>
              </w:rPr>
              <w:t xml:space="preserve"> (по выбору)</w:t>
            </w:r>
          </w:p>
        </w:tc>
      </w:tr>
      <w:tr w:rsidR="00785B67" w:rsidTr="00785B67">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Лист</w:t>
            </w:r>
          </w:p>
        </w:tc>
        <w:tc>
          <w:tcPr>
            <w:tcW w:w="6627" w:type="dxa"/>
          </w:tcPr>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"Шум леса", "</w:t>
            </w:r>
            <w:proofErr w:type="spellStart"/>
            <w:r>
              <w:rPr>
                <w:rFonts w:ascii="Times New Roman" w:eastAsia="Geeza Pro" w:hAnsi="Times New Roman"/>
                <w:color w:val="000000"/>
                <w:sz w:val="28"/>
                <w:szCs w:val="28"/>
              </w:rPr>
              <w:t>Unsospiro</w:t>
            </w:r>
            <w:proofErr w:type="spellEnd"/>
            <w:r>
              <w:rPr>
                <w:rFonts w:ascii="Times New Roman" w:eastAsia="Geeza Pro" w:hAnsi="Times New Roman"/>
                <w:color w:val="000000"/>
                <w:sz w:val="28"/>
                <w:szCs w:val="28"/>
                <w:lang w:val="ru-RU"/>
              </w:rPr>
              <w:t>"</w:t>
            </w:r>
          </w:p>
        </w:tc>
      </w:tr>
      <w:tr w:rsidR="00785B67" w:rsidTr="00785B67">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Этюды №№1, 2, 5, 6, 7, 10, 11</w:t>
            </w:r>
          </w:p>
        </w:tc>
      </w:tr>
      <w:tr w:rsidR="00785B67" w:rsidTr="00785B67">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Соч.740  50 этюдов (по выбору)</w:t>
            </w:r>
          </w:p>
        </w:tc>
      </w:tr>
      <w:tr w:rsidR="00785B67" w:rsidTr="00785B67">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Соч.10: №№5, 9, 12; соч.25: №№1, 2, 9</w:t>
            </w:r>
          </w:p>
        </w:tc>
      </w:tr>
    </w:tbl>
    <w:p w:rsidR="00785B67" w:rsidRDefault="00785B67" w:rsidP="00785B67">
      <w:pPr>
        <w:spacing w:line="360" w:lineRule="auto"/>
        <w:jc w:val="both"/>
        <w:rPr>
          <w:rFonts w:ascii="Times New Roman" w:eastAsia="Geeza Pro" w:hAnsi="Times New Roman"/>
          <w:color w:val="000000"/>
          <w:sz w:val="28"/>
          <w:szCs w:val="28"/>
          <w:lang w:val="ru-RU"/>
        </w:rPr>
      </w:pPr>
    </w:p>
    <w:p w:rsidR="00426660" w:rsidRDefault="00426660" w:rsidP="00785B67">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lastRenderedPageBreak/>
        <w:t>Крупная форма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85B67" w:rsidTr="000C0409">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Ля мажор, соль минор</w:t>
            </w:r>
          </w:p>
        </w:tc>
      </w:tr>
      <w:tr w:rsidR="00785B67" w:rsidRPr="00BF0EC2" w:rsidTr="000C0409">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Сонаты соч.2 №1 Фа минор, соч.10 №1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Соч.51 Рондо Соль мажор</w:t>
            </w:r>
          </w:p>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№1</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мажор,1-я часть</w:t>
            </w:r>
          </w:p>
        </w:tc>
      </w:tr>
      <w:tr w:rsidR="00785B67" w:rsidTr="000C0409">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(по выбору)</w:t>
            </w:r>
          </w:p>
        </w:tc>
      </w:tr>
      <w:tr w:rsidR="00785B67" w:rsidRPr="00BF0EC2" w:rsidTr="000C0409">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ля минор, 1-я часть</w:t>
            </w:r>
          </w:p>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ми минор, 1-я часть</w:t>
            </w:r>
          </w:p>
        </w:tc>
      </w:tr>
      <w:tr w:rsidR="00785B67" w:rsidRPr="00BF0EC2" w:rsidTr="000C0409">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фа-диез минор, 1-я часть</w:t>
            </w:r>
          </w:p>
        </w:tc>
      </w:tr>
      <w:tr w:rsidR="00785B67" w:rsidTr="000C0409">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 xml:space="preserve">о мажор №10, Ре мажор №9, Фа мажор №12, До мажор №7 (ред. А.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w:t>
            </w:r>
          </w:p>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(по выбору)</w:t>
            </w:r>
          </w:p>
        </w:tc>
      </w:tr>
      <w:tr w:rsidR="00785B67" w:rsidRPr="00BF0EC2" w:rsidTr="000C0409">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Мендельсон</w:t>
            </w:r>
          </w:p>
        </w:tc>
        <w:tc>
          <w:tcPr>
            <w:tcW w:w="6627" w:type="dxa"/>
          </w:tcPr>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Рондо-</w:t>
            </w:r>
            <w:proofErr w:type="spellStart"/>
            <w:r>
              <w:rPr>
                <w:rFonts w:ascii="Times New Roman" w:eastAsia="Geeza Pro" w:hAnsi="Times New Roman"/>
                <w:color w:val="000000"/>
                <w:sz w:val="28"/>
                <w:szCs w:val="28"/>
                <w:lang w:val="ru-RU"/>
              </w:rPr>
              <w:t>каприччиозо</w:t>
            </w:r>
            <w:proofErr w:type="spellEnd"/>
          </w:p>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Фантазия фа-диез минор, 1-я часть</w:t>
            </w:r>
          </w:p>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соль минор №1, ре минор №2</w:t>
            </w:r>
          </w:p>
        </w:tc>
      </w:tr>
    </w:tbl>
    <w:p w:rsidR="00785B67" w:rsidRDefault="00785B67" w:rsidP="00785B67">
      <w:pPr>
        <w:spacing w:line="360" w:lineRule="auto"/>
        <w:jc w:val="both"/>
        <w:rPr>
          <w:rFonts w:ascii="Times New Roman" w:eastAsia="Geeza Pro" w:hAnsi="Times New Roman"/>
          <w:color w:val="000000"/>
          <w:sz w:val="28"/>
          <w:szCs w:val="28"/>
          <w:lang w:val="ru-RU"/>
        </w:rPr>
      </w:pPr>
    </w:p>
    <w:p w:rsidR="00426660" w:rsidRDefault="00426660" w:rsidP="000C0409">
      <w:p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0C0409" w:rsidRPr="00BF0EC2"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Соч.52  «Сердце поэта»</w:t>
            </w:r>
          </w:p>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Соч.19 «Свадебный день в </w:t>
            </w:r>
            <w:proofErr w:type="spellStart"/>
            <w:r>
              <w:rPr>
                <w:rFonts w:ascii="Times New Roman" w:eastAsia="Geeza Pro" w:hAnsi="Times New Roman"/>
                <w:color w:val="000000"/>
                <w:sz w:val="28"/>
                <w:szCs w:val="28"/>
                <w:lang w:val="ru-RU"/>
              </w:rPr>
              <w:t>Тролльхаугене</w:t>
            </w:r>
            <w:proofErr w:type="spellEnd"/>
            <w:r>
              <w:rPr>
                <w:rFonts w:ascii="Times New Roman" w:eastAsia="Geeza Pro" w:hAnsi="Times New Roman"/>
                <w:color w:val="000000"/>
                <w:sz w:val="28"/>
                <w:szCs w:val="28"/>
                <w:lang w:val="ru-RU"/>
              </w:rPr>
              <w:t>»</w:t>
            </w:r>
          </w:p>
        </w:tc>
      </w:tr>
      <w:tr w:rsidR="000C0409" w:rsidRPr="00BF0EC2"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Дебюсси</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Арабески Соль мажор, Ми мажор</w:t>
            </w:r>
          </w:p>
        </w:tc>
      </w:tr>
      <w:tr w:rsidR="000C0409" w:rsidRPr="00BF0EC2"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 </w:t>
            </w:r>
            <w:proofErr w:type="spellStart"/>
            <w:r>
              <w:rPr>
                <w:rFonts w:ascii="Times New Roman" w:eastAsia="Geeza Pro" w:hAnsi="Times New Roman"/>
                <w:color w:val="000000"/>
                <w:sz w:val="28"/>
                <w:szCs w:val="28"/>
                <w:lang w:val="ru-RU"/>
              </w:rPr>
              <w:t>Мясковский</w:t>
            </w:r>
            <w:proofErr w:type="spellEnd"/>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Соч.31 «Пожелтевшие страницы»</w:t>
            </w:r>
          </w:p>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Соч.25 «Причуды» (по выбору)</w:t>
            </w:r>
          </w:p>
        </w:tc>
      </w:tr>
      <w:tr w:rsidR="000C0409"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Соч.25 Гавот из  «Классической симфонии»</w:t>
            </w:r>
          </w:p>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Соч.22 «Мимолетности»</w:t>
            </w:r>
          </w:p>
        </w:tc>
      </w:tr>
      <w:tr w:rsidR="000C0409" w:rsidRPr="00BF0EC2"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Рахманинов</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Элегия, Мелодия, Вальс Ля мажор, Полишинель</w:t>
            </w:r>
          </w:p>
        </w:tc>
      </w:tr>
      <w:tr w:rsidR="000C0409" w:rsidRPr="00BF0EC2"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 «Три фантастических танца»</w:t>
            </w:r>
          </w:p>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Соч.34 Прелюдии</w:t>
            </w:r>
          </w:p>
        </w:tc>
      </w:tr>
      <w:tr w:rsidR="000C0409" w:rsidRPr="00BF0EC2"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 Чайковский</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«Времена года»</w:t>
            </w:r>
          </w:p>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Соч.10 Юмореска; соч.72  «Нежные упреки»</w:t>
            </w:r>
          </w:p>
        </w:tc>
      </w:tr>
      <w:tr w:rsidR="000C0409" w:rsidRPr="00BF0EC2"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Ноктюрны: № 2 Ми-бемоль мажор, №19 ми минор, </w:t>
            </w:r>
            <w:r>
              <w:rPr>
                <w:rFonts w:ascii="Times New Roman" w:eastAsia="Geeza Pro" w:hAnsi="Times New Roman"/>
                <w:color w:val="000000"/>
                <w:sz w:val="28"/>
                <w:szCs w:val="28"/>
                <w:lang w:val="ru-RU"/>
              </w:rPr>
              <w:lastRenderedPageBreak/>
              <w:t>№15 фа минор</w:t>
            </w:r>
          </w:p>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Полонезы: соль-диез минор (</w:t>
            </w:r>
            <w:r>
              <w:rPr>
                <w:rFonts w:ascii="Times New Roman" w:eastAsia="Geeza Pro" w:hAnsi="Times New Roman"/>
                <w:color w:val="000000"/>
                <w:sz w:val="28"/>
                <w:szCs w:val="28"/>
              </w:rPr>
              <w:t>post</w:t>
            </w:r>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0C0409"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Шопен-Лист</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Польские песни</w:t>
            </w:r>
          </w:p>
        </w:tc>
      </w:tr>
      <w:tr w:rsidR="000C0409" w:rsidRPr="00BF0EC2"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Шуберт</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Соч.142 Экспромт Си-бемоль мажор</w:t>
            </w:r>
          </w:p>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Соч.94 Музыкальные моменты</w:t>
            </w:r>
          </w:p>
        </w:tc>
      </w:tr>
      <w:tr w:rsidR="000C0409" w:rsidRPr="00BF0EC2"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«Лесные сцены», «Детские сцены», «Арабески»</w:t>
            </w:r>
          </w:p>
        </w:tc>
      </w:tr>
    </w:tbl>
    <w:p w:rsidR="00426660" w:rsidRPr="00F2024F" w:rsidRDefault="00A3647F" w:rsidP="00F2024F">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F2024F" w:rsidP="00631BC3">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Варианты</w:t>
      </w:r>
      <w:r w:rsidR="00426660">
        <w:rPr>
          <w:rFonts w:ascii="Times New Roman" w:eastAsia="Geeza Pro" w:hAnsi="Times New Roman"/>
          <w:b/>
          <w:color w:val="000000"/>
          <w:sz w:val="28"/>
          <w:szCs w:val="28"/>
          <w:lang w:val="ru-RU"/>
        </w:rPr>
        <w:t xml:space="preserve"> экзаменационных программ</w:t>
      </w:r>
    </w:p>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Трехголосная инвенция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 №2</w:t>
            </w:r>
          </w:p>
        </w:tc>
      </w:tr>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№5, 1-я часть</w:t>
            </w:r>
          </w:p>
        </w:tc>
      </w:tr>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Дебюсси</w:t>
            </w:r>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Арабески Соль мажор</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Трехголосные инвенции (по выбору)</w:t>
            </w:r>
          </w:p>
        </w:tc>
      </w:tr>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740. Этюд №13, №37</w:t>
            </w:r>
          </w:p>
        </w:tc>
      </w:tr>
      <w:tr w:rsidR="00631BC3" w:rsidRPr="00BF0EC2"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Соната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 1-я часть</w:t>
            </w:r>
          </w:p>
        </w:tc>
      </w:tr>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"Лесные сцены"</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631BC3" w:rsidRPr="00BF0EC2"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w:t>
            </w:r>
            <w:proofErr w:type="spellStart"/>
            <w:r>
              <w:rPr>
                <w:rFonts w:ascii="Times New Roman" w:eastAsia="Geeza Pro" w:hAnsi="Times New Roman"/>
                <w:color w:val="000000"/>
                <w:sz w:val="28"/>
                <w:szCs w:val="28"/>
                <w:lang w:val="ru-RU"/>
              </w:rPr>
              <w:t>Бузони</w:t>
            </w:r>
            <w:proofErr w:type="spellEnd"/>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Органная хоральная прелюдия фа минор</w:t>
            </w:r>
          </w:p>
        </w:tc>
      </w:tr>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 №6</w:t>
            </w:r>
          </w:p>
        </w:tc>
      </w:tr>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№17, 1-я часть</w:t>
            </w:r>
          </w:p>
        </w:tc>
      </w:tr>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Ноктюрны: №2 Ми-бемоль мажор</w:t>
            </w:r>
          </w:p>
        </w:tc>
      </w:tr>
    </w:tbl>
    <w:p w:rsidR="00631BC3" w:rsidRDefault="00631BC3" w:rsidP="00631BC3">
      <w:pPr>
        <w:spacing w:line="360" w:lineRule="auto"/>
        <w:jc w:val="both"/>
        <w:rPr>
          <w:rFonts w:ascii="Times New Roman" w:eastAsia="Geeza Pro" w:hAnsi="Times New Roman"/>
          <w:color w:val="000000"/>
          <w:sz w:val="28"/>
          <w:szCs w:val="28"/>
          <w:lang w:val="ru-RU"/>
        </w:rPr>
      </w:pPr>
    </w:p>
    <w:p w:rsidR="00631BC3" w:rsidRDefault="00631BC3">
      <w:pPr>
        <w:suppressAutoHyphens w:val="0"/>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br w:type="page"/>
      </w:r>
    </w:p>
    <w:p w:rsidR="00426660" w:rsidRDefault="00631BC3" w:rsidP="00F2024F">
      <w:pPr>
        <w:spacing w:line="360" w:lineRule="auto"/>
        <w:ind w:firstLine="709"/>
        <w:jc w:val="center"/>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lastRenderedPageBreak/>
        <w:t>Восьмой год обучения</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Специальность и чтение с ли</w:t>
      </w:r>
      <w:r w:rsidR="00D4649E" w:rsidRPr="00F2024F">
        <w:rPr>
          <w:rFonts w:ascii="Times New Roman" w:eastAsia="Geeza Pro" w:hAnsi="Times New Roman"/>
          <w:color w:val="000000"/>
          <w:sz w:val="28"/>
          <w:szCs w:val="28"/>
          <w:lang w:val="ru-RU"/>
        </w:rPr>
        <w:t xml:space="preserve">ста  </w:t>
      </w:r>
      <w:r w:rsidR="00D4649E" w:rsidRPr="00F2024F">
        <w:rPr>
          <w:rFonts w:ascii="Times New Roman" w:eastAsia="Geeza Pro" w:hAnsi="Times New Roman"/>
          <w:color w:val="000000"/>
          <w:sz w:val="28"/>
          <w:szCs w:val="28"/>
          <w:lang w:val="ru-RU"/>
        </w:rPr>
        <w:tab/>
      </w:r>
      <w:r w:rsidR="00D4649E" w:rsidRPr="00F2024F">
        <w:rPr>
          <w:rFonts w:ascii="Times New Roman" w:eastAsia="Geeza Pro" w:hAnsi="Times New Roman"/>
          <w:color w:val="000000"/>
          <w:sz w:val="28"/>
          <w:szCs w:val="28"/>
          <w:lang w:val="ru-RU"/>
        </w:rPr>
        <w:tab/>
        <w:t>3</w:t>
      </w:r>
      <w:r w:rsidRPr="00F2024F">
        <w:rPr>
          <w:rFonts w:ascii="Times New Roman" w:eastAsia="Geeza Pro" w:hAnsi="Times New Roman"/>
          <w:color w:val="000000"/>
          <w:sz w:val="28"/>
          <w:szCs w:val="28"/>
          <w:lang w:val="ru-RU"/>
        </w:rPr>
        <w:t xml:space="preserve"> часа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 xml:space="preserve">Самостоятельная работа  </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не менее 6 часов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 xml:space="preserve">Консультации по специальности  </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8 часов в год</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Учащиеся 8</w:t>
      </w:r>
      <w:r w:rsidR="00A5212C">
        <w:rPr>
          <w:rFonts w:ascii="Times New Roman" w:eastAsia="Geeza Pro" w:hAnsi="Times New Roman"/>
          <w:color w:val="000000"/>
          <w:sz w:val="28"/>
          <w:szCs w:val="28"/>
          <w:lang w:val="ru-RU"/>
        </w:rPr>
        <w:t>-го</w:t>
      </w:r>
      <w:r>
        <w:rPr>
          <w:rFonts w:ascii="Times New Roman" w:eastAsia="Geeza Pro" w:hAnsi="Times New Roman"/>
          <w:color w:val="000000"/>
          <w:sz w:val="28"/>
          <w:szCs w:val="28"/>
          <w:lang w:val="ru-RU"/>
        </w:rPr>
        <w:t xml:space="preserve"> класса могут играть на зачетах свободную программу; количество зачетов и сроки специально не определены (свободный </w:t>
      </w:r>
      <w:r w:rsidR="00135184">
        <w:rPr>
          <w:rFonts w:ascii="Times New Roman" w:eastAsia="Geeza Pro" w:hAnsi="Times New Roman"/>
          <w:color w:val="000000"/>
          <w:sz w:val="28"/>
          <w:szCs w:val="28"/>
          <w:lang w:val="ru-RU"/>
        </w:rPr>
        <w:t xml:space="preserve">график). Главная задача </w:t>
      </w:r>
      <w:r>
        <w:rPr>
          <w:rFonts w:ascii="Times New Roman" w:eastAsia="Geeza Pro" w:hAnsi="Times New Roman"/>
          <w:color w:val="000000"/>
          <w:sz w:val="28"/>
          <w:szCs w:val="28"/>
          <w:lang w:val="ru-RU"/>
        </w:rPr>
        <w:t xml:space="preserve">этого класса </w:t>
      </w:r>
      <w:r w:rsidR="00A5212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представить выпускную программу в максимально готовом виде.</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Учащийся может пройти две программы</w:t>
      </w:r>
      <w:r w:rsidR="00A5212C">
        <w:rPr>
          <w:rFonts w:ascii="Times New Roman" w:eastAsia="Geeza Pro" w:hAnsi="Times New Roman"/>
          <w:color w:val="000000"/>
          <w:sz w:val="28"/>
          <w:szCs w:val="28"/>
          <w:lang w:val="ru-RU"/>
        </w:rPr>
        <w:t xml:space="preserve"> в году</w:t>
      </w:r>
      <w:r>
        <w:rPr>
          <w:rFonts w:ascii="Times New Roman" w:eastAsia="Geeza Pro" w:hAnsi="Times New Roman"/>
          <w:color w:val="000000"/>
          <w:sz w:val="28"/>
          <w:szCs w:val="28"/>
          <w:lang w:val="ru-RU"/>
        </w:rPr>
        <w:t>, может повторить произведение из программы предыдущих классов. Перед экзаменом учащиеся обыгрывают выпускную программу на зачетах, классных вечерах и концертах.</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к выпускной программе:  </w:t>
      </w:r>
    </w:p>
    <w:p w:rsidR="00426660" w:rsidRPr="00A5212C" w:rsidRDefault="00426660" w:rsidP="00A5212C">
      <w:pPr>
        <w:pStyle w:val="af3"/>
        <w:numPr>
          <w:ilvl w:val="0"/>
          <w:numId w:val="25"/>
        </w:numPr>
        <w:spacing w:line="360" w:lineRule="auto"/>
        <w:ind w:left="1418" w:hanging="709"/>
        <w:jc w:val="both"/>
        <w:rPr>
          <w:rFonts w:ascii="Times New Roman" w:eastAsia="Geeza Pro" w:hAnsi="Times New Roman"/>
          <w:color w:val="000000"/>
          <w:sz w:val="28"/>
          <w:szCs w:val="28"/>
          <w:lang w:val="ru-RU"/>
        </w:rPr>
      </w:pPr>
      <w:r w:rsidRPr="00A5212C">
        <w:rPr>
          <w:rFonts w:ascii="Times New Roman" w:eastAsia="Geeza Pro" w:hAnsi="Times New Roman"/>
          <w:color w:val="000000"/>
          <w:sz w:val="28"/>
          <w:szCs w:val="28"/>
          <w:lang w:val="ru-RU"/>
        </w:rPr>
        <w:t>полифония (</w:t>
      </w:r>
      <w:r w:rsidR="00F5629D" w:rsidRPr="00A5212C">
        <w:rPr>
          <w:rFonts w:ascii="Times New Roman" w:eastAsia="Geeza Pro" w:hAnsi="Times New Roman"/>
          <w:color w:val="000000"/>
          <w:sz w:val="28"/>
          <w:szCs w:val="28"/>
          <w:lang w:val="ru-RU"/>
        </w:rPr>
        <w:t>тр</w:t>
      </w:r>
      <w:r w:rsidR="004E4611" w:rsidRPr="00A5212C">
        <w:rPr>
          <w:rFonts w:ascii="Times New Roman" w:eastAsia="Geeza Pro" w:hAnsi="Times New Roman"/>
          <w:color w:val="000000"/>
          <w:sz w:val="28"/>
          <w:szCs w:val="28"/>
          <w:lang w:val="ru-RU"/>
        </w:rPr>
        <w:t>е</w:t>
      </w:r>
      <w:r w:rsidR="00F5629D" w:rsidRPr="00A5212C">
        <w:rPr>
          <w:rFonts w:ascii="Times New Roman" w:eastAsia="Geeza Pro" w:hAnsi="Times New Roman"/>
          <w:color w:val="000000"/>
          <w:sz w:val="28"/>
          <w:szCs w:val="28"/>
          <w:lang w:val="ru-RU"/>
        </w:rPr>
        <w:t>хголосные инвенции</w:t>
      </w:r>
      <w:r w:rsidR="009F61EF" w:rsidRPr="00A5212C">
        <w:rPr>
          <w:rFonts w:ascii="Times New Roman" w:eastAsia="Geeza Pro" w:hAnsi="Times New Roman"/>
          <w:color w:val="000000"/>
          <w:sz w:val="28"/>
          <w:szCs w:val="28"/>
          <w:lang w:val="ru-RU"/>
        </w:rPr>
        <w:t xml:space="preserve">, </w:t>
      </w:r>
      <w:r w:rsidR="00F5629D" w:rsidRPr="00A5212C">
        <w:rPr>
          <w:rFonts w:ascii="Times New Roman" w:eastAsia="Geeza Pro" w:hAnsi="Times New Roman"/>
          <w:color w:val="000000"/>
          <w:sz w:val="28"/>
          <w:szCs w:val="28"/>
          <w:lang w:val="ru-RU"/>
        </w:rPr>
        <w:t>французские сюиты,</w:t>
      </w:r>
      <w:r w:rsidR="009F61EF" w:rsidRPr="00A5212C">
        <w:rPr>
          <w:rFonts w:ascii="Times New Roman" w:eastAsia="Geeza Pro" w:hAnsi="Times New Roman"/>
          <w:color w:val="000000"/>
          <w:sz w:val="28"/>
          <w:szCs w:val="28"/>
          <w:lang w:val="ru-RU"/>
        </w:rPr>
        <w:t xml:space="preserve"> </w:t>
      </w:r>
      <w:r w:rsidR="00A5212C" w:rsidRPr="00A5212C">
        <w:rPr>
          <w:rFonts w:ascii="Times New Roman" w:eastAsia="Geeza Pro" w:hAnsi="Times New Roman"/>
          <w:color w:val="000000"/>
          <w:sz w:val="28"/>
          <w:szCs w:val="28"/>
          <w:lang w:val="ru-RU"/>
        </w:rPr>
        <w:t>трех</w:t>
      </w:r>
      <w:r w:rsidR="00F5629D" w:rsidRPr="00A5212C">
        <w:rPr>
          <w:rFonts w:ascii="Times New Roman" w:eastAsia="Geeza Pro" w:hAnsi="Times New Roman"/>
          <w:color w:val="000000"/>
          <w:sz w:val="28"/>
          <w:szCs w:val="28"/>
          <w:lang w:val="ru-RU"/>
        </w:rPr>
        <w:t>голосные фуги)</w:t>
      </w:r>
      <w:r w:rsidR="00A5212C" w:rsidRPr="00A5212C">
        <w:rPr>
          <w:rFonts w:ascii="Times New Roman" w:eastAsia="Geeza Pro" w:hAnsi="Times New Roman"/>
          <w:color w:val="000000"/>
          <w:sz w:val="28"/>
          <w:szCs w:val="28"/>
          <w:lang w:val="ru-RU"/>
        </w:rPr>
        <w:t>;</w:t>
      </w:r>
    </w:p>
    <w:p w:rsidR="00426660" w:rsidRPr="00A5212C" w:rsidRDefault="00426660" w:rsidP="00A5212C">
      <w:pPr>
        <w:pStyle w:val="af3"/>
        <w:numPr>
          <w:ilvl w:val="0"/>
          <w:numId w:val="25"/>
        </w:numPr>
        <w:spacing w:line="360" w:lineRule="auto"/>
        <w:ind w:left="1418" w:hanging="709"/>
        <w:jc w:val="both"/>
        <w:rPr>
          <w:rFonts w:ascii="Times New Roman" w:eastAsia="Geeza Pro" w:hAnsi="Times New Roman"/>
          <w:color w:val="000000"/>
          <w:sz w:val="28"/>
          <w:szCs w:val="28"/>
          <w:lang w:val="ru-RU"/>
        </w:rPr>
      </w:pPr>
      <w:r w:rsidRPr="00A5212C">
        <w:rPr>
          <w:rFonts w:ascii="Times New Roman" w:eastAsia="Geeza Pro" w:hAnsi="Times New Roman"/>
          <w:color w:val="000000"/>
          <w:sz w:val="28"/>
          <w:szCs w:val="28"/>
          <w:lang w:val="ru-RU"/>
        </w:rPr>
        <w:t>крупная форма (классическая или романтиче</w:t>
      </w:r>
      <w:r w:rsidR="00A5212C" w:rsidRPr="00A5212C">
        <w:rPr>
          <w:rFonts w:ascii="Times New Roman" w:eastAsia="Geeza Pro" w:hAnsi="Times New Roman"/>
          <w:color w:val="000000"/>
          <w:sz w:val="28"/>
          <w:szCs w:val="28"/>
          <w:lang w:val="ru-RU"/>
        </w:rPr>
        <w:t>ская);</w:t>
      </w:r>
      <w:r w:rsidRPr="00A5212C">
        <w:rPr>
          <w:rFonts w:ascii="Times New Roman" w:eastAsia="Geeza Pro" w:hAnsi="Times New Roman"/>
          <w:color w:val="000000"/>
          <w:sz w:val="28"/>
          <w:szCs w:val="28"/>
          <w:lang w:val="ru-RU"/>
        </w:rPr>
        <w:t xml:space="preserve"> </w:t>
      </w:r>
    </w:p>
    <w:p w:rsidR="00426660" w:rsidRPr="00A5212C" w:rsidRDefault="00426660" w:rsidP="00A5212C">
      <w:pPr>
        <w:pStyle w:val="af3"/>
        <w:numPr>
          <w:ilvl w:val="0"/>
          <w:numId w:val="25"/>
        </w:numPr>
        <w:spacing w:line="360" w:lineRule="auto"/>
        <w:ind w:left="1418" w:hanging="709"/>
        <w:jc w:val="both"/>
        <w:rPr>
          <w:rFonts w:ascii="Times New Roman" w:eastAsia="Geeza Pro" w:hAnsi="Times New Roman"/>
          <w:color w:val="000000"/>
          <w:sz w:val="28"/>
          <w:szCs w:val="28"/>
          <w:lang w:val="ru-RU"/>
        </w:rPr>
      </w:pPr>
      <w:r w:rsidRPr="00A5212C">
        <w:rPr>
          <w:rFonts w:ascii="Times New Roman" w:eastAsia="Geeza Pro" w:hAnsi="Times New Roman"/>
          <w:color w:val="000000"/>
          <w:sz w:val="28"/>
          <w:szCs w:val="28"/>
          <w:lang w:val="ru-RU"/>
        </w:rPr>
        <w:t>два этюда (для перехода в 9</w:t>
      </w:r>
      <w:r w:rsidR="00A5212C" w:rsidRPr="00A5212C">
        <w:rPr>
          <w:rFonts w:ascii="Times New Roman" w:eastAsia="Geeza Pro" w:hAnsi="Times New Roman"/>
          <w:color w:val="000000"/>
          <w:sz w:val="28"/>
          <w:szCs w:val="28"/>
          <w:lang w:val="ru-RU"/>
        </w:rPr>
        <w:t>-й</w:t>
      </w:r>
      <w:r w:rsidRPr="00A5212C">
        <w:rPr>
          <w:rFonts w:ascii="Times New Roman" w:eastAsia="Geeza Pro" w:hAnsi="Times New Roman"/>
          <w:color w:val="000000"/>
          <w:sz w:val="28"/>
          <w:szCs w:val="28"/>
          <w:lang w:val="ru-RU"/>
        </w:rPr>
        <w:t xml:space="preserve"> класс) или один этюд </w:t>
      </w:r>
      <w:r w:rsidR="00A5212C" w:rsidRPr="00A5212C">
        <w:rPr>
          <w:rFonts w:ascii="Times New Roman" w:eastAsia="Geeza Pro" w:hAnsi="Times New Roman"/>
          <w:color w:val="000000"/>
          <w:sz w:val="28"/>
          <w:szCs w:val="28"/>
          <w:lang w:val="ru-RU"/>
        </w:rPr>
        <w:t>(</w:t>
      </w:r>
      <w:proofErr w:type="gramStart"/>
      <w:r w:rsidR="00A5212C" w:rsidRPr="00A5212C">
        <w:rPr>
          <w:rFonts w:ascii="Times New Roman" w:eastAsia="Geeza Pro" w:hAnsi="Times New Roman"/>
          <w:color w:val="000000"/>
          <w:sz w:val="28"/>
          <w:szCs w:val="28"/>
          <w:lang w:val="ru-RU"/>
        </w:rPr>
        <w:t>для</w:t>
      </w:r>
      <w:proofErr w:type="gramEnd"/>
      <w:r w:rsidR="00A5212C" w:rsidRPr="00A5212C">
        <w:rPr>
          <w:rFonts w:ascii="Times New Roman" w:eastAsia="Geeza Pro" w:hAnsi="Times New Roman"/>
          <w:color w:val="000000"/>
          <w:sz w:val="28"/>
          <w:szCs w:val="28"/>
          <w:lang w:val="ru-RU"/>
        </w:rPr>
        <w:t xml:space="preserve"> завершающих свое обучение);</w:t>
      </w:r>
      <w:r w:rsidRPr="00A5212C">
        <w:rPr>
          <w:rFonts w:ascii="Times New Roman" w:eastAsia="Geeza Pro" w:hAnsi="Times New Roman"/>
          <w:color w:val="000000"/>
          <w:sz w:val="28"/>
          <w:szCs w:val="28"/>
          <w:lang w:val="ru-RU"/>
        </w:rPr>
        <w:t xml:space="preserve"> </w:t>
      </w:r>
    </w:p>
    <w:p w:rsidR="00426660" w:rsidRPr="00A5212C" w:rsidRDefault="00F2024F" w:rsidP="00A5212C">
      <w:pPr>
        <w:pStyle w:val="af3"/>
        <w:numPr>
          <w:ilvl w:val="0"/>
          <w:numId w:val="25"/>
        </w:numPr>
        <w:spacing w:line="360" w:lineRule="auto"/>
        <w:ind w:left="1418" w:hanging="709"/>
        <w:jc w:val="both"/>
        <w:rPr>
          <w:rFonts w:ascii="Times New Roman" w:eastAsia="Geeza Pro" w:hAnsi="Times New Roman"/>
          <w:color w:val="000000"/>
          <w:sz w:val="28"/>
          <w:szCs w:val="28"/>
          <w:lang w:val="ru-RU"/>
        </w:rPr>
      </w:pPr>
      <w:r w:rsidRPr="00A5212C">
        <w:rPr>
          <w:rFonts w:ascii="Times New Roman" w:eastAsia="Geeza Pro" w:hAnsi="Times New Roman"/>
          <w:color w:val="000000"/>
          <w:sz w:val="28"/>
          <w:szCs w:val="28"/>
          <w:lang w:val="ru-RU"/>
        </w:rPr>
        <w:t>пьеса.</w:t>
      </w:r>
    </w:p>
    <w:p w:rsidR="00426660" w:rsidRDefault="00F2024F" w:rsidP="00A5212C">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Р</w:t>
      </w:r>
      <w:r w:rsidR="00A5212C">
        <w:rPr>
          <w:rFonts w:ascii="Times New Roman" w:eastAsia="Helvetica" w:hAnsi="Times New Roman"/>
          <w:b/>
          <w:color w:val="000000"/>
          <w:sz w:val="28"/>
          <w:szCs w:val="28"/>
          <w:lang w:val="ru-RU"/>
        </w:rPr>
        <w:t>епертуарные списки</w:t>
      </w:r>
    </w:p>
    <w:p w:rsidR="00426660" w:rsidRDefault="00426660" w:rsidP="00B5293E">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B5293E" w:rsidRPr="00BF0EC2" w:rsidTr="003D1A80">
        <w:tc>
          <w:tcPr>
            <w:tcW w:w="3510" w:type="dxa"/>
          </w:tcPr>
          <w:p w:rsidR="00B5293E" w:rsidRDefault="00B5293E" w:rsidP="00B5293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B5293E" w:rsidRDefault="00B5293E" w:rsidP="003D1A8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Трехголосные инвенции, Хорошо темперированный клавир,</w:t>
            </w:r>
          </w:p>
          <w:p w:rsidR="00B5293E" w:rsidRDefault="00B5293E" w:rsidP="003D1A8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Партиты Соль мажор, Си-бемоль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минор</w:t>
            </w:r>
            <w:proofErr w:type="gramEnd"/>
            <w:r>
              <w:rPr>
                <w:rFonts w:ascii="Times New Roman" w:eastAsia="Geeza Pro" w:hAnsi="Times New Roman"/>
                <w:color w:val="000000"/>
                <w:sz w:val="28"/>
                <w:szCs w:val="28"/>
                <w:lang w:val="ru-RU"/>
              </w:rPr>
              <w:t>, Французские сюиты, Английские сюиты (по выбору)</w:t>
            </w:r>
          </w:p>
        </w:tc>
      </w:tr>
      <w:tr w:rsidR="00B5293E" w:rsidRPr="00BF0EC2" w:rsidTr="003D1A80">
        <w:tc>
          <w:tcPr>
            <w:tcW w:w="3510" w:type="dxa"/>
          </w:tcPr>
          <w:p w:rsidR="00B5293E" w:rsidRDefault="00B5293E" w:rsidP="00B5293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Полторацкий</w:t>
            </w:r>
          </w:p>
        </w:tc>
        <w:tc>
          <w:tcPr>
            <w:tcW w:w="6627" w:type="dxa"/>
          </w:tcPr>
          <w:p w:rsidR="00B5293E" w:rsidRDefault="00B5293E" w:rsidP="003D1A8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24 Прелюдии и фуги (по выбору)</w:t>
            </w:r>
          </w:p>
        </w:tc>
      </w:tr>
      <w:tr w:rsidR="00B5293E" w:rsidRPr="00BF0EC2" w:rsidTr="003D1A80">
        <w:tc>
          <w:tcPr>
            <w:tcW w:w="3510" w:type="dxa"/>
          </w:tcPr>
          <w:p w:rsidR="00B5293E" w:rsidRDefault="00B5293E" w:rsidP="00B5293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B5293E" w:rsidRDefault="00B5293E" w:rsidP="003D1A8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24 Прелюдии и фуги (по выбору)</w:t>
            </w:r>
          </w:p>
        </w:tc>
      </w:tr>
      <w:tr w:rsidR="00B5293E" w:rsidRPr="00BF0EC2" w:rsidTr="003D1A80">
        <w:tc>
          <w:tcPr>
            <w:tcW w:w="3510" w:type="dxa"/>
          </w:tcPr>
          <w:p w:rsidR="00B5293E" w:rsidRDefault="00B5293E" w:rsidP="00B5293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Щедрин</w:t>
            </w:r>
          </w:p>
        </w:tc>
        <w:tc>
          <w:tcPr>
            <w:tcW w:w="6627" w:type="dxa"/>
          </w:tcPr>
          <w:p w:rsidR="00B5293E" w:rsidRDefault="00B5293E" w:rsidP="003D1A8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24 Прелюдии и фуги (по выбору)</w:t>
            </w:r>
          </w:p>
        </w:tc>
      </w:tr>
    </w:tbl>
    <w:p w:rsidR="003D1A80" w:rsidRDefault="003D1A80" w:rsidP="00D63D97">
      <w:pPr>
        <w:spacing w:line="360" w:lineRule="auto"/>
        <w:ind w:firstLine="709"/>
        <w:jc w:val="both"/>
        <w:rPr>
          <w:rFonts w:ascii="Times New Roman" w:eastAsia="Geeza Pro" w:hAnsi="Times New Roman"/>
          <w:color w:val="000000"/>
          <w:sz w:val="28"/>
          <w:szCs w:val="28"/>
          <w:lang w:val="ru-RU"/>
        </w:rPr>
      </w:pPr>
    </w:p>
    <w:p w:rsidR="003D1A80" w:rsidRDefault="003D1A80">
      <w:pPr>
        <w:suppressAutoHyphens w:val="0"/>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br w:type="page"/>
      </w:r>
    </w:p>
    <w:p w:rsidR="00426660" w:rsidRPr="003D1A80" w:rsidRDefault="00426660" w:rsidP="003D1A80">
      <w:pPr>
        <w:spacing w:line="360" w:lineRule="auto"/>
        <w:jc w:val="both"/>
        <w:rPr>
          <w:rFonts w:ascii="Times New Roman" w:eastAsia="Geeza Pro" w:hAnsi="Times New Roman"/>
          <w:color w:val="000000"/>
          <w:sz w:val="28"/>
          <w:szCs w:val="28"/>
          <w:lang w:val="ru-RU"/>
        </w:rPr>
      </w:pPr>
      <w:r>
        <w:rPr>
          <w:rFonts w:ascii="Times New Roman" w:eastAsia="Helvetica" w:hAnsi="Times New Roman"/>
          <w:b/>
          <w:i/>
          <w:color w:val="000000"/>
          <w:sz w:val="28"/>
          <w:szCs w:val="28"/>
          <w:lang w:val="ru-RU"/>
        </w:rPr>
        <w:lastRenderedPageBreak/>
        <w:t>Этюды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D1A80"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Аренский</w:t>
            </w:r>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Соч.36, соч.41 этюды</w:t>
            </w:r>
          </w:p>
        </w:tc>
      </w:tr>
      <w:tr w:rsidR="003D1A80"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Ф. </w:t>
            </w:r>
            <w:proofErr w:type="spellStart"/>
            <w:r>
              <w:rPr>
                <w:rFonts w:ascii="Times New Roman" w:eastAsia="Geeza Pro" w:hAnsi="Times New Roman"/>
                <w:color w:val="000000"/>
                <w:sz w:val="28"/>
                <w:szCs w:val="28"/>
                <w:lang w:val="ru-RU"/>
              </w:rPr>
              <w:t>Блюменфельд</w:t>
            </w:r>
            <w:proofErr w:type="spellEnd"/>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 № 2 этюд</w:t>
            </w:r>
          </w:p>
        </w:tc>
      </w:tr>
      <w:tr w:rsidR="003D1A80"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(по выбору)</w:t>
            </w:r>
          </w:p>
        </w:tc>
      </w:tr>
      <w:tr w:rsidR="003D1A80"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w:t>
            </w:r>
            <w:proofErr w:type="spellStart"/>
            <w:r>
              <w:rPr>
                <w:rFonts w:ascii="Times New Roman" w:eastAsia="Geeza Pro" w:hAnsi="Times New Roman"/>
                <w:color w:val="000000"/>
                <w:sz w:val="28"/>
                <w:szCs w:val="28"/>
                <w:lang w:val="ru-RU"/>
              </w:rPr>
              <w:t>Крамер</w:t>
            </w:r>
            <w:proofErr w:type="spellEnd"/>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(наиболее трудные)</w:t>
            </w:r>
          </w:p>
        </w:tc>
      </w:tr>
      <w:tr w:rsidR="003D1A80" w:rsidRPr="00BF0EC2"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 </w:t>
            </w:r>
            <w:proofErr w:type="spellStart"/>
            <w:r>
              <w:rPr>
                <w:rFonts w:ascii="Times New Roman" w:eastAsia="Geeza Pro" w:hAnsi="Times New Roman"/>
                <w:color w:val="000000"/>
                <w:sz w:val="28"/>
                <w:szCs w:val="28"/>
                <w:lang w:val="ru-RU"/>
              </w:rPr>
              <w:t>Куллак</w:t>
            </w:r>
            <w:proofErr w:type="spellEnd"/>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Октавные этюды: Фа мажор, Ля-бемоль мажор, Ми-бемоль мажор</w:t>
            </w:r>
          </w:p>
        </w:tc>
      </w:tr>
      <w:tr w:rsidR="003D1A80" w:rsidRPr="00BF0EC2"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Лист</w:t>
            </w:r>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Концертные этюды: Ре-бемоль мажор, фа минор</w:t>
            </w:r>
          </w:p>
        </w:tc>
      </w:tr>
      <w:tr w:rsidR="003D1A80" w:rsidRPr="00BF0EC2"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Мендельсон</w:t>
            </w:r>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ля минор, Фа мажор</w:t>
            </w:r>
          </w:p>
        </w:tc>
      </w:tr>
      <w:tr w:rsidR="003D1A80"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Этюды: №№ 1,2,5,6,7,9,10,11</w:t>
            </w:r>
          </w:p>
        </w:tc>
      </w:tr>
      <w:tr w:rsidR="003D1A80" w:rsidRPr="00BF0EC2"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299, Соч.740 Этюды (по выбору)</w:t>
            </w:r>
          </w:p>
        </w:tc>
      </w:tr>
      <w:tr w:rsidR="003D1A80" w:rsidRPr="00BF0EC2"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Соч.10, соч.25 Этюды (по выбору)</w:t>
            </w:r>
          </w:p>
        </w:tc>
      </w:tr>
    </w:tbl>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426660" w:rsidP="00FF3940">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FF3940" w:rsidRPr="00BF0EC2" w:rsidTr="00FF3940">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 1, 5, 6, 7, 8, 9, 10, 11, 16, 25</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(по выбору)</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№№1, 2, 3 (отдельные части)</w:t>
            </w:r>
          </w:p>
        </w:tc>
      </w:tr>
      <w:tr w:rsidR="00FF3940" w:rsidTr="00FF3940">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(по выбору)</w:t>
            </w:r>
          </w:p>
        </w:tc>
      </w:tr>
      <w:tr w:rsidR="00FF3940" w:rsidRPr="00BF0EC2" w:rsidTr="00FF3940">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ми минор, концерт ля минор</w:t>
            </w:r>
          </w:p>
        </w:tc>
      </w:tr>
      <w:tr w:rsidR="00FF3940" w:rsidTr="00FF3940">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фа-диез минор</w:t>
            </w:r>
          </w:p>
        </w:tc>
      </w:tr>
      <w:tr w:rsidR="00FF3940" w:rsidTr="00FF3940">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(по выбору)</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Ре мажор, Ми-бемоль мажор, Соль мажор</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№№12, 17, 20, 21, 23 (отдельные части)</w:t>
            </w:r>
          </w:p>
        </w:tc>
      </w:tr>
      <w:tr w:rsidR="00FF3940" w:rsidRPr="00BF0EC2" w:rsidTr="00FF3940">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Мендельсон</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соль минор, ре минор</w:t>
            </w:r>
          </w:p>
        </w:tc>
      </w:tr>
      <w:tr w:rsidR="00FF3940" w:rsidTr="00FF3940">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 1, 2, 3</w:t>
            </w:r>
          </w:p>
        </w:tc>
      </w:tr>
      <w:tr w:rsidR="00FF3940" w:rsidRPr="00BF0EC2" w:rsidTr="00FF3940">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Скарлатти</w:t>
            </w:r>
            <w:proofErr w:type="spellEnd"/>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60 сонат под ред.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 xml:space="preserve"> А. (по выбору)</w:t>
            </w:r>
          </w:p>
        </w:tc>
      </w:tr>
    </w:tbl>
    <w:p w:rsidR="00FF3940" w:rsidRDefault="00FF3940" w:rsidP="00D63D97">
      <w:pPr>
        <w:spacing w:line="360" w:lineRule="auto"/>
        <w:ind w:firstLine="709"/>
        <w:jc w:val="both"/>
        <w:rPr>
          <w:rFonts w:ascii="Times New Roman" w:eastAsia="Geeza Pro" w:hAnsi="Times New Roman"/>
          <w:color w:val="000000"/>
          <w:sz w:val="28"/>
          <w:szCs w:val="28"/>
          <w:lang w:val="ru-RU"/>
        </w:rPr>
      </w:pPr>
    </w:p>
    <w:p w:rsidR="00426660" w:rsidRDefault="00426660" w:rsidP="00FF3940">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Аренский</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Соч.68  Прелюдии</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Бабаджанян</w:t>
            </w:r>
            <w:proofErr w:type="spellEnd"/>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Шесть картин</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М. Балакирев</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  Полька</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Глиэр</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26 Прелюдии</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Глинка-Балакирев</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Жаворонок</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Караев</w:t>
            </w:r>
            <w:proofErr w:type="spellEnd"/>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24 прелюдии (по выбору)</w:t>
            </w:r>
          </w:p>
        </w:tc>
      </w:tr>
      <w:tr w:rsidR="00FF3940" w:rsidRPr="00BF0EC2"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Лист</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proofErr w:type="spellStart"/>
            <w:r>
              <w:rPr>
                <w:rFonts w:ascii="Times New Roman" w:eastAsia="Geeza Pro" w:hAnsi="Times New Roman"/>
                <w:color w:val="000000"/>
                <w:sz w:val="28"/>
                <w:szCs w:val="28"/>
                <w:lang w:val="ru-RU"/>
              </w:rPr>
              <w:t>Лорелея</w:t>
            </w:r>
            <w:proofErr w:type="spellEnd"/>
            <w:r>
              <w:rPr>
                <w:rFonts w:ascii="Times New Roman" w:eastAsia="Geeza Pro" w:hAnsi="Times New Roman"/>
                <w:color w:val="000000"/>
                <w:sz w:val="28"/>
                <w:szCs w:val="28"/>
                <w:lang w:val="ru-RU"/>
              </w:rPr>
              <w:t>», «Женевские колокола», ноктюрн «Грезы любви»</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Лядов</w:t>
            </w:r>
            <w:proofErr w:type="spellEnd"/>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Соч.11 Прелюдии</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Соч.17 Пастораль</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Соч.53</w:t>
            </w:r>
            <w:proofErr w:type="gramStart"/>
            <w:r>
              <w:rPr>
                <w:rFonts w:ascii="Times New Roman" w:eastAsia="Geeza Pro" w:hAnsi="Times New Roman"/>
                <w:color w:val="000000"/>
                <w:sz w:val="28"/>
                <w:szCs w:val="28"/>
                <w:lang w:val="ru-RU"/>
              </w:rPr>
              <w:t xml:space="preserve"> Т</w:t>
            </w:r>
            <w:proofErr w:type="gramEnd"/>
            <w:r>
              <w:rPr>
                <w:rFonts w:ascii="Times New Roman" w:eastAsia="Geeza Pro" w:hAnsi="Times New Roman"/>
                <w:color w:val="000000"/>
                <w:sz w:val="28"/>
                <w:szCs w:val="28"/>
                <w:lang w:val="ru-RU"/>
              </w:rPr>
              <w:t>ри багатели</w:t>
            </w:r>
          </w:p>
        </w:tc>
      </w:tr>
      <w:tr w:rsidR="00FF3940" w:rsidRPr="00BF0EC2"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Мендельсон</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Песни без слов, Рондо-</w:t>
            </w:r>
            <w:proofErr w:type="spellStart"/>
            <w:r>
              <w:rPr>
                <w:rFonts w:ascii="Times New Roman" w:eastAsia="Geeza Pro" w:hAnsi="Times New Roman"/>
                <w:color w:val="000000"/>
                <w:sz w:val="28"/>
                <w:szCs w:val="28"/>
                <w:lang w:val="ru-RU"/>
              </w:rPr>
              <w:t>каприччиозо</w:t>
            </w:r>
            <w:proofErr w:type="spellEnd"/>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Мусоргский</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Детское скерцо</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 </w:t>
            </w:r>
            <w:proofErr w:type="spellStart"/>
            <w:r>
              <w:rPr>
                <w:rFonts w:ascii="Times New Roman" w:eastAsia="Geeza Pro" w:hAnsi="Times New Roman"/>
                <w:color w:val="000000"/>
                <w:sz w:val="28"/>
                <w:szCs w:val="28"/>
                <w:lang w:val="ru-RU"/>
              </w:rPr>
              <w:t>Мясковский</w:t>
            </w:r>
            <w:proofErr w:type="spellEnd"/>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Соч.25 «Причуды»</w:t>
            </w:r>
          </w:p>
        </w:tc>
      </w:tr>
      <w:tr w:rsidR="00FF3940" w:rsidRPr="00BF0EC2"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Рубинштейн</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Соч.26 Романс Фа мажор</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Соч.50 Баркарола соль минор</w:t>
            </w:r>
          </w:p>
        </w:tc>
      </w:tr>
      <w:tr w:rsidR="00FF3940" w:rsidRPr="00BF0EC2"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Рахманинов</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 Элегия, Серенада, Прелюдия до-диез минор</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Соч.23, соч.32 Прелюдии (по выбору)</w:t>
            </w:r>
          </w:p>
        </w:tc>
      </w:tr>
      <w:tr w:rsidR="00FF3940" w:rsidRPr="00BF0EC2"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Скрябин</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 Прелюдия,  Этюд</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Соч.11 Прелюдии</w:t>
            </w:r>
          </w:p>
        </w:tc>
      </w:tr>
      <w:tr w:rsidR="00FF3940" w:rsidRPr="00BF0EC2"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 Сметана</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Соч.8 Поэтическая полька соль минор</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Хачатурян</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Токката</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 Чайковский</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Соч.19 Каприччио  Си-бемоль мажор</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Соч.51  Полька си минор</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 Романа фа минор</w:t>
            </w:r>
          </w:p>
        </w:tc>
      </w:tr>
      <w:tr w:rsidR="00FF3940" w:rsidRPr="00BF0EC2"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w:t>
            </w:r>
            <w:proofErr w:type="spellStart"/>
            <w:r>
              <w:rPr>
                <w:rFonts w:ascii="Times New Roman" w:eastAsia="Geeza Pro" w:hAnsi="Times New Roman"/>
                <w:color w:val="000000"/>
                <w:sz w:val="28"/>
                <w:szCs w:val="28"/>
                <w:lang w:val="ru-RU"/>
              </w:rPr>
              <w:t>Зилоти</w:t>
            </w:r>
            <w:proofErr w:type="spellEnd"/>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 на темы из оперы «Снегурочка»</w:t>
            </w:r>
          </w:p>
        </w:tc>
      </w:tr>
      <w:tr w:rsidR="00FF3940" w:rsidRPr="00BF0EC2"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Ноктюрны,  Вальсы,  Полонезы, Мазурки, Блестящие вариации</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Соч.18 «Арабески», Вариации на тему «</w:t>
            </w:r>
            <w:proofErr w:type="spellStart"/>
            <w:r>
              <w:rPr>
                <w:rFonts w:ascii="Times New Roman" w:eastAsia="Geeza Pro" w:hAnsi="Times New Roman"/>
                <w:color w:val="000000"/>
                <w:sz w:val="28"/>
                <w:szCs w:val="28"/>
                <w:lang w:val="ru-RU"/>
              </w:rPr>
              <w:t>Абегг</w:t>
            </w:r>
            <w:proofErr w:type="spellEnd"/>
            <w:r>
              <w:rPr>
                <w:rFonts w:ascii="Times New Roman" w:eastAsia="Geeza Pro" w:hAnsi="Times New Roman"/>
                <w:color w:val="000000"/>
                <w:sz w:val="28"/>
                <w:szCs w:val="28"/>
                <w:lang w:val="ru-RU"/>
              </w:rPr>
              <w:t>»</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Венский карнавал</w:t>
            </w:r>
          </w:p>
        </w:tc>
      </w:tr>
    </w:tbl>
    <w:p w:rsidR="00426660" w:rsidRPr="00A61890" w:rsidRDefault="00A3647F"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A61890" w:rsidP="00FF394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lastRenderedPageBreak/>
        <w:t>Варианты</w:t>
      </w:r>
      <w:r w:rsidR="00426660">
        <w:rPr>
          <w:rFonts w:ascii="Times New Roman" w:eastAsia="Geeza Pro" w:hAnsi="Times New Roman"/>
          <w:b/>
          <w:color w:val="000000"/>
          <w:sz w:val="28"/>
          <w:szCs w:val="28"/>
          <w:lang w:val="ru-RU"/>
        </w:rPr>
        <w:t xml:space="preserve"> программы выпускного экзамена</w:t>
      </w:r>
    </w:p>
    <w:p w:rsidR="00426660" w:rsidRDefault="00426660" w:rsidP="00D63D97">
      <w:pPr>
        <w:keepNext/>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1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FF3940" w:rsidRDefault="00FF3940" w:rsidP="000F11E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Трехголосная инвенция соль минор</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FF3940" w:rsidRDefault="00FF3940" w:rsidP="000F11E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Соч.740  Этюд №11</w:t>
            </w:r>
          </w:p>
        </w:tc>
      </w:tr>
      <w:tr w:rsidR="00FF3940" w:rsidRPr="00BF0EC2"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FF3940" w:rsidRDefault="00FF3940" w:rsidP="000F11E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Си-бемоль мажор, 1-я часть</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FF3940" w:rsidRDefault="00FF3940" w:rsidP="000F11E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Мимолетности №№ 1, 10</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0F11E3" w:rsidRPr="00BF0EC2" w:rsidTr="000F11E3">
        <w:tc>
          <w:tcPr>
            <w:tcW w:w="3510" w:type="dxa"/>
          </w:tcPr>
          <w:p w:rsidR="000F11E3" w:rsidRDefault="000F11E3" w:rsidP="000F11E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0F11E3" w:rsidRDefault="000F11E3" w:rsidP="000F11E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ХТК 1-й том, Прелюдия и фуга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0F11E3" w:rsidTr="000F11E3">
        <w:tc>
          <w:tcPr>
            <w:tcW w:w="3510" w:type="dxa"/>
          </w:tcPr>
          <w:p w:rsidR="000F11E3" w:rsidRDefault="000F11E3" w:rsidP="000F11E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0F11E3" w:rsidRDefault="000F11E3" w:rsidP="000F11E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Соч.740 Этюды №№ 12, 18</w:t>
            </w:r>
          </w:p>
        </w:tc>
      </w:tr>
      <w:tr w:rsidR="000F11E3" w:rsidTr="000F11E3">
        <w:tc>
          <w:tcPr>
            <w:tcW w:w="3510" w:type="dxa"/>
          </w:tcPr>
          <w:p w:rsidR="000F11E3" w:rsidRDefault="000F11E3" w:rsidP="000F11E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0F11E3" w:rsidRDefault="000F11E3" w:rsidP="000F11E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 5, 1-я часть</w:t>
            </w:r>
          </w:p>
        </w:tc>
      </w:tr>
      <w:tr w:rsidR="000F11E3" w:rsidTr="000F11E3">
        <w:tc>
          <w:tcPr>
            <w:tcW w:w="3510" w:type="dxa"/>
          </w:tcPr>
          <w:p w:rsidR="000F11E3" w:rsidRDefault="000F11E3" w:rsidP="000F11E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0F11E3" w:rsidRDefault="000F11E3" w:rsidP="000F11E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 ми минор</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3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064BEC" w:rsidRPr="00BF0EC2" w:rsidTr="00064BEC">
        <w:tc>
          <w:tcPr>
            <w:tcW w:w="3510" w:type="dxa"/>
          </w:tcPr>
          <w:p w:rsidR="00064BEC" w:rsidRDefault="00064BEC" w:rsidP="00064BE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064BEC" w:rsidRDefault="00064BEC" w:rsidP="00064BE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2-й том Прелюдия и фуга фа минор</w:t>
            </w:r>
          </w:p>
        </w:tc>
      </w:tr>
      <w:tr w:rsidR="00064BEC" w:rsidTr="00064BEC">
        <w:tc>
          <w:tcPr>
            <w:tcW w:w="3510" w:type="dxa"/>
          </w:tcPr>
          <w:p w:rsidR="00064BEC" w:rsidRDefault="00064BEC" w:rsidP="00064BE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064BEC" w:rsidRDefault="00064BEC" w:rsidP="00064BE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 №1</w:t>
            </w:r>
          </w:p>
        </w:tc>
      </w:tr>
      <w:tr w:rsidR="00064BEC" w:rsidTr="00064BEC">
        <w:tc>
          <w:tcPr>
            <w:tcW w:w="3510" w:type="dxa"/>
          </w:tcPr>
          <w:p w:rsidR="00064BEC" w:rsidRDefault="00064BEC" w:rsidP="00064BE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064BEC" w:rsidRDefault="00064BEC" w:rsidP="00064BE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 №13</w:t>
            </w:r>
          </w:p>
        </w:tc>
      </w:tr>
      <w:tr w:rsidR="00064BEC" w:rsidRPr="00BF0EC2" w:rsidTr="00064BEC">
        <w:tc>
          <w:tcPr>
            <w:tcW w:w="3510" w:type="dxa"/>
          </w:tcPr>
          <w:p w:rsidR="00064BEC" w:rsidRDefault="00064BEC" w:rsidP="00064BE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064BEC" w:rsidRDefault="00064BEC" w:rsidP="00064BE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Ми-бемоль мажор, 1-я часть</w:t>
            </w:r>
          </w:p>
        </w:tc>
      </w:tr>
      <w:tr w:rsidR="00064BEC" w:rsidRPr="00BF0EC2" w:rsidTr="00064BEC">
        <w:tc>
          <w:tcPr>
            <w:tcW w:w="3510" w:type="dxa"/>
          </w:tcPr>
          <w:p w:rsidR="00064BEC" w:rsidRDefault="00064BEC" w:rsidP="00064BE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 Рахманинов   </w:t>
            </w:r>
          </w:p>
        </w:tc>
        <w:tc>
          <w:tcPr>
            <w:tcW w:w="6627" w:type="dxa"/>
          </w:tcPr>
          <w:p w:rsidR="00064BEC" w:rsidRDefault="00064BEC" w:rsidP="00064BE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Соч.32   Прелюдия соль-диез минор</w:t>
            </w:r>
          </w:p>
        </w:tc>
      </w:tr>
    </w:tbl>
    <w:p w:rsidR="00426660" w:rsidRDefault="00D97E25" w:rsidP="00047E3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047E3F" w:rsidP="00A61890">
      <w:pPr>
        <w:spacing w:line="360" w:lineRule="auto"/>
        <w:ind w:firstLine="709"/>
        <w:jc w:val="center"/>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Девятый год обучения</w:t>
      </w:r>
    </w:p>
    <w:p w:rsidR="00426660" w:rsidRPr="00A61890" w:rsidRDefault="00426660" w:rsidP="00D63D97">
      <w:pPr>
        <w:spacing w:line="360" w:lineRule="auto"/>
        <w:ind w:firstLine="709"/>
        <w:jc w:val="both"/>
        <w:rPr>
          <w:rFonts w:ascii="Times New Roman" w:eastAsia="Geeza Pro" w:hAnsi="Times New Roman"/>
          <w:color w:val="000000"/>
          <w:sz w:val="28"/>
          <w:szCs w:val="28"/>
          <w:lang w:val="ru-RU"/>
        </w:rPr>
      </w:pPr>
      <w:r w:rsidRPr="00A61890">
        <w:rPr>
          <w:rFonts w:ascii="Times New Roman" w:eastAsia="Geeza Pro" w:hAnsi="Times New Roman"/>
          <w:color w:val="000000"/>
          <w:sz w:val="28"/>
          <w:szCs w:val="28"/>
          <w:lang w:val="ru-RU"/>
        </w:rPr>
        <w:t xml:space="preserve">Специальность и чтение с листа </w:t>
      </w:r>
      <w:r w:rsidRPr="00A61890">
        <w:rPr>
          <w:rFonts w:ascii="Times New Roman" w:eastAsia="Geeza Pro" w:hAnsi="Times New Roman"/>
          <w:color w:val="000000"/>
          <w:sz w:val="28"/>
          <w:szCs w:val="28"/>
          <w:lang w:val="ru-RU"/>
        </w:rPr>
        <w:tab/>
      </w:r>
      <w:r w:rsidRPr="00A61890">
        <w:rPr>
          <w:rFonts w:ascii="Times New Roman" w:eastAsia="Geeza Pro" w:hAnsi="Times New Roman"/>
          <w:color w:val="000000"/>
          <w:sz w:val="28"/>
          <w:szCs w:val="28"/>
          <w:lang w:val="ru-RU"/>
        </w:rPr>
        <w:tab/>
        <w:t>3 часа в неделю</w:t>
      </w:r>
    </w:p>
    <w:p w:rsidR="00426660" w:rsidRPr="00A61890" w:rsidRDefault="00426660" w:rsidP="00D63D97">
      <w:pPr>
        <w:spacing w:line="360" w:lineRule="auto"/>
        <w:ind w:firstLine="709"/>
        <w:jc w:val="both"/>
        <w:rPr>
          <w:rFonts w:ascii="Times New Roman" w:eastAsia="Geeza Pro" w:hAnsi="Times New Roman"/>
          <w:color w:val="000000"/>
          <w:sz w:val="28"/>
          <w:szCs w:val="28"/>
          <w:lang w:val="ru-RU"/>
        </w:rPr>
      </w:pPr>
      <w:r w:rsidRPr="00A61890">
        <w:rPr>
          <w:rFonts w:ascii="Times New Roman" w:eastAsia="Geeza Pro" w:hAnsi="Times New Roman"/>
          <w:color w:val="000000"/>
          <w:sz w:val="28"/>
          <w:szCs w:val="28"/>
          <w:lang w:val="ru-RU"/>
        </w:rPr>
        <w:t>Самостоятельная работа</w:t>
      </w:r>
      <w:r w:rsidRPr="00A61890">
        <w:rPr>
          <w:rFonts w:ascii="Times New Roman" w:eastAsia="Geeza Pro" w:hAnsi="Times New Roman"/>
          <w:color w:val="000000"/>
          <w:sz w:val="28"/>
          <w:szCs w:val="28"/>
          <w:lang w:val="ru-RU"/>
        </w:rPr>
        <w:tab/>
      </w:r>
      <w:r w:rsidRPr="00A61890">
        <w:rPr>
          <w:rFonts w:ascii="Times New Roman" w:eastAsia="Geeza Pro" w:hAnsi="Times New Roman"/>
          <w:color w:val="000000"/>
          <w:sz w:val="28"/>
          <w:szCs w:val="28"/>
          <w:lang w:val="ru-RU"/>
        </w:rPr>
        <w:tab/>
      </w:r>
      <w:r w:rsidRPr="00A61890">
        <w:rPr>
          <w:rFonts w:ascii="Times New Roman" w:eastAsia="Geeza Pro" w:hAnsi="Times New Roman"/>
          <w:color w:val="000000"/>
          <w:sz w:val="28"/>
          <w:szCs w:val="28"/>
          <w:lang w:val="ru-RU"/>
        </w:rPr>
        <w:tab/>
        <w:t>не менее 6 часов в неделю</w:t>
      </w:r>
    </w:p>
    <w:p w:rsidR="00426660" w:rsidRPr="00A61890" w:rsidRDefault="00426660" w:rsidP="00D63D97">
      <w:pPr>
        <w:spacing w:line="360" w:lineRule="auto"/>
        <w:ind w:firstLine="709"/>
        <w:jc w:val="both"/>
        <w:rPr>
          <w:rFonts w:ascii="Times New Roman" w:eastAsia="Geeza Pro" w:hAnsi="Times New Roman"/>
          <w:color w:val="000000"/>
          <w:sz w:val="28"/>
          <w:szCs w:val="28"/>
          <w:lang w:val="ru-RU"/>
        </w:rPr>
      </w:pPr>
      <w:r w:rsidRPr="00A61890">
        <w:rPr>
          <w:rFonts w:ascii="Times New Roman" w:eastAsia="Geeza Pro" w:hAnsi="Times New Roman"/>
          <w:color w:val="000000"/>
          <w:sz w:val="28"/>
          <w:szCs w:val="28"/>
          <w:lang w:val="ru-RU"/>
        </w:rPr>
        <w:t xml:space="preserve">Консультации по специальности </w:t>
      </w:r>
      <w:r w:rsidRPr="00A61890">
        <w:rPr>
          <w:rFonts w:ascii="Times New Roman" w:eastAsia="Geeza Pro" w:hAnsi="Times New Roman"/>
          <w:color w:val="000000"/>
          <w:sz w:val="28"/>
          <w:szCs w:val="28"/>
          <w:lang w:val="ru-RU"/>
        </w:rPr>
        <w:tab/>
      </w:r>
      <w:r w:rsidRPr="00A61890">
        <w:rPr>
          <w:rFonts w:ascii="Times New Roman" w:eastAsia="Geeza Pro" w:hAnsi="Times New Roman"/>
          <w:color w:val="000000"/>
          <w:sz w:val="28"/>
          <w:szCs w:val="28"/>
          <w:lang w:val="ru-RU"/>
        </w:rPr>
        <w:tab/>
        <w:t>8 часов в год</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w:t>
      </w:r>
      <w:r w:rsidR="009F61EF">
        <w:rPr>
          <w:rFonts w:ascii="Times New Roman" w:eastAsia="Geeza Pro" w:hAnsi="Times New Roman"/>
          <w:color w:val="000000"/>
          <w:sz w:val="28"/>
          <w:szCs w:val="28"/>
          <w:lang w:val="ru-RU"/>
        </w:rPr>
        <w:t>9</w:t>
      </w:r>
      <w:r w:rsidR="00736B75">
        <w:rPr>
          <w:rFonts w:ascii="Times New Roman" w:eastAsia="Geeza Pro" w:hAnsi="Times New Roman"/>
          <w:color w:val="000000"/>
          <w:sz w:val="28"/>
          <w:szCs w:val="28"/>
          <w:lang w:val="ru-RU"/>
        </w:rPr>
        <w:t>-м</w:t>
      </w:r>
      <w:r w:rsidR="009F61E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классе обучаются учащиеся, которые целенаправленно готовятся к поступлению в среднее профессиональное образовательное учреждение.</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Учащиеся сдают два экзамена с отметкой в конце каждого полугодия.</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к полугодовому экзамену: </w:t>
      </w:r>
    </w:p>
    <w:p w:rsidR="00426660" w:rsidRPr="00736B75" w:rsidRDefault="00736B75" w:rsidP="00736B75">
      <w:pPr>
        <w:pStyle w:val="af3"/>
        <w:numPr>
          <w:ilvl w:val="0"/>
          <w:numId w:val="27"/>
        </w:numPr>
        <w:spacing w:line="360" w:lineRule="auto"/>
        <w:ind w:left="1418" w:hanging="709"/>
        <w:jc w:val="both"/>
        <w:rPr>
          <w:rFonts w:ascii="Times New Roman" w:eastAsia="Geeza Pro" w:hAnsi="Times New Roman"/>
          <w:color w:val="000000"/>
          <w:sz w:val="28"/>
          <w:szCs w:val="28"/>
          <w:lang w:val="ru-RU"/>
        </w:rPr>
      </w:pPr>
      <w:r w:rsidRPr="00736B75">
        <w:rPr>
          <w:rFonts w:ascii="Times New Roman" w:eastAsia="Geeza Pro" w:hAnsi="Times New Roman"/>
          <w:color w:val="000000"/>
          <w:sz w:val="28"/>
          <w:szCs w:val="28"/>
          <w:lang w:val="ru-RU"/>
        </w:rPr>
        <w:t>полифония (ХТК);</w:t>
      </w:r>
      <w:r w:rsidR="00426660" w:rsidRPr="00736B75">
        <w:rPr>
          <w:rFonts w:ascii="Times New Roman" w:eastAsia="Geeza Pro" w:hAnsi="Times New Roman"/>
          <w:color w:val="000000"/>
          <w:sz w:val="28"/>
          <w:szCs w:val="28"/>
          <w:lang w:val="ru-RU"/>
        </w:rPr>
        <w:t xml:space="preserve"> </w:t>
      </w:r>
    </w:p>
    <w:p w:rsidR="00426660" w:rsidRPr="00736B75" w:rsidRDefault="00426660" w:rsidP="00736B75">
      <w:pPr>
        <w:pStyle w:val="af3"/>
        <w:numPr>
          <w:ilvl w:val="0"/>
          <w:numId w:val="27"/>
        </w:numPr>
        <w:spacing w:line="360" w:lineRule="auto"/>
        <w:ind w:left="1418" w:hanging="709"/>
        <w:jc w:val="both"/>
        <w:rPr>
          <w:rFonts w:ascii="Times New Roman" w:eastAsia="Geeza Pro" w:hAnsi="Times New Roman"/>
          <w:color w:val="000000"/>
          <w:sz w:val="28"/>
          <w:szCs w:val="28"/>
          <w:lang w:val="ru-RU"/>
        </w:rPr>
      </w:pPr>
      <w:r w:rsidRPr="00736B75">
        <w:rPr>
          <w:rFonts w:ascii="Times New Roman" w:eastAsia="Geeza Pro" w:hAnsi="Times New Roman"/>
          <w:color w:val="000000"/>
          <w:sz w:val="28"/>
          <w:szCs w:val="28"/>
          <w:lang w:val="ru-RU"/>
        </w:rPr>
        <w:t>крупная форма</w:t>
      </w:r>
      <w:r w:rsidR="00D97E25" w:rsidRPr="00736B75">
        <w:rPr>
          <w:rFonts w:ascii="Times New Roman" w:eastAsia="Geeza Pro" w:hAnsi="Times New Roman"/>
          <w:color w:val="000000"/>
          <w:sz w:val="28"/>
          <w:szCs w:val="28"/>
          <w:lang w:val="ru-RU"/>
        </w:rPr>
        <w:t xml:space="preserve"> </w:t>
      </w:r>
      <w:r w:rsidRPr="00736B75">
        <w:rPr>
          <w:rFonts w:ascii="Times New Roman" w:eastAsia="Geeza Pro" w:hAnsi="Times New Roman"/>
          <w:color w:val="000000"/>
          <w:sz w:val="28"/>
          <w:szCs w:val="28"/>
          <w:lang w:val="ru-RU"/>
        </w:rPr>
        <w:t>(классическая или романтическая соната,</w:t>
      </w:r>
      <w:r w:rsidR="00D97E25" w:rsidRPr="00736B75">
        <w:rPr>
          <w:rFonts w:ascii="Times New Roman" w:eastAsia="Geeza Pro" w:hAnsi="Times New Roman"/>
          <w:color w:val="000000"/>
          <w:sz w:val="28"/>
          <w:szCs w:val="28"/>
          <w:lang w:val="ru-RU"/>
        </w:rPr>
        <w:t xml:space="preserve"> </w:t>
      </w:r>
      <w:r w:rsidRPr="00736B75">
        <w:rPr>
          <w:rFonts w:ascii="Times New Roman" w:eastAsia="Geeza Pro" w:hAnsi="Times New Roman"/>
          <w:color w:val="000000"/>
          <w:sz w:val="28"/>
          <w:szCs w:val="28"/>
          <w:lang w:val="ru-RU"/>
        </w:rPr>
        <w:t>вариации,</w:t>
      </w:r>
      <w:r w:rsidR="00D97E25" w:rsidRPr="00736B75">
        <w:rPr>
          <w:rFonts w:ascii="Times New Roman" w:eastAsia="Geeza Pro" w:hAnsi="Times New Roman"/>
          <w:color w:val="000000"/>
          <w:sz w:val="28"/>
          <w:szCs w:val="28"/>
          <w:lang w:val="ru-RU"/>
        </w:rPr>
        <w:t xml:space="preserve"> </w:t>
      </w:r>
      <w:r w:rsidR="00736B75" w:rsidRPr="00736B75">
        <w:rPr>
          <w:rFonts w:ascii="Times New Roman" w:eastAsia="Geeza Pro" w:hAnsi="Times New Roman"/>
          <w:color w:val="000000"/>
          <w:sz w:val="28"/>
          <w:szCs w:val="28"/>
          <w:lang w:val="ru-RU"/>
        </w:rPr>
        <w:t>концерт);</w:t>
      </w:r>
    </w:p>
    <w:p w:rsidR="00426660" w:rsidRPr="00736B75" w:rsidRDefault="00426660" w:rsidP="00736B75">
      <w:pPr>
        <w:pStyle w:val="af3"/>
        <w:numPr>
          <w:ilvl w:val="0"/>
          <w:numId w:val="27"/>
        </w:numPr>
        <w:spacing w:line="360" w:lineRule="auto"/>
        <w:ind w:left="1418" w:hanging="709"/>
        <w:jc w:val="both"/>
        <w:rPr>
          <w:rFonts w:ascii="Times New Roman" w:eastAsia="Geeza Pro" w:hAnsi="Times New Roman"/>
          <w:color w:val="000000"/>
          <w:sz w:val="28"/>
          <w:szCs w:val="28"/>
          <w:lang w:val="ru-RU"/>
        </w:rPr>
      </w:pPr>
      <w:r w:rsidRPr="00736B75">
        <w:rPr>
          <w:rFonts w:ascii="Times New Roman" w:eastAsia="Geeza Pro" w:hAnsi="Times New Roman"/>
          <w:color w:val="000000"/>
          <w:sz w:val="28"/>
          <w:szCs w:val="28"/>
          <w:lang w:val="ru-RU"/>
        </w:rPr>
        <w:lastRenderedPageBreak/>
        <w:t xml:space="preserve">два этюда (инструктивные этюды Черни, </w:t>
      </w:r>
      <w:proofErr w:type="spellStart"/>
      <w:r w:rsidRPr="00736B75">
        <w:rPr>
          <w:rFonts w:ascii="Times New Roman" w:eastAsia="Geeza Pro" w:hAnsi="Times New Roman"/>
          <w:color w:val="000000"/>
          <w:sz w:val="28"/>
          <w:szCs w:val="28"/>
          <w:lang w:val="ru-RU"/>
        </w:rPr>
        <w:t>Клементи</w:t>
      </w:r>
      <w:proofErr w:type="spellEnd"/>
      <w:r w:rsidRPr="00736B75">
        <w:rPr>
          <w:rFonts w:ascii="Times New Roman" w:eastAsia="Geeza Pro" w:hAnsi="Times New Roman"/>
          <w:color w:val="000000"/>
          <w:sz w:val="28"/>
          <w:szCs w:val="28"/>
          <w:lang w:val="ru-RU"/>
        </w:rPr>
        <w:t xml:space="preserve">, </w:t>
      </w:r>
      <w:proofErr w:type="spellStart"/>
      <w:r w:rsidRPr="00736B75">
        <w:rPr>
          <w:rFonts w:ascii="Times New Roman" w:eastAsia="Geeza Pro" w:hAnsi="Times New Roman"/>
          <w:color w:val="000000"/>
          <w:sz w:val="28"/>
          <w:szCs w:val="28"/>
          <w:lang w:val="ru-RU"/>
        </w:rPr>
        <w:t>Мошковского</w:t>
      </w:r>
      <w:proofErr w:type="spellEnd"/>
      <w:r w:rsidRPr="00736B75">
        <w:rPr>
          <w:rFonts w:ascii="Times New Roman" w:eastAsia="Geeza Pro" w:hAnsi="Times New Roman"/>
          <w:color w:val="000000"/>
          <w:sz w:val="28"/>
          <w:szCs w:val="28"/>
          <w:lang w:val="ru-RU"/>
        </w:rPr>
        <w:t>)</w:t>
      </w:r>
      <w:r w:rsidR="00736B75" w:rsidRPr="00736B75">
        <w:rPr>
          <w:rFonts w:ascii="Times New Roman" w:eastAsia="Geeza Pro" w:hAnsi="Times New Roman"/>
          <w:color w:val="000000"/>
          <w:sz w:val="28"/>
          <w:szCs w:val="28"/>
          <w:lang w:val="ru-RU"/>
        </w:rPr>
        <w:t>,</w:t>
      </w:r>
      <w:r w:rsidRPr="00736B75">
        <w:rPr>
          <w:rFonts w:ascii="Times New Roman" w:eastAsia="Geeza Pro" w:hAnsi="Times New Roman"/>
          <w:color w:val="000000"/>
          <w:sz w:val="28"/>
          <w:szCs w:val="28"/>
          <w:lang w:val="ru-RU"/>
        </w:rPr>
        <w:t xml:space="preserve"> возможны этюды Шопена, Листа, Рахманинова. </w:t>
      </w:r>
    </w:p>
    <w:p w:rsidR="00426660" w:rsidRPr="00A61890" w:rsidRDefault="00426660" w:rsidP="00A6189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 выпускной экзамен выносится новая программа по тем же требов</w:t>
      </w:r>
      <w:r w:rsidR="00A61890">
        <w:rPr>
          <w:rFonts w:ascii="Times New Roman" w:eastAsia="Geeza Pro" w:hAnsi="Times New Roman"/>
          <w:color w:val="000000"/>
          <w:sz w:val="28"/>
          <w:szCs w:val="28"/>
          <w:lang w:val="ru-RU"/>
        </w:rPr>
        <w:t>аниям, но с прибавлением пьесы.</w:t>
      </w:r>
    </w:p>
    <w:p w:rsidR="00426660" w:rsidRDefault="00A61890" w:rsidP="0067708E">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Р</w:t>
      </w:r>
      <w:r w:rsidR="0067708E">
        <w:rPr>
          <w:rFonts w:ascii="Times New Roman" w:eastAsia="Helvetica" w:hAnsi="Times New Roman"/>
          <w:b/>
          <w:color w:val="000000"/>
          <w:sz w:val="28"/>
          <w:szCs w:val="28"/>
          <w:lang w:val="ru-RU"/>
        </w:rPr>
        <w:t>епертуарные спис</w:t>
      </w:r>
      <w:r w:rsidR="00426660">
        <w:rPr>
          <w:rFonts w:ascii="Times New Roman" w:eastAsia="Helvetica" w:hAnsi="Times New Roman"/>
          <w:b/>
          <w:color w:val="000000"/>
          <w:sz w:val="28"/>
          <w:szCs w:val="28"/>
          <w:lang w:val="ru-RU"/>
        </w:rPr>
        <w:t>к</w:t>
      </w:r>
      <w:r w:rsidR="0067708E">
        <w:rPr>
          <w:rFonts w:ascii="Times New Roman" w:eastAsia="Helvetica" w:hAnsi="Times New Roman"/>
          <w:b/>
          <w:color w:val="000000"/>
          <w:sz w:val="28"/>
          <w:szCs w:val="28"/>
          <w:lang w:val="ru-RU"/>
        </w:rPr>
        <w:t>и</w:t>
      </w:r>
    </w:p>
    <w:p w:rsidR="00426660" w:rsidRDefault="00426660" w:rsidP="0067708E">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67708E" w:rsidRPr="00BF0EC2" w:rsidTr="0067708E">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67708E" w:rsidRDefault="0067708E" w:rsidP="0067708E">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Хорошо темперированный клавир,  1 и 2 том</w:t>
            </w:r>
          </w:p>
          <w:p w:rsidR="0067708E" w:rsidRDefault="0067708E" w:rsidP="0067708E">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Токката ре минор, Токката ми минор</w:t>
            </w:r>
          </w:p>
          <w:p w:rsidR="0067708E" w:rsidRDefault="0067708E" w:rsidP="0067708E">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Партита ми минор, Партита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67708E" w:rsidTr="0067708E">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w:t>
            </w:r>
            <w:proofErr w:type="spellStart"/>
            <w:r>
              <w:rPr>
                <w:rFonts w:ascii="Times New Roman" w:eastAsia="Geeza Pro" w:hAnsi="Times New Roman"/>
                <w:color w:val="000000"/>
                <w:sz w:val="28"/>
                <w:szCs w:val="28"/>
                <w:lang w:val="ru-RU"/>
              </w:rPr>
              <w:t>Бузони</w:t>
            </w:r>
            <w:proofErr w:type="spellEnd"/>
          </w:p>
        </w:tc>
        <w:tc>
          <w:tcPr>
            <w:tcW w:w="6627" w:type="dxa"/>
          </w:tcPr>
          <w:p w:rsidR="0067708E" w:rsidRDefault="0067708E" w:rsidP="0067708E">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Органные хоральные прелюдии</w:t>
            </w:r>
          </w:p>
        </w:tc>
      </w:tr>
      <w:tr w:rsidR="0067708E" w:rsidTr="0067708E">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67708E" w:rsidRDefault="0067708E" w:rsidP="0067708E">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24  Прелюдии и фуги</w:t>
            </w:r>
          </w:p>
        </w:tc>
      </w:tr>
      <w:tr w:rsidR="0067708E" w:rsidTr="0067708E">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Щедрин</w:t>
            </w:r>
          </w:p>
        </w:tc>
        <w:tc>
          <w:tcPr>
            <w:tcW w:w="6627" w:type="dxa"/>
          </w:tcPr>
          <w:p w:rsidR="0067708E" w:rsidRDefault="0067708E" w:rsidP="0067708E">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24  Прелюдии и фуги</w:t>
            </w:r>
          </w:p>
        </w:tc>
      </w:tr>
    </w:tbl>
    <w:p w:rsidR="00426660" w:rsidRDefault="00426660" w:rsidP="00D63D97">
      <w:pPr>
        <w:spacing w:line="360" w:lineRule="auto"/>
        <w:ind w:firstLine="709"/>
        <w:jc w:val="both"/>
        <w:rPr>
          <w:rFonts w:ascii="Times New Roman" w:eastAsia="Geeza Pro" w:hAnsi="Times New Roman"/>
          <w:color w:val="000000"/>
          <w:sz w:val="28"/>
          <w:szCs w:val="28"/>
          <w:lang w:val="ru-RU"/>
        </w:rPr>
      </w:pPr>
    </w:p>
    <w:p w:rsidR="00426660" w:rsidRDefault="00426660" w:rsidP="0067708E">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67708E" w:rsidTr="009E1FBC">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Гензельт</w:t>
            </w:r>
            <w:proofErr w:type="spellEnd"/>
          </w:p>
        </w:tc>
        <w:tc>
          <w:tcPr>
            <w:tcW w:w="6627" w:type="dxa"/>
          </w:tcPr>
          <w:p w:rsidR="0067708E" w:rsidRDefault="0067708E"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w:t>
            </w:r>
          </w:p>
        </w:tc>
      </w:tr>
      <w:tr w:rsidR="0067708E" w:rsidTr="009E1FBC">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w:t>
            </w:r>
            <w:proofErr w:type="spellStart"/>
            <w:r>
              <w:rPr>
                <w:rFonts w:ascii="Times New Roman" w:eastAsia="Geeza Pro" w:hAnsi="Times New Roman"/>
                <w:color w:val="000000"/>
                <w:sz w:val="28"/>
                <w:szCs w:val="28"/>
                <w:lang w:val="ru-RU"/>
              </w:rPr>
              <w:t>Кесслер</w:t>
            </w:r>
            <w:proofErr w:type="spellEnd"/>
          </w:p>
        </w:tc>
        <w:tc>
          <w:tcPr>
            <w:tcW w:w="6627" w:type="dxa"/>
          </w:tcPr>
          <w:p w:rsidR="0067708E" w:rsidRDefault="0067708E"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Соч.100 Этюды тт. 2,3,4</w:t>
            </w:r>
          </w:p>
        </w:tc>
      </w:tr>
      <w:tr w:rsidR="0067708E" w:rsidTr="009E1FBC">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67708E" w:rsidRDefault="0067708E"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w:t>
            </w:r>
          </w:p>
        </w:tc>
      </w:tr>
      <w:tr w:rsidR="0067708E" w:rsidTr="009E1FBC">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Лист</w:t>
            </w:r>
          </w:p>
        </w:tc>
        <w:tc>
          <w:tcPr>
            <w:tcW w:w="6627" w:type="dxa"/>
          </w:tcPr>
          <w:p w:rsidR="0067708E" w:rsidRDefault="0067708E"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Концертные этюды</w:t>
            </w:r>
          </w:p>
        </w:tc>
      </w:tr>
      <w:tr w:rsidR="0067708E" w:rsidTr="009E1FBC">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Мендельсон</w:t>
            </w:r>
          </w:p>
        </w:tc>
        <w:tc>
          <w:tcPr>
            <w:tcW w:w="6627" w:type="dxa"/>
          </w:tcPr>
          <w:p w:rsidR="0067708E" w:rsidRDefault="0067708E"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w:t>
            </w:r>
          </w:p>
        </w:tc>
      </w:tr>
      <w:tr w:rsidR="0067708E" w:rsidRPr="00BF0EC2" w:rsidTr="009E1FBC">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w:t>
            </w:r>
          </w:p>
        </w:tc>
        <w:tc>
          <w:tcPr>
            <w:tcW w:w="6627" w:type="dxa"/>
          </w:tcPr>
          <w:p w:rsidR="0067708E" w:rsidRDefault="0067708E"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Соч.72 Этюды, Соч.48  этюды Ре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tc>
      </w:tr>
      <w:tr w:rsidR="0067708E" w:rsidTr="009E1FBC">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Паганини - Лист</w:t>
            </w:r>
          </w:p>
        </w:tc>
        <w:tc>
          <w:tcPr>
            <w:tcW w:w="6627" w:type="dxa"/>
          </w:tcPr>
          <w:p w:rsidR="0067708E" w:rsidRDefault="0067708E"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Ми мажор</w:t>
            </w:r>
          </w:p>
        </w:tc>
      </w:tr>
      <w:tr w:rsidR="0067708E" w:rsidRPr="00BF0EC2" w:rsidTr="009E1FBC">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Паганини-Шуман</w:t>
            </w:r>
          </w:p>
        </w:tc>
        <w:tc>
          <w:tcPr>
            <w:tcW w:w="6627" w:type="dxa"/>
          </w:tcPr>
          <w:p w:rsidR="0067708E" w:rsidRDefault="0067708E"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ля минор, Ми мажор</w:t>
            </w:r>
          </w:p>
        </w:tc>
      </w:tr>
      <w:tr w:rsidR="0067708E" w:rsidTr="009E1FBC">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Рахманинов</w:t>
            </w:r>
          </w:p>
        </w:tc>
        <w:tc>
          <w:tcPr>
            <w:tcW w:w="6627" w:type="dxa"/>
          </w:tcPr>
          <w:p w:rsidR="0067708E" w:rsidRDefault="0067708E"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Этюды-картины соч.33, соч.39</w:t>
            </w:r>
          </w:p>
        </w:tc>
      </w:tr>
      <w:tr w:rsidR="0067708E" w:rsidRPr="00BF0EC2" w:rsidTr="009E1FBC">
        <w:tc>
          <w:tcPr>
            <w:tcW w:w="3510" w:type="dxa"/>
          </w:tcPr>
          <w:p w:rsidR="0067708E" w:rsidRDefault="009E1FBC"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 </w:t>
            </w:r>
            <w:proofErr w:type="spellStart"/>
            <w:r>
              <w:rPr>
                <w:rFonts w:ascii="Times New Roman" w:eastAsia="Geeza Pro" w:hAnsi="Times New Roman"/>
                <w:color w:val="000000"/>
                <w:sz w:val="28"/>
                <w:szCs w:val="28"/>
                <w:lang w:val="ru-RU"/>
              </w:rPr>
              <w:t>Тальберг</w:t>
            </w:r>
            <w:proofErr w:type="spellEnd"/>
          </w:p>
        </w:tc>
        <w:tc>
          <w:tcPr>
            <w:tcW w:w="6627" w:type="dxa"/>
          </w:tcPr>
          <w:p w:rsidR="0067708E" w:rsidRDefault="009E1FBC"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Соч.26 Этюд фа-диез минор</w:t>
            </w:r>
          </w:p>
        </w:tc>
      </w:tr>
      <w:tr w:rsidR="0067708E" w:rsidTr="009E1FBC">
        <w:tc>
          <w:tcPr>
            <w:tcW w:w="3510" w:type="dxa"/>
          </w:tcPr>
          <w:p w:rsidR="0067708E" w:rsidRDefault="009E1FBC"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67708E" w:rsidRDefault="009E1FBC"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Соч.740 Этюды</w:t>
            </w:r>
          </w:p>
        </w:tc>
      </w:tr>
      <w:tr w:rsidR="009E1FBC" w:rsidTr="009E1FBC">
        <w:tc>
          <w:tcPr>
            <w:tcW w:w="3510" w:type="dxa"/>
          </w:tcPr>
          <w:p w:rsidR="009E1FBC" w:rsidRDefault="009E1FBC"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 </w:t>
            </w:r>
            <w:proofErr w:type="spellStart"/>
            <w:r>
              <w:rPr>
                <w:rFonts w:ascii="Times New Roman" w:eastAsia="Geeza Pro" w:hAnsi="Times New Roman"/>
                <w:color w:val="000000"/>
                <w:sz w:val="28"/>
                <w:szCs w:val="28"/>
                <w:lang w:val="ru-RU"/>
              </w:rPr>
              <w:t>Шлецер</w:t>
            </w:r>
            <w:proofErr w:type="spellEnd"/>
          </w:p>
        </w:tc>
        <w:tc>
          <w:tcPr>
            <w:tcW w:w="6627" w:type="dxa"/>
          </w:tcPr>
          <w:p w:rsidR="009E1FBC" w:rsidRDefault="009E1FBC"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  Ля-бемоль мажор</w:t>
            </w:r>
          </w:p>
        </w:tc>
      </w:tr>
      <w:tr w:rsidR="009E1FBC" w:rsidTr="009E1FBC">
        <w:tc>
          <w:tcPr>
            <w:tcW w:w="3510" w:type="dxa"/>
          </w:tcPr>
          <w:p w:rsidR="009E1FBC" w:rsidRDefault="009E1FBC"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Шимановский</w:t>
            </w:r>
          </w:p>
        </w:tc>
        <w:tc>
          <w:tcPr>
            <w:tcW w:w="6627" w:type="dxa"/>
          </w:tcPr>
          <w:p w:rsidR="009E1FBC" w:rsidRDefault="009E1FBC"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 Этюды</w:t>
            </w:r>
          </w:p>
        </w:tc>
      </w:tr>
      <w:tr w:rsidR="009E1FBC" w:rsidRPr="00BF0EC2" w:rsidTr="009E1FBC">
        <w:tc>
          <w:tcPr>
            <w:tcW w:w="3510" w:type="dxa"/>
          </w:tcPr>
          <w:p w:rsidR="009E1FBC" w:rsidRDefault="009E1FBC"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9E1FBC" w:rsidRDefault="009E1FBC"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Соч.10 и соч.25 (по выбору)</w:t>
            </w:r>
          </w:p>
        </w:tc>
      </w:tr>
    </w:tbl>
    <w:p w:rsidR="00426660" w:rsidRDefault="009E1FBC" w:rsidP="009E1FBC">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D97E25">
        <w:rPr>
          <w:rFonts w:ascii="Times New Roman" w:eastAsia="Geeza Pro" w:hAnsi="Times New Roman"/>
          <w:color w:val="000000"/>
          <w:sz w:val="28"/>
          <w:szCs w:val="28"/>
          <w:lang w:val="ru-RU"/>
        </w:rPr>
        <w:t xml:space="preserve">         </w:t>
      </w:r>
    </w:p>
    <w:p w:rsidR="00426660" w:rsidRDefault="00D97E25"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426660" w:rsidP="009E1FBC">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lastRenderedPageBreak/>
        <w:t>Крупная форма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9E1FBC"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 1, 2, 3, 5, 6, 7, 8, 9, 10, 11, 16, 25, 27</w:t>
            </w:r>
          </w:p>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Ля мажор (на русскую тему)</w:t>
            </w:r>
          </w:p>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 1, 2, 3</w:t>
            </w:r>
          </w:p>
        </w:tc>
      </w:tr>
      <w:tr w:rsidR="009E1FBC"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(по выбору)</w:t>
            </w:r>
          </w:p>
        </w:tc>
      </w:tr>
      <w:tr w:rsidR="009E1FBC"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 </w:t>
            </w:r>
            <w:proofErr w:type="spellStart"/>
            <w:r>
              <w:rPr>
                <w:rFonts w:ascii="Times New Roman" w:eastAsia="Geeza Pro" w:hAnsi="Times New Roman"/>
                <w:color w:val="000000"/>
                <w:sz w:val="28"/>
                <w:szCs w:val="28"/>
                <w:lang w:val="ru-RU"/>
              </w:rPr>
              <w:t>Галынин</w:t>
            </w:r>
            <w:proofErr w:type="spellEnd"/>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Сонатная триада</w:t>
            </w:r>
          </w:p>
        </w:tc>
      </w:tr>
      <w:tr w:rsidR="009E1FBC" w:rsidRPr="00BF0EC2"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ми минор</w:t>
            </w:r>
          </w:p>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ля минор</w:t>
            </w:r>
          </w:p>
        </w:tc>
      </w:tr>
      <w:tr w:rsidR="009E1FBC"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Лядов</w:t>
            </w:r>
            <w:proofErr w:type="spellEnd"/>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на тему Глинки</w:t>
            </w:r>
          </w:p>
        </w:tc>
      </w:tr>
      <w:tr w:rsidR="009E1FBC" w:rsidRPr="00BF0EC2"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(по выбору), Вариации, Концерты</w:t>
            </w:r>
          </w:p>
        </w:tc>
      </w:tr>
      <w:tr w:rsidR="009E1FBC"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№№1,2,3</w:t>
            </w:r>
          </w:p>
        </w:tc>
      </w:tr>
      <w:tr w:rsidR="009E1FBC"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Равель</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w:t>
            </w:r>
          </w:p>
        </w:tc>
      </w:tr>
      <w:tr w:rsidR="009E1FBC"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Рахманинов</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№№1, 2</w:t>
            </w:r>
          </w:p>
        </w:tc>
      </w:tr>
      <w:tr w:rsidR="009E1FBC"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Скрябин</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Соч.9 Прелюдия и Ноктюрн для левой руки</w:t>
            </w:r>
          </w:p>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Соч.32</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ве поэмы</w:t>
            </w:r>
          </w:p>
        </w:tc>
      </w:tr>
      <w:tr w:rsidR="009E1FBC" w:rsidRPr="00BF0EC2"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Глинка</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на шотландскую тему</w:t>
            </w:r>
          </w:p>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на тему  Моцарта</w:t>
            </w:r>
          </w:p>
        </w:tc>
      </w:tr>
      <w:tr w:rsidR="009E1FBC"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Блестящие вариации</w:t>
            </w:r>
          </w:p>
          <w:p w:rsidR="00A41E06" w:rsidRDefault="00A41E06"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rPr>
              <w:t>Andante</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appassionato</w:t>
            </w:r>
            <w:r>
              <w:rPr>
                <w:rFonts w:ascii="Times New Roman" w:eastAsia="Geeza Pro" w:hAnsi="Times New Roman"/>
                <w:color w:val="000000"/>
                <w:sz w:val="28"/>
                <w:szCs w:val="28"/>
                <w:lang w:val="ru-RU"/>
              </w:rPr>
              <w:t xml:space="preserve"> и Большой блестящий полонез</w:t>
            </w:r>
          </w:p>
          <w:p w:rsidR="00A41E06" w:rsidRDefault="00A41E06"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фа минор</w:t>
            </w:r>
          </w:p>
        </w:tc>
      </w:tr>
      <w:tr w:rsidR="00A41E06" w:rsidRPr="00BF0EC2" w:rsidTr="00A41E06">
        <w:tc>
          <w:tcPr>
            <w:tcW w:w="3510" w:type="dxa"/>
          </w:tcPr>
          <w:p w:rsidR="00A41E06" w:rsidRDefault="00A41E06"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Шуберт</w:t>
            </w:r>
          </w:p>
        </w:tc>
        <w:tc>
          <w:tcPr>
            <w:tcW w:w="6627" w:type="dxa"/>
          </w:tcPr>
          <w:p w:rsidR="00A41E06" w:rsidRDefault="00A41E06"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ми минор, ля минор соч.42</w:t>
            </w:r>
          </w:p>
        </w:tc>
      </w:tr>
    </w:tbl>
    <w:p w:rsidR="00A41E06" w:rsidRDefault="00A41E06">
      <w:pPr>
        <w:suppressAutoHyphens w:val="0"/>
        <w:rPr>
          <w:rFonts w:ascii="Times New Roman" w:eastAsia="Geeza Pro" w:hAnsi="Times New Roman"/>
          <w:color w:val="000000"/>
          <w:sz w:val="28"/>
          <w:szCs w:val="28"/>
          <w:lang w:val="ru-RU"/>
        </w:rPr>
      </w:pPr>
    </w:p>
    <w:p w:rsidR="00426660" w:rsidRPr="00A41E06" w:rsidRDefault="00426660" w:rsidP="00A41E06">
      <w:pPr>
        <w:spacing w:line="360" w:lineRule="auto"/>
        <w:jc w:val="both"/>
        <w:rPr>
          <w:rFonts w:ascii="Times New Roman" w:eastAsia="Geeza Pro" w:hAnsi="Times New Roman"/>
          <w:color w:val="000000"/>
          <w:sz w:val="28"/>
          <w:szCs w:val="28"/>
          <w:lang w:val="ru-RU"/>
        </w:rPr>
      </w:pPr>
      <w:r>
        <w:rPr>
          <w:rFonts w:ascii="Times New Roman" w:eastAsia="Helvetica" w:hAnsi="Times New Roman"/>
          <w:b/>
          <w:i/>
          <w:color w:val="000000"/>
          <w:sz w:val="28"/>
          <w:szCs w:val="28"/>
          <w:lang w:val="ru-RU"/>
        </w:rPr>
        <w:t>Пьесы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 </w:t>
            </w:r>
            <w:proofErr w:type="spellStart"/>
            <w:r>
              <w:rPr>
                <w:rFonts w:ascii="Times New Roman" w:eastAsia="Geeza Pro" w:hAnsi="Times New Roman"/>
                <w:color w:val="000000"/>
                <w:sz w:val="28"/>
                <w:szCs w:val="28"/>
                <w:lang w:val="ru-RU"/>
              </w:rPr>
              <w:t>Барток</w:t>
            </w:r>
            <w:proofErr w:type="spellEnd"/>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Румынские  танцы</w:t>
            </w:r>
          </w:p>
        </w:tc>
      </w:tr>
      <w:tr w:rsidR="00A41E06" w:rsidRPr="00BF0EC2"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Брамс</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Соч.79 Рапсодии си минор, соль минор</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Верди-Лист</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Риголетто</w:t>
            </w:r>
            <w:proofErr w:type="spellEnd"/>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Глазунов</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Баркарола  Ре-бемоль мажор</w:t>
            </w:r>
          </w:p>
        </w:tc>
      </w:tr>
      <w:tr w:rsidR="00A41E06" w:rsidRPr="00BF0EC2"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Дебюсси</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Прелюдии, </w:t>
            </w:r>
            <w:proofErr w:type="spellStart"/>
            <w:r>
              <w:rPr>
                <w:rFonts w:ascii="Times New Roman" w:eastAsia="Geeza Pro" w:hAnsi="Times New Roman"/>
                <w:color w:val="000000"/>
                <w:sz w:val="28"/>
                <w:szCs w:val="28"/>
                <w:lang w:val="ru-RU"/>
              </w:rPr>
              <w:t>Бергамасская</w:t>
            </w:r>
            <w:proofErr w:type="spellEnd"/>
            <w:r>
              <w:rPr>
                <w:rFonts w:ascii="Times New Roman" w:eastAsia="Geeza Pro" w:hAnsi="Times New Roman"/>
                <w:color w:val="000000"/>
                <w:sz w:val="28"/>
                <w:szCs w:val="28"/>
                <w:lang w:val="ru-RU"/>
              </w:rPr>
              <w:t xml:space="preserve"> сюита</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Сюита для фортепиано</w:t>
            </w:r>
          </w:p>
        </w:tc>
      </w:tr>
      <w:tr w:rsidR="00A41E06" w:rsidRPr="00BF0EC2"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Лист</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Венгерские рапсодии (по выбору)</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«Сонеты Петрарки» Ми мажор, Ля-бемоль мажор</w:t>
            </w:r>
          </w:p>
        </w:tc>
      </w:tr>
      <w:tr w:rsidR="00A41E06" w:rsidRPr="00BF0EC2"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Н. </w:t>
            </w:r>
            <w:proofErr w:type="spellStart"/>
            <w:r>
              <w:rPr>
                <w:rFonts w:ascii="Times New Roman" w:eastAsia="Geeza Pro" w:hAnsi="Times New Roman"/>
                <w:color w:val="000000"/>
                <w:sz w:val="28"/>
                <w:szCs w:val="28"/>
                <w:lang w:val="ru-RU"/>
              </w:rPr>
              <w:t>Метнер</w:t>
            </w:r>
            <w:proofErr w:type="spellEnd"/>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Сказка фа минор</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Соч.39. Канцона-серенада</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Мийо</w:t>
            </w:r>
            <w:proofErr w:type="spellEnd"/>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Бразильские танцы</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Соч.102  Сюита из балета «Золушка»</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Соч.75  Сюита из балета «Ромео и Джульетта»</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Соч.22  «Мимолетности»</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Сарказмы</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Равель</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Павана</w:t>
            </w:r>
            <w:proofErr w:type="spellEnd"/>
          </w:p>
        </w:tc>
      </w:tr>
      <w:tr w:rsidR="00A41E06" w:rsidRPr="00BF0EC2"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Рахманинов</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Соч.23 и соч.32 Прелюдии</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Шесть музыкальных моментов</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 </w:t>
            </w:r>
            <w:proofErr w:type="spellStart"/>
            <w:r>
              <w:rPr>
                <w:rFonts w:ascii="Times New Roman" w:eastAsia="Geeza Pro" w:hAnsi="Times New Roman"/>
                <w:color w:val="000000"/>
                <w:sz w:val="28"/>
                <w:szCs w:val="28"/>
                <w:lang w:val="ru-RU"/>
              </w:rPr>
              <w:t>Санкан</w:t>
            </w:r>
            <w:proofErr w:type="spellEnd"/>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Токката</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Скрябин</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Соч.11, соч.15, соч.16  Прелюдии</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 Чайковский</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«Времена года»</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«Размышление»</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Соч.59 «Думка»</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 Русское скерцо</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Полонезы, Вальсы, Ноктюрны</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Экспромт Ля-бемоль мажор</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Баллады №№2, 3</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Скерцо №№1, 2</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Соч.34  Прелюдии</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Афоризмы</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Венский карнавал, Бабочки</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Соч.99 Пестрые листки</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Соч.124 Листки из альбома</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w:t>
            </w:r>
            <w:proofErr w:type="gramStart"/>
            <w:r>
              <w:rPr>
                <w:rFonts w:ascii="Times New Roman" w:eastAsia="Geeza Pro" w:hAnsi="Times New Roman"/>
                <w:color w:val="000000"/>
                <w:sz w:val="28"/>
                <w:szCs w:val="28"/>
                <w:lang w:val="ru-RU"/>
              </w:rPr>
              <w:t xml:space="preserve"> Ш</w:t>
            </w:r>
            <w:proofErr w:type="gramEnd"/>
            <w:r>
              <w:rPr>
                <w:rFonts w:ascii="Times New Roman" w:eastAsia="Geeza Pro" w:hAnsi="Times New Roman"/>
                <w:color w:val="000000"/>
                <w:sz w:val="28"/>
                <w:szCs w:val="28"/>
                <w:lang w:val="ru-RU"/>
              </w:rPr>
              <w:t>есть интермеццо</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 Лист</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Посвящение</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Щедрин</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proofErr w:type="spellStart"/>
            <w:r>
              <w:rPr>
                <w:rFonts w:ascii="Times New Roman" w:eastAsia="Geeza Pro" w:hAnsi="Times New Roman"/>
                <w:color w:val="000000"/>
                <w:sz w:val="28"/>
                <w:szCs w:val="28"/>
              </w:rPr>
              <w:t>Bassoostinato</w:t>
            </w:r>
            <w:proofErr w:type="spellEnd"/>
            <w:r>
              <w:rPr>
                <w:rFonts w:ascii="Times New Roman" w:eastAsia="Geeza Pro" w:hAnsi="Times New Roman"/>
                <w:color w:val="000000"/>
                <w:sz w:val="28"/>
                <w:szCs w:val="28"/>
                <w:lang w:val="ru-RU"/>
              </w:rPr>
              <w:t>"</w:t>
            </w:r>
          </w:p>
        </w:tc>
      </w:tr>
    </w:tbl>
    <w:p w:rsidR="00426660" w:rsidRPr="00A61890" w:rsidRDefault="00426660"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w:t>
      </w:r>
      <w:r w:rsidR="00D97E25">
        <w:rPr>
          <w:rFonts w:ascii="Times New Roman" w:eastAsia="Geeza Pro" w:hAnsi="Times New Roman"/>
          <w:color w:val="000000"/>
          <w:sz w:val="28"/>
          <w:szCs w:val="28"/>
          <w:lang w:val="ru-RU"/>
        </w:rPr>
        <w:t xml:space="preserve"> </w:t>
      </w:r>
    </w:p>
    <w:p w:rsidR="00426660" w:rsidRDefault="00A61890" w:rsidP="006B7412">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lastRenderedPageBreak/>
        <w:t>Варианты</w:t>
      </w:r>
      <w:r w:rsidR="00426660">
        <w:rPr>
          <w:rFonts w:ascii="Times New Roman" w:eastAsia="Geeza Pro" w:hAnsi="Times New Roman"/>
          <w:b/>
          <w:color w:val="000000"/>
          <w:sz w:val="28"/>
          <w:szCs w:val="28"/>
          <w:lang w:val="ru-RU"/>
        </w:rPr>
        <w:t xml:space="preserve"> программы для выпускного экзамена</w:t>
      </w:r>
    </w:p>
    <w:p w:rsidR="00426660" w:rsidRDefault="00426660" w:rsidP="00D63D97">
      <w:pPr>
        <w:keepNext/>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6B7412" w:rsidRPr="00BF0EC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1-й том Прелюдия и фуга ре минор</w:t>
            </w:r>
          </w:p>
        </w:tc>
      </w:tr>
      <w:tr w:rsidR="006B7412" w:rsidRPr="00BF0EC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 (</w:t>
            </w:r>
            <w:r>
              <w:rPr>
                <w:rFonts w:ascii="Times New Roman" w:eastAsia="Geeza Pro" w:hAnsi="Times New Roman"/>
                <w:color w:val="000000"/>
                <w:sz w:val="28"/>
                <w:szCs w:val="28"/>
              </w:rPr>
              <w:t>KV</w:t>
            </w:r>
            <w:r>
              <w:rPr>
                <w:rFonts w:ascii="Times New Roman" w:eastAsia="Geeza Pro" w:hAnsi="Times New Roman"/>
                <w:color w:val="000000"/>
                <w:sz w:val="28"/>
                <w:szCs w:val="28"/>
                <w:lang w:val="ru-RU"/>
              </w:rPr>
              <w:t xml:space="preserve"> 330), 1-я часть</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Соч.740  Этюд №24</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 №6</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 Чайковский</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 до-диез минор</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6B7412" w:rsidRPr="00BF0EC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2-й том Прелюдия и фуга фа минор</w:t>
            </w:r>
          </w:p>
        </w:tc>
      </w:tr>
      <w:tr w:rsidR="006B7412" w:rsidRPr="00BF0EC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 соч.79 1-я часть</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 №4</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 №5</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Лист</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 «Грезы любви»</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6B7412" w:rsidRPr="00BF0EC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1-й том,  Прелюдия и фуга Ми мажор</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№6, 1-я часть</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740  Этюд №17</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 №3</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Щедрин</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подражание </w:t>
            </w:r>
            <w:proofErr w:type="spellStart"/>
            <w:r>
              <w:rPr>
                <w:rFonts w:ascii="Times New Roman" w:eastAsia="Geeza Pro" w:hAnsi="Times New Roman"/>
                <w:color w:val="000000"/>
                <w:sz w:val="28"/>
                <w:szCs w:val="28"/>
                <w:lang w:val="ru-RU"/>
              </w:rPr>
              <w:t>Альбенису</w:t>
            </w:r>
            <w:proofErr w:type="spellEnd"/>
            <w:r>
              <w:rPr>
                <w:rFonts w:ascii="Times New Roman" w:eastAsia="Geeza Pro" w:hAnsi="Times New Roman"/>
                <w:color w:val="000000"/>
                <w:sz w:val="28"/>
                <w:szCs w:val="28"/>
                <w:lang w:val="ru-RU"/>
              </w:rPr>
              <w:t>»</w:t>
            </w:r>
          </w:p>
        </w:tc>
      </w:tr>
    </w:tbl>
    <w:p w:rsidR="00C418E5" w:rsidRDefault="00C418E5" w:rsidP="00D63D97">
      <w:pPr>
        <w:spacing w:line="360" w:lineRule="auto"/>
        <w:ind w:firstLine="709"/>
        <w:jc w:val="both"/>
        <w:rPr>
          <w:rFonts w:ascii="Times New Roman" w:eastAsia="Geeza Pro" w:hAnsi="Times New Roman"/>
          <w:color w:val="000000"/>
          <w:sz w:val="28"/>
          <w:szCs w:val="28"/>
          <w:lang w:val="ru-RU"/>
        </w:rPr>
      </w:pPr>
    </w:p>
    <w:p w:rsidR="00C418E5" w:rsidRDefault="00C418E5">
      <w:pPr>
        <w:suppressAutoHyphens w:val="0"/>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br w:type="page"/>
      </w:r>
    </w:p>
    <w:p w:rsidR="00426660" w:rsidRPr="00C418E5" w:rsidRDefault="00426660" w:rsidP="00C418E5">
      <w:pPr>
        <w:pStyle w:val="af3"/>
        <w:numPr>
          <w:ilvl w:val="0"/>
          <w:numId w:val="9"/>
        </w:numPr>
        <w:spacing w:line="360" w:lineRule="auto"/>
        <w:jc w:val="center"/>
        <w:rPr>
          <w:rFonts w:ascii="Times New Roman" w:hAnsi="Times New Roman"/>
          <w:b/>
          <w:sz w:val="28"/>
          <w:szCs w:val="28"/>
          <w:lang w:val="ru-RU"/>
        </w:rPr>
      </w:pPr>
      <w:bookmarkStart w:id="2" w:name="Требования"/>
      <w:r w:rsidRPr="00C418E5">
        <w:rPr>
          <w:rFonts w:ascii="Times New Roman" w:hAnsi="Times New Roman"/>
          <w:b/>
          <w:sz w:val="28"/>
          <w:szCs w:val="28"/>
          <w:lang w:val="ru-RU"/>
        </w:rPr>
        <w:lastRenderedPageBreak/>
        <w:t>Т</w:t>
      </w:r>
      <w:r w:rsidR="009F61EF" w:rsidRPr="00C418E5">
        <w:rPr>
          <w:rFonts w:ascii="Times New Roman" w:hAnsi="Times New Roman"/>
          <w:b/>
          <w:sz w:val="28"/>
          <w:szCs w:val="28"/>
          <w:lang w:val="ru-RU"/>
        </w:rPr>
        <w:t>ребования к уровню подготовки уча</w:t>
      </w:r>
      <w:r w:rsidRPr="00C418E5">
        <w:rPr>
          <w:rFonts w:ascii="Times New Roman" w:hAnsi="Times New Roman"/>
          <w:b/>
          <w:sz w:val="28"/>
          <w:szCs w:val="28"/>
          <w:lang w:val="ru-RU"/>
        </w:rPr>
        <w:t>щихся</w:t>
      </w:r>
    </w:p>
    <w:bookmarkEnd w:id="2"/>
    <w:p w:rsidR="00426660" w:rsidRDefault="009F61EF" w:rsidP="00A61890">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Уровень  подготовки  уча</w:t>
      </w:r>
      <w:r w:rsidR="00426660">
        <w:rPr>
          <w:rFonts w:ascii="Times New Roman" w:hAnsi="Times New Roman"/>
          <w:sz w:val="28"/>
          <w:szCs w:val="28"/>
          <w:lang w:val="ru-RU"/>
        </w:rPr>
        <w:t>щихся  я</w:t>
      </w:r>
      <w:r w:rsidR="00A3647F">
        <w:rPr>
          <w:rFonts w:ascii="Times New Roman" w:hAnsi="Times New Roman"/>
          <w:sz w:val="28"/>
          <w:szCs w:val="28"/>
          <w:lang w:val="ru-RU"/>
        </w:rPr>
        <w:t xml:space="preserve">вляется  результатом  освоения программы </w:t>
      </w:r>
      <w:r w:rsidR="00A61890">
        <w:rPr>
          <w:rFonts w:ascii="Times New Roman" w:hAnsi="Times New Roman"/>
          <w:sz w:val="28"/>
          <w:szCs w:val="28"/>
          <w:lang w:val="ru-RU"/>
        </w:rPr>
        <w:t>по УП</w:t>
      </w:r>
      <w:r w:rsidR="00A3647F">
        <w:rPr>
          <w:rFonts w:ascii="Times New Roman" w:hAnsi="Times New Roman"/>
          <w:sz w:val="28"/>
          <w:szCs w:val="28"/>
          <w:lang w:val="ru-RU"/>
        </w:rPr>
        <w:t xml:space="preserve"> </w:t>
      </w:r>
      <w:r w:rsidR="00426660">
        <w:rPr>
          <w:rFonts w:ascii="Times New Roman" w:hAnsi="Times New Roman"/>
          <w:sz w:val="28"/>
          <w:szCs w:val="28"/>
          <w:lang w:val="ru-RU"/>
        </w:rPr>
        <w:t>«С</w:t>
      </w:r>
      <w:r w:rsidR="00A3647F">
        <w:rPr>
          <w:rFonts w:ascii="Times New Roman" w:hAnsi="Times New Roman"/>
          <w:sz w:val="28"/>
          <w:szCs w:val="28"/>
          <w:lang w:val="ru-RU"/>
        </w:rPr>
        <w:t>пециальность и чтение с листа»,</w:t>
      </w:r>
      <w:r w:rsidR="00426660">
        <w:rPr>
          <w:rFonts w:ascii="Times New Roman" w:hAnsi="Times New Roman"/>
          <w:sz w:val="28"/>
          <w:szCs w:val="28"/>
          <w:lang w:val="ru-RU"/>
        </w:rPr>
        <w:t xml:space="preserve"> который  предполагает формирование сле</w:t>
      </w:r>
      <w:r w:rsidR="00902E68">
        <w:rPr>
          <w:rFonts w:ascii="Times New Roman" w:hAnsi="Times New Roman"/>
          <w:sz w:val="28"/>
          <w:szCs w:val="28"/>
          <w:lang w:val="ru-RU"/>
        </w:rPr>
        <w:t>дующих знаний, умений, навыков,</w:t>
      </w:r>
      <w:r w:rsidR="00426660">
        <w:rPr>
          <w:rFonts w:ascii="Times New Roman" w:hAnsi="Times New Roman"/>
          <w:sz w:val="28"/>
          <w:szCs w:val="28"/>
          <w:lang w:val="ru-RU"/>
        </w:rPr>
        <w:t xml:space="preserve"> таких  как:</w:t>
      </w:r>
    </w:p>
    <w:p w:rsidR="00426660" w:rsidRPr="00BF0EC2" w:rsidRDefault="009F61EF" w:rsidP="00FB2E18">
      <w:pPr>
        <w:pStyle w:val="af3"/>
        <w:numPr>
          <w:ilvl w:val="0"/>
          <w:numId w:val="29"/>
        </w:numPr>
        <w:spacing w:line="360" w:lineRule="auto"/>
        <w:ind w:left="1418" w:hanging="709"/>
        <w:rPr>
          <w:rFonts w:ascii="Times New Roman" w:hAnsi="Times New Roman" w:cs="Times New Roman"/>
          <w:sz w:val="28"/>
          <w:lang w:val="ru-RU"/>
        </w:rPr>
      </w:pPr>
      <w:r w:rsidRPr="00BF0EC2">
        <w:rPr>
          <w:rFonts w:ascii="Times New Roman" w:hAnsi="Times New Roman" w:cs="Times New Roman"/>
          <w:sz w:val="28"/>
          <w:lang w:val="ru-RU"/>
        </w:rPr>
        <w:t>наличие у уча</w:t>
      </w:r>
      <w:r w:rsidR="00426660" w:rsidRPr="00BF0EC2">
        <w:rPr>
          <w:rFonts w:ascii="Times New Roman" w:hAnsi="Times New Roman" w:cs="Times New Roman"/>
          <w:sz w:val="28"/>
          <w:lang w:val="ru-RU"/>
        </w:rPr>
        <w:t>щегося интереса к музыкальному искусству, самостоятельному музыкальному исполнительству;</w:t>
      </w:r>
    </w:p>
    <w:p w:rsidR="00426660" w:rsidRPr="00BF0EC2" w:rsidRDefault="00426660" w:rsidP="00FB2E18">
      <w:pPr>
        <w:pStyle w:val="af3"/>
        <w:numPr>
          <w:ilvl w:val="0"/>
          <w:numId w:val="29"/>
        </w:numPr>
        <w:spacing w:line="360" w:lineRule="auto"/>
        <w:ind w:left="1418" w:hanging="709"/>
        <w:rPr>
          <w:rFonts w:ascii="Times New Roman" w:hAnsi="Times New Roman" w:cs="Times New Roman"/>
          <w:sz w:val="28"/>
          <w:lang w:val="ru-RU"/>
        </w:rPr>
      </w:pPr>
      <w:r w:rsidRPr="00BF0EC2">
        <w:rPr>
          <w:rFonts w:ascii="Times New Roman" w:hAnsi="Times New Roman" w:cs="Times New Roman"/>
          <w:sz w:val="28"/>
          <w:lang w:val="ru-RU"/>
        </w:rPr>
        <w:t>сформированный комплекс исполнительских зна</w:t>
      </w:r>
      <w:r w:rsidR="001F578F" w:rsidRPr="00BF0EC2">
        <w:rPr>
          <w:rFonts w:ascii="Times New Roman" w:hAnsi="Times New Roman" w:cs="Times New Roman"/>
          <w:sz w:val="28"/>
          <w:lang w:val="ru-RU"/>
        </w:rPr>
        <w:t xml:space="preserve">ний, умений и навыков, </w:t>
      </w:r>
      <w:r w:rsidRPr="00BF0EC2">
        <w:rPr>
          <w:rFonts w:ascii="Times New Roman" w:hAnsi="Times New Roman" w:cs="Times New Roman"/>
          <w:sz w:val="28"/>
          <w:lang w:val="ru-RU"/>
        </w:rPr>
        <w:t>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426660" w:rsidRPr="00BF0EC2" w:rsidRDefault="00426660" w:rsidP="00FB2E18">
      <w:pPr>
        <w:pStyle w:val="af3"/>
        <w:numPr>
          <w:ilvl w:val="0"/>
          <w:numId w:val="29"/>
        </w:numPr>
        <w:spacing w:line="360" w:lineRule="auto"/>
        <w:ind w:left="1418" w:hanging="709"/>
        <w:rPr>
          <w:rFonts w:ascii="Times New Roman" w:hAnsi="Times New Roman" w:cs="Times New Roman"/>
          <w:sz w:val="28"/>
          <w:lang w:val="ru-RU"/>
        </w:rPr>
      </w:pPr>
      <w:r w:rsidRPr="00BF0EC2">
        <w:rPr>
          <w:rFonts w:ascii="Times New Roman" w:hAnsi="Times New Roman" w:cs="Times New Roman"/>
          <w:sz w:val="28"/>
          <w:lang w:val="ru-RU"/>
        </w:rPr>
        <w:t>знание в соответствии с программными требованиями фортепианного</w:t>
      </w:r>
      <w:r w:rsidR="009F61EF" w:rsidRPr="00BF0EC2">
        <w:rPr>
          <w:rFonts w:ascii="Times New Roman" w:hAnsi="Times New Roman" w:cs="Times New Roman"/>
          <w:sz w:val="28"/>
          <w:lang w:val="ru-RU"/>
        </w:rPr>
        <w:t xml:space="preserve"> </w:t>
      </w:r>
      <w:r w:rsidRPr="00BF0EC2">
        <w:rPr>
          <w:rFonts w:ascii="Times New Roman" w:hAnsi="Times New Roman" w:cs="Times New Roman"/>
          <w:sz w:val="28"/>
          <w:lang w:val="ru-RU"/>
        </w:rPr>
        <w:t>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426660" w:rsidRPr="00BF0EC2" w:rsidRDefault="00426660" w:rsidP="00FB2E18">
      <w:pPr>
        <w:pStyle w:val="af3"/>
        <w:numPr>
          <w:ilvl w:val="0"/>
          <w:numId w:val="29"/>
        </w:numPr>
        <w:spacing w:line="360" w:lineRule="auto"/>
        <w:ind w:left="1418" w:hanging="709"/>
        <w:rPr>
          <w:rFonts w:ascii="Times New Roman" w:hAnsi="Times New Roman" w:cs="Times New Roman"/>
          <w:sz w:val="28"/>
          <w:lang w:val="ru-RU"/>
        </w:rPr>
      </w:pPr>
      <w:r w:rsidRPr="00BF0EC2">
        <w:rPr>
          <w:rFonts w:ascii="Times New Roman" w:hAnsi="Times New Roman" w:cs="Times New Roman"/>
          <w:sz w:val="28"/>
          <w:lang w:val="ru-RU"/>
        </w:rPr>
        <w:t>знание художественно-исполнительских возможностей фортепиано;</w:t>
      </w:r>
    </w:p>
    <w:p w:rsidR="00426660" w:rsidRPr="00FB2E18" w:rsidRDefault="00426660" w:rsidP="00FB2E18">
      <w:pPr>
        <w:pStyle w:val="af3"/>
        <w:numPr>
          <w:ilvl w:val="0"/>
          <w:numId w:val="29"/>
        </w:numPr>
        <w:spacing w:line="360" w:lineRule="auto"/>
        <w:ind w:left="1418" w:hanging="709"/>
        <w:rPr>
          <w:rFonts w:ascii="Times New Roman" w:hAnsi="Times New Roman" w:cs="Times New Roman"/>
          <w:sz w:val="28"/>
        </w:rPr>
      </w:pPr>
      <w:proofErr w:type="spellStart"/>
      <w:r w:rsidRPr="00FB2E18">
        <w:rPr>
          <w:rFonts w:ascii="Times New Roman" w:hAnsi="Times New Roman" w:cs="Times New Roman"/>
          <w:sz w:val="28"/>
        </w:rPr>
        <w:t>знание</w:t>
      </w:r>
      <w:proofErr w:type="spellEnd"/>
      <w:r w:rsidRPr="00FB2E18">
        <w:rPr>
          <w:rFonts w:ascii="Times New Roman" w:hAnsi="Times New Roman" w:cs="Times New Roman"/>
          <w:sz w:val="28"/>
        </w:rPr>
        <w:t xml:space="preserve"> </w:t>
      </w:r>
      <w:proofErr w:type="spellStart"/>
      <w:r w:rsidRPr="00FB2E18">
        <w:rPr>
          <w:rFonts w:ascii="Times New Roman" w:hAnsi="Times New Roman" w:cs="Times New Roman"/>
          <w:sz w:val="28"/>
        </w:rPr>
        <w:t>профессиональной</w:t>
      </w:r>
      <w:proofErr w:type="spellEnd"/>
      <w:r w:rsidRPr="00FB2E18">
        <w:rPr>
          <w:rFonts w:ascii="Times New Roman" w:hAnsi="Times New Roman" w:cs="Times New Roman"/>
          <w:sz w:val="28"/>
        </w:rPr>
        <w:t xml:space="preserve"> </w:t>
      </w:r>
      <w:proofErr w:type="spellStart"/>
      <w:r w:rsidRPr="00FB2E18">
        <w:rPr>
          <w:rFonts w:ascii="Times New Roman" w:hAnsi="Times New Roman" w:cs="Times New Roman"/>
          <w:sz w:val="28"/>
        </w:rPr>
        <w:t>терминологии</w:t>
      </w:r>
      <w:proofErr w:type="spellEnd"/>
      <w:r w:rsidRPr="00FB2E18">
        <w:rPr>
          <w:rFonts w:ascii="Times New Roman" w:hAnsi="Times New Roman" w:cs="Times New Roman"/>
          <w:sz w:val="28"/>
        </w:rPr>
        <w:t>;</w:t>
      </w:r>
    </w:p>
    <w:p w:rsidR="00426660" w:rsidRPr="00BF0EC2" w:rsidRDefault="00426660" w:rsidP="00FB2E18">
      <w:pPr>
        <w:pStyle w:val="af3"/>
        <w:numPr>
          <w:ilvl w:val="0"/>
          <w:numId w:val="29"/>
        </w:numPr>
        <w:spacing w:line="360" w:lineRule="auto"/>
        <w:ind w:left="1418" w:hanging="709"/>
        <w:rPr>
          <w:rFonts w:ascii="Times New Roman" w:hAnsi="Times New Roman" w:cs="Times New Roman"/>
          <w:sz w:val="28"/>
          <w:lang w:val="ru-RU"/>
        </w:rPr>
      </w:pPr>
      <w:r w:rsidRPr="00BF0EC2">
        <w:rPr>
          <w:rFonts w:ascii="Times New Roman" w:hAnsi="Times New Roman" w:cs="Times New Roman"/>
          <w:sz w:val="28"/>
          <w:lang w:val="ru-RU"/>
        </w:rPr>
        <w:t>наличие умений по чтению с листа и транспонированию музыкальных произведений разных жанров и форм;</w:t>
      </w:r>
    </w:p>
    <w:p w:rsidR="00426660" w:rsidRPr="00BF0EC2" w:rsidRDefault="00426660" w:rsidP="00FB2E18">
      <w:pPr>
        <w:pStyle w:val="af3"/>
        <w:numPr>
          <w:ilvl w:val="0"/>
          <w:numId w:val="29"/>
        </w:numPr>
        <w:spacing w:line="360" w:lineRule="auto"/>
        <w:ind w:left="1418" w:hanging="709"/>
        <w:rPr>
          <w:rFonts w:ascii="Times New Roman" w:hAnsi="Times New Roman" w:cs="Times New Roman"/>
          <w:sz w:val="28"/>
          <w:lang w:val="ru-RU"/>
        </w:rPr>
      </w:pPr>
      <w:r w:rsidRPr="00BF0EC2">
        <w:rPr>
          <w:rFonts w:ascii="Times New Roman" w:hAnsi="Times New Roman" w:cs="Times New Roman"/>
          <w:sz w:val="28"/>
          <w:lang w:val="ru-RU"/>
        </w:rPr>
        <w:t>навыки по воспитанию слухового контроля, умению управлять процессом исполнения музыкального произведения;</w:t>
      </w:r>
    </w:p>
    <w:p w:rsidR="00426660" w:rsidRPr="00BF0EC2" w:rsidRDefault="00426660" w:rsidP="00FB2E18">
      <w:pPr>
        <w:pStyle w:val="af3"/>
        <w:numPr>
          <w:ilvl w:val="0"/>
          <w:numId w:val="29"/>
        </w:numPr>
        <w:spacing w:line="360" w:lineRule="auto"/>
        <w:ind w:left="1418" w:hanging="709"/>
        <w:rPr>
          <w:rFonts w:ascii="Times New Roman" w:hAnsi="Times New Roman" w:cs="Times New Roman"/>
          <w:sz w:val="28"/>
          <w:lang w:val="ru-RU"/>
        </w:rPr>
      </w:pPr>
      <w:r w:rsidRPr="00BF0EC2">
        <w:rPr>
          <w:rFonts w:ascii="Times New Roman" w:hAnsi="Times New Roman" w:cs="Times New Roman"/>
          <w:sz w:val="28"/>
          <w:lang w:val="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426660" w:rsidRPr="00BF0EC2" w:rsidRDefault="00426660" w:rsidP="00FB2E18">
      <w:pPr>
        <w:pStyle w:val="af3"/>
        <w:numPr>
          <w:ilvl w:val="0"/>
          <w:numId w:val="29"/>
        </w:numPr>
        <w:spacing w:line="360" w:lineRule="auto"/>
        <w:ind w:left="1418" w:hanging="709"/>
        <w:rPr>
          <w:rFonts w:ascii="Times New Roman" w:hAnsi="Times New Roman" w:cs="Times New Roman"/>
          <w:sz w:val="28"/>
          <w:lang w:val="ru-RU"/>
        </w:rPr>
      </w:pPr>
      <w:r w:rsidRPr="00BF0EC2">
        <w:rPr>
          <w:rFonts w:ascii="Times New Roman" w:hAnsi="Times New Roman" w:cs="Times New Roman"/>
          <w:sz w:val="28"/>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426660" w:rsidRPr="00BF0EC2" w:rsidRDefault="00426660" w:rsidP="00FB2E18">
      <w:pPr>
        <w:pStyle w:val="af3"/>
        <w:numPr>
          <w:ilvl w:val="0"/>
          <w:numId w:val="29"/>
        </w:numPr>
        <w:spacing w:line="360" w:lineRule="auto"/>
        <w:ind w:left="1418" w:hanging="709"/>
        <w:rPr>
          <w:rFonts w:ascii="Times New Roman" w:hAnsi="Times New Roman" w:cs="Times New Roman"/>
          <w:sz w:val="28"/>
          <w:lang w:val="ru-RU"/>
        </w:rPr>
      </w:pPr>
      <w:r w:rsidRPr="00BF0EC2">
        <w:rPr>
          <w:rFonts w:ascii="Times New Roman" w:hAnsi="Times New Roman" w:cs="Times New Roman"/>
          <w:sz w:val="28"/>
          <w:lang w:val="ru-RU"/>
        </w:rPr>
        <w:lastRenderedPageBreak/>
        <w:t>наличие музыкальной памяти, развитого полифонического мышления, мелодического, ладогармонического, тембрового слуха;</w:t>
      </w:r>
    </w:p>
    <w:p w:rsidR="00426660" w:rsidRPr="00BF0EC2" w:rsidRDefault="00426660" w:rsidP="00FB2E18">
      <w:pPr>
        <w:pStyle w:val="af3"/>
        <w:numPr>
          <w:ilvl w:val="0"/>
          <w:numId w:val="29"/>
        </w:numPr>
        <w:spacing w:line="360" w:lineRule="auto"/>
        <w:ind w:left="1418" w:hanging="709"/>
        <w:rPr>
          <w:rFonts w:ascii="Times New Roman" w:hAnsi="Times New Roman" w:cs="Times New Roman"/>
          <w:sz w:val="28"/>
          <w:lang w:val="ru-RU"/>
        </w:rPr>
      </w:pPr>
      <w:r w:rsidRPr="00BF0EC2">
        <w:rPr>
          <w:rFonts w:ascii="Times New Roman" w:hAnsi="Times New Roman" w:cs="Times New Roman"/>
          <w:sz w:val="28"/>
          <w:lang w:val="ru-RU"/>
        </w:rPr>
        <w:t xml:space="preserve">наличие начальных навыков </w:t>
      </w:r>
      <w:proofErr w:type="spellStart"/>
      <w:r w:rsidRPr="00BF0EC2">
        <w:rPr>
          <w:rFonts w:ascii="Times New Roman" w:hAnsi="Times New Roman" w:cs="Times New Roman"/>
          <w:sz w:val="28"/>
          <w:lang w:val="ru-RU"/>
        </w:rPr>
        <w:t>репетиционно</w:t>
      </w:r>
      <w:proofErr w:type="spellEnd"/>
      <w:r w:rsidRPr="00BF0EC2">
        <w:rPr>
          <w:rFonts w:ascii="Times New Roman" w:hAnsi="Times New Roman" w:cs="Times New Roman"/>
          <w:sz w:val="28"/>
          <w:lang w:val="ru-RU"/>
        </w:rPr>
        <w:t>-концертной работы в качестве солиста.</w:t>
      </w:r>
    </w:p>
    <w:p w:rsidR="00426660" w:rsidRDefault="00426660">
      <w:pPr>
        <w:tabs>
          <w:tab w:val="left" w:pos="993"/>
        </w:tabs>
        <w:spacing w:line="360" w:lineRule="auto"/>
        <w:ind w:firstLine="709"/>
        <w:jc w:val="both"/>
        <w:rPr>
          <w:rFonts w:ascii="Times New Roman" w:hAnsi="Times New Roman"/>
          <w:b/>
          <w:sz w:val="28"/>
          <w:szCs w:val="28"/>
          <w:lang w:val="ru-RU"/>
        </w:rPr>
      </w:pPr>
    </w:p>
    <w:p w:rsidR="00426660" w:rsidRPr="00515E2D" w:rsidRDefault="00426660" w:rsidP="00515E2D">
      <w:pPr>
        <w:pStyle w:val="af3"/>
        <w:numPr>
          <w:ilvl w:val="0"/>
          <w:numId w:val="9"/>
        </w:numPr>
        <w:spacing w:line="360" w:lineRule="auto"/>
        <w:jc w:val="center"/>
        <w:rPr>
          <w:rFonts w:ascii="Times New Roman" w:hAnsi="Times New Roman"/>
          <w:b/>
          <w:sz w:val="28"/>
          <w:szCs w:val="28"/>
          <w:lang w:val="ru-RU"/>
        </w:rPr>
      </w:pPr>
      <w:bookmarkStart w:id="3" w:name="Формы"/>
      <w:r w:rsidRPr="00515E2D">
        <w:rPr>
          <w:rFonts w:ascii="Times New Roman" w:hAnsi="Times New Roman"/>
          <w:b/>
          <w:sz w:val="28"/>
          <w:szCs w:val="28"/>
          <w:lang w:val="ru-RU"/>
        </w:rPr>
        <w:t>Формы и методы контроля, система оценок</w:t>
      </w:r>
    </w:p>
    <w:bookmarkEnd w:id="3"/>
    <w:p w:rsidR="00426660" w:rsidRPr="00515E2D" w:rsidRDefault="00426660" w:rsidP="00515E2D">
      <w:pPr>
        <w:pStyle w:val="13"/>
        <w:widowControl/>
        <w:spacing w:line="360" w:lineRule="auto"/>
        <w:jc w:val="both"/>
        <w:rPr>
          <w:rFonts w:ascii="Times New Roman" w:hAnsi="Times New Roman" w:cs="Times New Roman"/>
          <w:b/>
          <w:sz w:val="28"/>
          <w:szCs w:val="28"/>
        </w:rPr>
      </w:pPr>
      <w:r w:rsidRPr="00515E2D">
        <w:rPr>
          <w:rFonts w:ascii="Times New Roman" w:hAnsi="Times New Roman" w:cs="Times New Roman"/>
          <w:b/>
          <w:sz w:val="28"/>
          <w:szCs w:val="28"/>
        </w:rPr>
        <w:t>Аттестация: цели, виды, форма, содержание</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Оценка качества реализации </w:t>
      </w:r>
      <w:r w:rsidR="00A61890">
        <w:rPr>
          <w:rFonts w:ascii="Times New Roman" w:eastAsia="Geeza Pro" w:hAnsi="Times New Roman"/>
          <w:color w:val="000000"/>
          <w:sz w:val="28"/>
          <w:szCs w:val="28"/>
          <w:lang w:val="ru-RU"/>
        </w:rPr>
        <w:t>УП «Специальность и чтение с листа»</w:t>
      </w:r>
      <w:r>
        <w:rPr>
          <w:rFonts w:ascii="Times New Roman" w:eastAsia="Geeza Pro" w:hAnsi="Times New Roman"/>
          <w:color w:val="000000"/>
          <w:sz w:val="28"/>
          <w:szCs w:val="28"/>
          <w:lang w:val="ru-RU"/>
        </w:rPr>
        <w:t xml:space="preserve"> включает в себя текущий контроль успеваемости, промеж</w:t>
      </w:r>
      <w:r w:rsidR="009F61EF">
        <w:rPr>
          <w:rFonts w:ascii="Times New Roman" w:eastAsia="Geeza Pro" w:hAnsi="Times New Roman"/>
          <w:color w:val="000000"/>
          <w:sz w:val="28"/>
          <w:szCs w:val="28"/>
          <w:lang w:val="ru-RU"/>
        </w:rPr>
        <w:t>уточную и итоговую аттестацию уча</w:t>
      </w:r>
      <w:r>
        <w:rPr>
          <w:rFonts w:ascii="Times New Roman" w:eastAsia="Geeza Pro" w:hAnsi="Times New Roman"/>
          <w:color w:val="000000"/>
          <w:sz w:val="28"/>
          <w:szCs w:val="28"/>
          <w:lang w:val="ru-RU"/>
        </w:rPr>
        <w:t>щихся.</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w:t>
      </w:r>
      <w:r w:rsidR="00515E2D">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д.</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Текущий контроль успеваемости учащихся проводится в счет аудиторного времени, предусмотренного на учебный предмет.</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sidRPr="00D4649E">
        <w:rPr>
          <w:rFonts w:ascii="Times New Roman" w:eastAsia="Geeza Pro" w:hAnsi="Times New Roman"/>
          <w:color w:val="000000"/>
          <w:sz w:val="28"/>
          <w:szCs w:val="28"/>
          <w:lang w:val="ru-RU"/>
        </w:rPr>
        <w:t>Промежуточная аттеста</w:t>
      </w:r>
      <w:r w:rsidR="00B343A1" w:rsidRPr="00D4649E">
        <w:rPr>
          <w:rFonts w:ascii="Times New Roman" w:eastAsia="Geeza Pro" w:hAnsi="Times New Roman"/>
          <w:color w:val="000000"/>
          <w:sz w:val="28"/>
          <w:szCs w:val="28"/>
          <w:lang w:val="ru-RU"/>
        </w:rPr>
        <w:t>ция</w:t>
      </w:r>
      <w:r w:rsidR="00B343A1">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w:t>
      </w:r>
    </w:p>
    <w:p w:rsidR="00590CC1" w:rsidRPr="00590CC1" w:rsidRDefault="00590CC1" w:rsidP="00590CC1">
      <w:pPr>
        <w:suppressAutoHyphens w:val="0"/>
        <w:spacing w:line="360" w:lineRule="auto"/>
        <w:ind w:right="300" w:firstLine="708"/>
        <w:jc w:val="both"/>
        <w:rPr>
          <w:rFonts w:ascii="Times New Roman" w:eastAsia="Times New Roman" w:hAnsi="Times New Roman" w:cs="Tahoma"/>
          <w:b/>
          <w:i/>
          <w:kern w:val="0"/>
          <w:sz w:val="28"/>
          <w:szCs w:val="28"/>
          <w:lang w:val="ru-RU" w:eastAsia="ru-RU" w:bidi="ar-SA"/>
        </w:rPr>
      </w:pPr>
      <w:r w:rsidRPr="00590CC1">
        <w:rPr>
          <w:rFonts w:ascii="Times New Roman" w:eastAsia="Times New Roman" w:hAnsi="Times New Roman" w:cs="Tahoma"/>
          <w:b/>
          <w:i/>
          <w:kern w:val="0"/>
          <w:sz w:val="28"/>
          <w:szCs w:val="28"/>
          <w:lang w:val="ru-RU" w:eastAsia="ru-RU" w:bidi="ar-SA"/>
        </w:rPr>
        <w:t>Примерный план промежуточной аттестации</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94"/>
        <w:gridCol w:w="2641"/>
        <w:gridCol w:w="3679"/>
        <w:gridCol w:w="1133"/>
        <w:gridCol w:w="1840"/>
      </w:tblGrid>
      <w:tr w:rsidR="00590CC1" w:rsidRPr="00590CC1" w:rsidTr="00161949">
        <w:tc>
          <w:tcPr>
            <w:tcW w:w="475" w:type="dxa"/>
          </w:tcPr>
          <w:p w:rsidR="00590CC1" w:rsidRPr="00590CC1" w:rsidRDefault="00590CC1" w:rsidP="00590CC1">
            <w:pPr>
              <w:suppressAutoHyphens w:val="0"/>
              <w:spacing w:line="276" w:lineRule="auto"/>
              <w:jc w:val="center"/>
              <w:rPr>
                <w:rFonts w:ascii="Times New Roman" w:eastAsia="Times New Roman" w:hAnsi="Times New Roman" w:cs="Times New Roman"/>
                <w:bCs/>
                <w:iCs/>
                <w:kern w:val="0"/>
                <w:sz w:val="28"/>
                <w:szCs w:val="28"/>
                <w:lang w:val="ru-RU" w:eastAsia="ru-RU" w:bidi="ar-SA"/>
              </w:rPr>
            </w:pPr>
            <w:r w:rsidRPr="00590CC1">
              <w:rPr>
                <w:rFonts w:ascii="Times New Roman" w:eastAsia="Times New Roman" w:hAnsi="Times New Roman" w:cs="Times New Roman"/>
                <w:bCs/>
                <w:iCs/>
                <w:kern w:val="0"/>
                <w:sz w:val="28"/>
                <w:szCs w:val="28"/>
                <w:lang w:val="ru-RU" w:eastAsia="ru-RU" w:bidi="ar-SA"/>
              </w:rPr>
              <w:t xml:space="preserve">№ </w:t>
            </w:r>
            <w:proofErr w:type="gramStart"/>
            <w:r w:rsidRPr="00590CC1">
              <w:rPr>
                <w:rFonts w:ascii="Times New Roman" w:eastAsia="Times New Roman" w:hAnsi="Times New Roman" w:cs="Times New Roman"/>
                <w:bCs/>
                <w:iCs/>
                <w:kern w:val="0"/>
                <w:sz w:val="28"/>
                <w:szCs w:val="28"/>
                <w:lang w:val="ru-RU" w:eastAsia="ru-RU" w:bidi="ar-SA"/>
              </w:rPr>
              <w:t>п</w:t>
            </w:r>
            <w:proofErr w:type="gramEnd"/>
            <w:r w:rsidRPr="00590CC1">
              <w:rPr>
                <w:rFonts w:ascii="Times New Roman" w:eastAsia="Times New Roman" w:hAnsi="Times New Roman" w:cs="Times New Roman"/>
                <w:bCs/>
                <w:iCs/>
                <w:kern w:val="0"/>
                <w:sz w:val="28"/>
                <w:szCs w:val="28"/>
                <w:lang w:val="ru-RU" w:eastAsia="ru-RU" w:bidi="ar-SA"/>
              </w:rPr>
              <w:t>/п</w:t>
            </w:r>
          </w:p>
        </w:tc>
        <w:tc>
          <w:tcPr>
            <w:tcW w:w="2644" w:type="dxa"/>
          </w:tcPr>
          <w:p w:rsidR="00590CC1" w:rsidRPr="00590CC1" w:rsidRDefault="00A3647F" w:rsidP="00590CC1">
            <w:pPr>
              <w:suppressAutoHyphens w:val="0"/>
              <w:spacing w:line="276" w:lineRule="auto"/>
              <w:rPr>
                <w:rFonts w:ascii="Times New Roman" w:eastAsia="Times New Roman" w:hAnsi="Times New Roman" w:cs="Times New Roman"/>
                <w:bCs/>
                <w:iCs/>
                <w:kern w:val="0"/>
                <w:sz w:val="28"/>
                <w:szCs w:val="28"/>
                <w:lang w:val="ru-RU" w:eastAsia="ru-RU" w:bidi="ar-SA"/>
              </w:rPr>
            </w:pPr>
            <w:r w:rsidRPr="00590CC1">
              <w:rPr>
                <w:rFonts w:ascii="Times New Roman" w:eastAsia="Times New Roman" w:hAnsi="Times New Roman" w:cs="Times New Roman"/>
                <w:bCs/>
                <w:iCs/>
                <w:kern w:val="0"/>
                <w:sz w:val="28"/>
                <w:szCs w:val="28"/>
                <w:lang w:val="ru-RU" w:eastAsia="ru-RU" w:bidi="ar-SA"/>
              </w:rPr>
              <w:t>Ф</w:t>
            </w:r>
            <w:r w:rsidR="00590CC1" w:rsidRPr="00590CC1">
              <w:rPr>
                <w:rFonts w:ascii="Times New Roman" w:eastAsia="Times New Roman" w:hAnsi="Times New Roman" w:cs="Times New Roman"/>
                <w:bCs/>
                <w:iCs/>
                <w:kern w:val="0"/>
                <w:sz w:val="28"/>
                <w:szCs w:val="28"/>
                <w:lang w:val="ru-RU" w:eastAsia="ru-RU" w:bidi="ar-SA"/>
              </w:rPr>
              <w:t>орма</w:t>
            </w:r>
            <w:r>
              <w:rPr>
                <w:rFonts w:ascii="Times New Roman" w:eastAsia="Times New Roman" w:hAnsi="Times New Roman" w:cs="Times New Roman"/>
                <w:bCs/>
                <w:iCs/>
                <w:kern w:val="0"/>
                <w:sz w:val="28"/>
                <w:szCs w:val="28"/>
                <w:lang w:val="ru-RU" w:eastAsia="ru-RU" w:bidi="ar-SA"/>
              </w:rPr>
              <w:t xml:space="preserve"> </w:t>
            </w:r>
            <w:r w:rsidR="00590CC1" w:rsidRPr="00590CC1">
              <w:rPr>
                <w:rFonts w:ascii="Times New Roman" w:eastAsia="Times New Roman" w:hAnsi="Times New Roman" w:cs="Times New Roman"/>
                <w:bCs/>
                <w:iCs/>
                <w:kern w:val="0"/>
                <w:sz w:val="28"/>
                <w:szCs w:val="28"/>
                <w:lang w:val="ru-RU" w:eastAsia="ru-RU" w:bidi="ar-SA"/>
              </w:rPr>
              <w:t xml:space="preserve"> проведения</w:t>
            </w:r>
          </w:p>
        </w:tc>
        <w:tc>
          <w:tcPr>
            <w:tcW w:w="3685" w:type="dxa"/>
          </w:tcPr>
          <w:p w:rsidR="00590CC1" w:rsidRPr="00590CC1" w:rsidRDefault="00590CC1" w:rsidP="00590CC1">
            <w:pPr>
              <w:suppressAutoHyphens w:val="0"/>
              <w:spacing w:line="276" w:lineRule="auto"/>
              <w:rPr>
                <w:rFonts w:ascii="Times New Roman" w:eastAsia="Times New Roman" w:hAnsi="Times New Roman" w:cs="Times New Roman"/>
                <w:bCs/>
                <w:iCs/>
                <w:kern w:val="0"/>
                <w:sz w:val="28"/>
                <w:szCs w:val="28"/>
                <w:lang w:val="ru-RU" w:eastAsia="ru-RU" w:bidi="ar-SA"/>
              </w:rPr>
            </w:pPr>
            <w:r w:rsidRPr="00590CC1">
              <w:rPr>
                <w:rFonts w:ascii="Times New Roman" w:eastAsia="Times New Roman" w:hAnsi="Times New Roman" w:cs="Times New Roman"/>
                <w:bCs/>
                <w:iCs/>
                <w:kern w:val="0"/>
                <w:sz w:val="28"/>
                <w:szCs w:val="28"/>
                <w:lang w:val="ru-RU" w:eastAsia="ru-RU" w:bidi="ar-SA"/>
              </w:rPr>
              <w:t>Что исполняется</w:t>
            </w:r>
          </w:p>
        </w:tc>
        <w:tc>
          <w:tcPr>
            <w:tcW w:w="1134" w:type="dxa"/>
          </w:tcPr>
          <w:p w:rsidR="00590CC1" w:rsidRPr="00590CC1" w:rsidRDefault="00A3647F" w:rsidP="00A3647F">
            <w:pPr>
              <w:suppressAutoHyphens w:val="0"/>
              <w:spacing w:line="276" w:lineRule="auto"/>
              <w:jc w:val="center"/>
              <w:rPr>
                <w:rFonts w:ascii="Times New Roman" w:eastAsia="Times New Roman" w:hAnsi="Times New Roman" w:cs="Times New Roman"/>
                <w:bCs/>
                <w:iCs/>
                <w:kern w:val="0"/>
                <w:sz w:val="28"/>
                <w:szCs w:val="28"/>
                <w:lang w:val="ru-RU" w:eastAsia="ru-RU" w:bidi="ar-SA"/>
              </w:rPr>
            </w:pPr>
            <w:r w:rsidRPr="00590CC1">
              <w:rPr>
                <w:rFonts w:ascii="Times New Roman" w:eastAsia="Times New Roman" w:hAnsi="Times New Roman" w:cs="Times New Roman"/>
                <w:bCs/>
                <w:iCs/>
                <w:kern w:val="0"/>
                <w:sz w:val="28"/>
                <w:szCs w:val="28"/>
                <w:lang w:val="ru-RU" w:eastAsia="ru-RU" w:bidi="ar-SA"/>
              </w:rPr>
              <w:t>К</w:t>
            </w:r>
            <w:r w:rsidR="00590CC1" w:rsidRPr="00590CC1">
              <w:rPr>
                <w:rFonts w:ascii="Times New Roman" w:eastAsia="Times New Roman" w:hAnsi="Times New Roman" w:cs="Times New Roman"/>
                <w:bCs/>
                <w:iCs/>
                <w:kern w:val="0"/>
                <w:sz w:val="28"/>
                <w:szCs w:val="28"/>
                <w:lang w:val="ru-RU" w:eastAsia="ru-RU" w:bidi="ar-SA"/>
              </w:rPr>
              <w:t>ласс</w:t>
            </w:r>
            <w:r>
              <w:rPr>
                <w:rFonts w:ascii="Times New Roman" w:eastAsia="Times New Roman" w:hAnsi="Times New Roman" w:cs="Times New Roman"/>
                <w:bCs/>
                <w:iCs/>
                <w:kern w:val="0"/>
                <w:sz w:val="28"/>
                <w:szCs w:val="28"/>
                <w:lang w:val="ru-RU" w:eastAsia="ru-RU" w:bidi="ar-SA"/>
              </w:rPr>
              <w:t xml:space="preserve"> </w:t>
            </w:r>
          </w:p>
        </w:tc>
        <w:tc>
          <w:tcPr>
            <w:tcW w:w="1843" w:type="dxa"/>
          </w:tcPr>
          <w:p w:rsidR="00590CC1" w:rsidRPr="00590CC1" w:rsidRDefault="00A3647F" w:rsidP="00590CC1">
            <w:pPr>
              <w:suppressAutoHyphens w:val="0"/>
              <w:spacing w:line="276" w:lineRule="auto"/>
              <w:jc w:val="center"/>
              <w:rPr>
                <w:rFonts w:ascii="Times New Roman" w:eastAsia="Times New Roman" w:hAnsi="Times New Roman" w:cs="Times New Roman"/>
                <w:bCs/>
                <w:iCs/>
                <w:kern w:val="0"/>
                <w:sz w:val="28"/>
                <w:szCs w:val="28"/>
                <w:lang w:val="ru-RU" w:eastAsia="ru-RU" w:bidi="ar-SA"/>
              </w:rPr>
            </w:pPr>
            <w:r w:rsidRPr="00590CC1">
              <w:rPr>
                <w:rFonts w:ascii="Times New Roman" w:eastAsia="Times New Roman" w:hAnsi="Times New Roman" w:cs="Times New Roman"/>
                <w:bCs/>
                <w:iCs/>
                <w:kern w:val="0"/>
                <w:sz w:val="28"/>
                <w:szCs w:val="28"/>
                <w:lang w:val="ru-RU" w:eastAsia="ru-RU" w:bidi="ar-SA"/>
              </w:rPr>
              <w:t>С</w:t>
            </w:r>
            <w:r w:rsidR="00590CC1" w:rsidRPr="00590CC1">
              <w:rPr>
                <w:rFonts w:ascii="Times New Roman" w:eastAsia="Times New Roman" w:hAnsi="Times New Roman" w:cs="Times New Roman"/>
                <w:bCs/>
                <w:iCs/>
                <w:kern w:val="0"/>
                <w:sz w:val="28"/>
                <w:szCs w:val="28"/>
                <w:lang w:val="ru-RU" w:eastAsia="ru-RU" w:bidi="ar-SA"/>
              </w:rPr>
              <w:t>рок</w:t>
            </w:r>
            <w:r>
              <w:rPr>
                <w:rFonts w:ascii="Times New Roman" w:eastAsia="Times New Roman" w:hAnsi="Times New Roman" w:cs="Times New Roman"/>
                <w:bCs/>
                <w:iCs/>
                <w:kern w:val="0"/>
                <w:sz w:val="28"/>
                <w:szCs w:val="28"/>
                <w:lang w:val="ru-RU" w:eastAsia="ru-RU" w:bidi="ar-SA"/>
              </w:rPr>
              <w:t xml:space="preserve"> </w:t>
            </w:r>
          </w:p>
        </w:tc>
      </w:tr>
      <w:tr w:rsidR="00590CC1" w:rsidRPr="00590CC1" w:rsidTr="00161949">
        <w:trPr>
          <w:trHeight w:val="3755"/>
        </w:trPr>
        <w:tc>
          <w:tcPr>
            <w:tcW w:w="475" w:type="dxa"/>
          </w:tcPr>
          <w:p w:rsidR="00590CC1" w:rsidRPr="00590CC1" w:rsidRDefault="00590CC1" w:rsidP="00590CC1">
            <w:pPr>
              <w:suppressAutoHyphens w:val="0"/>
              <w:spacing w:line="276" w:lineRule="auto"/>
              <w:jc w:val="center"/>
              <w:rPr>
                <w:rFonts w:ascii="Times New Roman" w:eastAsia="Times New Roman" w:hAnsi="Times New Roman" w:cs="Times New Roman"/>
                <w:bCs/>
                <w:iCs/>
                <w:kern w:val="0"/>
                <w:sz w:val="28"/>
                <w:szCs w:val="28"/>
                <w:lang w:val="ru-RU" w:eastAsia="ru-RU" w:bidi="ar-SA"/>
              </w:rPr>
            </w:pPr>
            <w:r w:rsidRPr="00590CC1">
              <w:rPr>
                <w:rFonts w:ascii="Times New Roman" w:eastAsia="Times New Roman" w:hAnsi="Times New Roman" w:cs="Times New Roman"/>
                <w:bCs/>
                <w:iCs/>
                <w:kern w:val="0"/>
                <w:sz w:val="28"/>
                <w:szCs w:val="28"/>
                <w:lang w:val="ru-RU" w:eastAsia="ru-RU" w:bidi="ar-SA"/>
              </w:rPr>
              <w:t>1.</w:t>
            </w:r>
          </w:p>
        </w:tc>
        <w:tc>
          <w:tcPr>
            <w:tcW w:w="2644" w:type="dxa"/>
          </w:tcPr>
          <w:p w:rsid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Технический зачет</w:t>
            </w:r>
          </w:p>
          <w:p w:rsidR="00161949" w:rsidRDefault="0016194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161949" w:rsidRDefault="0016194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161949" w:rsidRDefault="0016194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161949" w:rsidRDefault="0016194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161949" w:rsidRDefault="0016194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161949" w:rsidRDefault="0016194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161949" w:rsidRDefault="0016194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161949" w:rsidRPr="00161949" w:rsidRDefault="00161949" w:rsidP="00161949">
            <w:pPr>
              <w:suppressAutoHyphens w:val="0"/>
              <w:spacing w:line="276" w:lineRule="auto"/>
              <w:rPr>
                <w:rFonts w:ascii="Times New Roman" w:eastAsia="Times New Roman" w:hAnsi="Times New Roman" w:cs="Times New Roman"/>
                <w:bCs/>
                <w:kern w:val="0"/>
                <w:sz w:val="28"/>
                <w:szCs w:val="28"/>
                <w:lang w:val="ru-RU" w:eastAsia="ru-RU" w:bidi="ar-SA"/>
              </w:rPr>
            </w:pPr>
            <w:r w:rsidRPr="00161949">
              <w:rPr>
                <w:rFonts w:ascii="Times New Roman" w:eastAsia="Times New Roman" w:hAnsi="Times New Roman" w:cs="Times New Roman"/>
                <w:bCs/>
                <w:kern w:val="0"/>
                <w:sz w:val="28"/>
                <w:szCs w:val="28"/>
                <w:lang w:val="ru-RU" w:eastAsia="ru-RU" w:bidi="ar-SA"/>
              </w:rPr>
              <w:t>Зачет по чтению с листа</w:t>
            </w:r>
            <w:r w:rsidRPr="00161949">
              <w:rPr>
                <w:rFonts w:ascii="Times New Roman" w:eastAsia="Times New Roman" w:hAnsi="Times New Roman" w:cs="Times New Roman"/>
                <w:bCs/>
                <w:kern w:val="0"/>
                <w:sz w:val="28"/>
                <w:szCs w:val="28"/>
                <w:lang w:val="ru-RU" w:eastAsia="ru-RU" w:bidi="ar-SA"/>
              </w:rPr>
              <w:tab/>
            </w:r>
          </w:p>
          <w:p w:rsidR="00161949" w:rsidRPr="00590CC1" w:rsidRDefault="00161949" w:rsidP="00161949">
            <w:pPr>
              <w:suppressAutoHyphens w:val="0"/>
              <w:spacing w:line="276" w:lineRule="auto"/>
              <w:rPr>
                <w:rFonts w:ascii="Times New Roman" w:eastAsia="Times New Roman" w:hAnsi="Times New Roman" w:cs="Times New Roman"/>
                <w:bCs/>
                <w:kern w:val="0"/>
                <w:sz w:val="28"/>
                <w:szCs w:val="28"/>
                <w:lang w:val="ru-RU" w:eastAsia="ru-RU" w:bidi="ar-SA"/>
              </w:rPr>
            </w:pPr>
          </w:p>
        </w:tc>
        <w:tc>
          <w:tcPr>
            <w:tcW w:w="3685" w:type="dxa"/>
          </w:tcPr>
          <w:p w:rsidR="00590CC1" w:rsidRPr="00590CC1" w:rsidRDefault="0056317A"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0C1404">
              <w:rPr>
                <w:rFonts w:ascii="Times New Roman" w:eastAsia="Times New Roman" w:hAnsi="Times New Roman" w:cs="Times New Roman"/>
                <w:b/>
                <w:bCs/>
                <w:kern w:val="0"/>
                <w:sz w:val="28"/>
                <w:szCs w:val="28"/>
                <w:lang w:val="ru-RU" w:eastAsia="ru-RU" w:bidi="ar-SA"/>
              </w:rPr>
              <w:t>Этюды</w:t>
            </w:r>
            <w:r>
              <w:rPr>
                <w:rFonts w:ascii="Times New Roman" w:eastAsia="Times New Roman" w:hAnsi="Times New Roman" w:cs="Times New Roman"/>
                <w:bCs/>
                <w:kern w:val="0"/>
                <w:sz w:val="28"/>
                <w:szCs w:val="28"/>
                <w:lang w:val="ru-RU" w:eastAsia="ru-RU" w:bidi="ar-SA"/>
              </w:rPr>
              <w:t>:</w:t>
            </w:r>
          </w:p>
          <w:p w:rsidR="00590CC1" w:rsidRPr="00590CC1" w:rsidRDefault="00A3647F"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2</w:t>
            </w:r>
            <w:r w:rsidR="00515E2D">
              <w:rPr>
                <w:rFonts w:ascii="Times New Roman" w:eastAsia="Times New Roman" w:hAnsi="Times New Roman" w:cs="Times New Roman"/>
                <w:bCs/>
                <w:kern w:val="0"/>
                <w:sz w:val="28"/>
                <w:szCs w:val="28"/>
                <w:lang w:val="ru-RU" w:eastAsia="ru-RU" w:bidi="ar-SA"/>
              </w:rPr>
              <w:t>–</w:t>
            </w:r>
            <w:r>
              <w:rPr>
                <w:rFonts w:ascii="Times New Roman" w:eastAsia="Times New Roman" w:hAnsi="Times New Roman" w:cs="Times New Roman"/>
                <w:bCs/>
                <w:kern w:val="0"/>
                <w:sz w:val="28"/>
                <w:szCs w:val="28"/>
                <w:lang w:val="ru-RU" w:eastAsia="ru-RU" w:bidi="ar-SA"/>
              </w:rPr>
              <w:t>3</w:t>
            </w:r>
            <w:r w:rsidR="00515E2D">
              <w:rPr>
                <w:rFonts w:ascii="Times New Roman" w:eastAsia="Times New Roman" w:hAnsi="Times New Roman" w:cs="Times New Roman"/>
                <w:bCs/>
                <w:kern w:val="0"/>
                <w:sz w:val="28"/>
                <w:szCs w:val="28"/>
                <w:lang w:val="ru-RU" w:eastAsia="ru-RU" w:bidi="ar-SA"/>
              </w:rPr>
              <w:t xml:space="preserve"> —</w:t>
            </w:r>
            <w:r>
              <w:rPr>
                <w:rFonts w:ascii="Times New Roman" w:eastAsia="Times New Roman" w:hAnsi="Times New Roman" w:cs="Times New Roman"/>
                <w:bCs/>
                <w:kern w:val="0"/>
                <w:sz w:val="28"/>
                <w:szCs w:val="28"/>
                <w:lang w:val="ru-RU" w:eastAsia="ru-RU" w:bidi="ar-SA"/>
              </w:rPr>
              <w:t xml:space="preserve"> по нотам (</w:t>
            </w:r>
            <w:r w:rsidR="00590CC1" w:rsidRPr="00590CC1">
              <w:rPr>
                <w:rFonts w:ascii="Times New Roman" w:eastAsia="Times New Roman" w:hAnsi="Times New Roman" w:cs="Times New Roman"/>
                <w:bCs/>
                <w:kern w:val="0"/>
                <w:sz w:val="28"/>
                <w:szCs w:val="28"/>
                <w:lang w:val="ru-RU" w:eastAsia="ru-RU" w:bidi="ar-SA"/>
              </w:rPr>
              <w:t>на различные виды техники)</w:t>
            </w: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 xml:space="preserve"> </w:t>
            </w:r>
            <w:r w:rsidRPr="000C1404">
              <w:rPr>
                <w:rFonts w:ascii="Times New Roman" w:eastAsia="Times New Roman" w:hAnsi="Times New Roman" w:cs="Times New Roman"/>
                <w:b/>
                <w:bCs/>
                <w:kern w:val="0"/>
                <w:sz w:val="28"/>
                <w:szCs w:val="28"/>
                <w:lang w:val="ru-RU" w:eastAsia="ru-RU" w:bidi="ar-SA"/>
              </w:rPr>
              <w:t>гамма</w:t>
            </w:r>
            <w:r w:rsidRPr="00590CC1">
              <w:rPr>
                <w:rFonts w:ascii="Times New Roman" w:eastAsia="Times New Roman" w:hAnsi="Times New Roman" w:cs="Times New Roman"/>
                <w:bCs/>
                <w:kern w:val="0"/>
                <w:sz w:val="28"/>
                <w:szCs w:val="28"/>
                <w:lang w:val="ru-RU" w:eastAsia="ru-RU" w:bidi="ar-SA"/>
              </w:rPr>
              <w:t xml:space="preserve"> (по требованиям класса)  </w:t>
            </w:r>
          </w:p>
          <w:p w:rsid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Знание теории, терминологии.</w:t>
            </w:r>
          </w:p>
          <w:p w:rsidR="000C1404" w:rsidRDefault="000C1404"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161949" w:rsidRPr="00161949" w:rsidRDefault="00161949" w:rsidP="00161949">
            <w:pPr>
              <w:suppressAutoHyphens w:val="0"/>
              <w:spacing w:line="276" w:lineRule="auto"/>
              <w:rPr>
                <w:rFonts w:ascii="Times New Roman" w:eastAsia="Times New Roman" w:hAnsi="Times New Roman" w:cs="Times New Roman"/>
                <w:bCs/>
                <w:kern w:val="0"/>
                <w:sz w:val="28"/>
                <w:szCs w:val="28"/>
                <w:lang w:val="ru-RU" w:eastAsia="ru-RU" w:bidi="ar-SA"/>
              </w:rPr>
            </w:pPr>
            <w:r w:rsidRPr="00161949">
              <w:rPr>
                <w:rFonts w:ascii="Times New Roman" w:eastAsia="Times New Roman" w:hAnsi="Times New Roman" w:cs="Times New Roman"/>
                <w:bCs/>
                <w:kern w:val="0"/>
                <w:sz w:val="28"/>
                <w:szCs w:val="28"/>
                <w:lang w:val="ru-RU" w:eastAsia="ru-RU" w:bidi="ar-SA"/>
              </w:rPr>
              <w:t>2  произведения</w:t>
            </w:r>
          </w:p>
          <w:p w:rsidR="00161949" w:rsidRPr="00590CC1" w:rsidRDefault="00161949" w:rsidP="00161949">
            <w:pPr>
              <w:suppressAutoHyphens w:val="0"/>
              <w:spacing w:line="276" w:lineRule="auto"/>
              <w:rPr>
                <w:rFonts w:ascii="Times New Roman" w:eastAsia="Times New Roman" w:hAnsi="Times New Roman" w:cs="Times New Roman"/>
                <w:bCs/>
                <w:kern w:val="0"/>
                <w:sz w:val="28"/>
                <w:szCs w:val="28"/>
                <w:lang w:val="ru-RU" w:eastAsia="ru-RU" w:bidi="ar-SA"/>
              </w:rPr>
            </w:pPr>
            <w:r w:rsidRPr="00161949">
              <w:rPr>
                <w:rFonts w:ascii="Times New Roman" w:eastAsia="Times New Roman" w:hAnsi="Times New Roman" w:cs="Times New Roman"/>
                <w:bCs/>
                <w:kern w:val="0"/>
                <w:sz w:val="28"/>
                <w:szCs w:val="28"/>
                <w:lang w:val="ru-RU" w:eastAsia="ru-RU" w:bidi="ar-SA"/>
              </w:rPr>
              <w:t>разной степени трудности</w:t>
            </w:r>
            <w:r w:rsidRPr="00161949">
              <w:rPr>
                <w:rFonts w:ascii="Times New Roman" w:eastAsia="Times New Roman" w:hAnsi="Times New Roman" w:cs="Times New Roman"/>
                <w:bCs/>
                <w:kern w:val="0"/>
                <w:sz w:val="28"/>
                <w:szCs w:val="28"/>
                <w:lang w:val="ru-RU" w:eastAsia="ru-RU" w:bidi="ar-SA"/>
              </w:rPr>
              <w:tab/>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2</w:t>
            </w:r>
            <w:r w:rsidR="00515E2D">
              <w:rPr>
                <w:rFonts w:ascii="Times New Roman" w:eastAsia="Times New Roman" w:hAnsi="Times New Roman" w:cs="Times New Roman"/>
                <w:bCs/>
                <w:kern w:val="0"/>
                <w:sz w:val="28"/>
                <w:szCs w:val="28"/>
                <w:lang w:val="ru-RU" w:eastAsia="ru-RU" w:bidi="ar-SA"/>
              </w:rPr>
              <w:t>–</w:t>
            </w:r>
            <w:r w:rsidR="00590CC1">
              <w:rPr>
                <w:rFonts w:ascii="Times New Roman" w:eastAsia="Times New Roman" w:hAnsi="Times New Roman" w:cs="Times New Roman"/>
                <w:bCs/>
                <w:kern w:val="0"/>
                <w:sz w:val="28"/>
                <w:szCs w:val="28"/>
                <w:lang w:val="ru-RU" w:eastAsia="ru-RU" w:bidi="ar-SA"/>
              </w:rPr>
              <w:t>8</w:t>
            </w:r>
          </w:p>
          <w:p w:rsidR="00590CC1" w:rsidRDefault="00590CC1"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161949" w:rsidRDefault="00161949"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161949" w:rsidRDefault="00161949"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161949" w:rsidRDefault="00161949"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161949" w:rsidRDefault="00161949"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161949" w:rsidRDefault="00161949"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161949" w:rsidRDefault="00161949"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161949" w:rsidRPr="00590CC1" w:rsidRDefault="00161949" w:rsidP="00515E2D">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1</w:t>
            </w:r>
            <w:r w:rsidR="00515E2D">
              <w:rPr>
                <w:rFonts w:ascii="Times New Roman" w:eastAsia="Times New Roman" w:hAnsi="Times New Roman" w:cs="Times New Roman"/>
                <w:bCs/>
                <w:kern w:val="0"/>
                <w:sz w:val="28"/>
                <w:szCs w:val="28"/>
                <w:lang w:val="ru-RU" w:eastAsia="ru-RU" w:bidi="ar-SA"/>
              </w:rPr>
              <w:t>–</w:t>
            </w:r>
            <w:r>
              <w:rPr>
                <w:rFonts w:ascii="Times New Roman" w:eastAsia="Times New Roman" w:hAnsi="Times New Roman" w:cs="Times New Roman"/>
                <w:bCs/>
                <w:kern w:val="0"/>
                <w:sz w:val="28"/>
                <w:szCs w:val="28"/>
                <w:lang w:val="ru-RU" w:eastAsia="ru-RU" w:bidi="ar-SA"/>
              </w:rPr>
              <w:t>8</w:t>
            </w:r>
          </w:p>
        </w:tc>
        <w:tc>
          <w:tcPr>
            <w:tcW w:w="1843" w:type="dxa"/>
          </w:tcPr>
          <w:p w:rsidR="00161949" w:rsidRDefault="00F5629D"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 xml:space="preserve"> </w:t>
            </w:r>
            <w:r w:rsidR="00161949">
              <w:rPr>
                <w:rFonts w:ascii="Times New Roman" w:eastAsia="Times New Roman" w:hAnsi="Times New Roman" w:cs="Times New Roman"/>
                <w:bCs/>
                <w:kern w:val="0"/>
                <w:sz w:val="28"/>
                <w:szCs w:val="28"/>
                <w:lang w:val="ru-RU" w:eastAsia="ru-RU" w:bidi="ar-SA"/>
              </w:rPr>
              <w:t>Д</w:t>
            </w:r>
            <w:r w:rsidR="0056317A">
              <w:rPr>
                <w:rFonts w:ascii="Times New Roman" w:eastAsia="Times New Roman" w:hAnsi="Times New Roman" w:cs="Times New Roman"/>
                <w:bCs/>
                <w:kern w:val="0"/>
                <w:sz w:val="28"/>
                <w:szCs w:val="28"/>
                <w:lang w:val="ru-RU" w:eastAsia="ru-RU" w:bidi="ar-SA"/>
              </w:rPr>
              <w:t>екабрь</w:t>
            </w:r>
          </w:p>
          <w:p w:rsidR="00DE4269" w:rsidRDefault="00DE426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DE4269" w:rsidRDefault="00DE426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DE4269" w:rsidRDefault="00DE426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DE4269" w:rsidRDefault="00DE426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DE4269" w:rsidRDefault="00DE426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DE4269" w:rsidRDefault="00DE426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DE4269" w:rsidRDefault="00DE426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DE4269" w:rsidRPr="00590CC1" w:rsidRDefault="00DE4269"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март</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lastRenderedPageBreak/>
              <w:t>2.</w:t>
            </w:r>
          </w:p>
        </w:tc>
        <w:tc>
          <w:tcPr>
            <w:tcW w:w="2644"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Академический концерт</w:t>
            </w:r>
          </w:p>
        </w:tc>
        <w:tc>
          <w:tcPr>
            <w:tcW w:w="3685" w:type="dxa"/>
          </w:tcPr>
          <w:p w:rsid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Полифония</w:t>
            </w:r>
          </w:p>
          <w:p w:rsidR="00590CC1" w:rsidRDefault="0056317A"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Пьеса (технического характера)</w:t>
            </w:r>
          </w:p>
          <w:p w:rsidR="0056317A" w:rsidRPr="00590CC1" w:rsidRDefault="0056317A"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2 разнохарактерные пьесы</w:t>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2</w:t>
            </w:r>
            <w:r w:rsidR="00515E2D">
              <w:rPr>
                <w:rFonts w:ascii="Times New Roman" w:eastAsia="Times New Roman" w:hAnsi="Times New Roman" w:cs="Times New Roman"/>
                <w:bCs/>
                <w:kern w:val="0"/>
                <w:sz w:val="28"/>
                <w:szCs w:val="28"/>
                <w:lang w:val="ru-RU" w:eastAsia="ru-RU" w:bidi="ar-SA"/>
              </w:rPr>
              <w:t>–</w:t>
            </w:r>
            <w:r>
              <w:rPr>
                <w:rFonts w:ascii="Times New Roman" w:eastAsia="Times New Roman" w:hAnsi="Times New Roman" w:cs="Times New Roman"/>
                <w:bCs/>
                <w:kern w:val="0"/>
                <w:sz w:val="28"/>
                <w:szCs w:val="28"/>
                <w:lang w:val="ru-RU" w:eastAsia="ru-RU" w:bidi="ar-SA"/>
              </w:rPr>
              <w:t>7</w:t>
            </w:r>
          </w:p>
          <w:p w:rsidR="00590CC1" w:rsidRDefault="00590CC1"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56317A"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56317A"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1</w:t>
            </w:r>
          </w:p>
        </w:tc>
        <w:tc>
          <w:tcPr>
            <w:tcW w:w="1843" w:type="dxa"/>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Ноябрь-декабрь</w:t>
            </w:r>
          </w:p>
        </w:tc>
      </w:tr>
      <w:tr w:rsidR="00590CC1" w:rsidRPr="00590CC1" w:rsidTr="00161949">
        <w:trPr>
          <w:trHeight w:val="841"/>
        </w:trPr>
        <w:tc>
          <w:tcPr>
            <w:tcW w:w="475" w:type="dxa"/>
            <w:tcBorders>
              <w:bottom w:val="single" w:sz="4" w:space="0" w:color="auto"/>
            </w:tcBorders>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3.</w:t>
            </w:r>
          </w:p>
        </w:tc>
        <w:tc>
          <w:tcPr>
            <w:tcW w:w="2644" w:type="dxa"/>
            <w:tcBorders>
              <w:bottom w:val="single" w:sz="4" w:space="0" w:color="auto"/>
            </w:tcBorders>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 xml:space="preserve">Академический концерт </w:t>
            </w:r>
          </w:p>
        </w:tc>
        <w:tc>
          <w:tcPr>
            <w:tcW w:w="3685" w:type="dxa"/>
            <w:tcBorders>
              <w:bottom w:val="single" w:sz="4" w:space="0" w:color="auto"/>
            </w:tcBorders>
          </w:tcPr>
          <w:p w:rsidR="00590CC1" w:rsidRPr="00590CC1" w:rsidRDefault="00161949"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2 этюда (на различные виды техники)</w:t>
            </w:r>
          </w:p>
        </w:tc>
        <w:tc>
          <w:tcPr>
            <w:tcW w:w="1134" w:type="dxa"/>
            <w:tcBorders>
              <w:bottom w:val="single" w:sz="4" w:space="0" w:color="auto"/>
            </w:tcBorders>
          </w:tcPr>
          <w:p w:rsidR="00590CC1" w:rsidRPr="00590CC1" w:rsidRDefault="0056317A" w:rsidP="00515E2D">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2</w:t>
            </w:r>
            <w:r w:rsidR="00515E2D">
              <w:rPr>
                <w:rFonts w:ascii="Times New Roman" w:eastAsia="Times New Roman" w:hAnsi="Times New Roman" w:cs="Times New Roman"/>
                <w:bCs/>
                <w:kern w:val="0"/>
                <w:sz w:val="28"/>
                <w:szCs w:val="28"/>
                <w:lang w:val="ru-RU" w:eastAsia="ru-RU" w:bidi="ar-SA"/>
              </w:rPr>
              <w:t>–</w:t>
            </w:r>
            <w:r>
              <w:rPr>
                <w:rFonts w:ascii="Times New Roman" w:eastAsia="Times New Roman" w:hAnsi="Times New Roman" w:cs="Times New Roman"/>
                <w:bCs/>
                <w:kern w:val="0"/>
                <w:sz w:val="28"/>
                <w:szCs w:val="28"/>
                <w:lang w:val="ru-RU" w:eastAsia="ru-RU" w:bidi="ar-SA"/>
              </w:rPr>
              <w:t>7</w:t>
            </w:r>
          </w:p>
        </w:tc>
        <w:tc>
          <w:tcPr>
            <w:tcW w:w="1843" w:type="dxa"/>
            <w:tcBorders>
              <w:bottom w:val="single" w:sz="4" w:space="0" w:color="auto"/>
            </w:tcBorders>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март</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4.</w:t>
            </w:r>
          </w:p>
        </w:tc>
        <w:tc>
          <w:tcPr>
            <w:tcW w:w="2644"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 xml:space="preserve">Академический концерт </w:t>
            </w: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(Переводной экзамен)</w:t>
            </w:r>
          </w:p>
        </w:tc>
        <w:tc>
          <w:tcPr>
            <w:tcW w:w="3685" w:type="dxa"/>
          </w:tcPr>
          <w:p w:rsidR="00590CC1" w:rsidRPr="00590CC1" w:rsidRDefault="0056317A"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Крупная форма</w:t>
            </w: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Пьеса</w:t>
            </w:r>
            <w:r w:rsidR="0056317A">
              <w:rPr>
                <w:rFonts w:ascii="Times New Roman" w:eastAsia="Times New Roman" w:hAnsi="Times New Roman" w:cs="Times New Roman"/>
                <w:bCs/>
                <w:kern w:val="0"/>
                <w:sz w:val="28"/>
                <w:szCs w:val="28"/>
                <w:lang w:val="ru-RU" w:eastAsia="ru-RU" w:bidi="ar-SA"/>
              </w:rPr>
              <w:t xml:space="preserve"> </w:t>
            </w:r>
            <w:r w:rsidRPr="00590CC1">
              <w:rPr>
                <w:rFonts w:ascii="Times New Roman" w:eastAsia="Times New Roman" w:hAnsi="Times New Roman" w:cs="Times New Roman"/>
                <w:bCs/>
                <w:kern w:val="0"/>
                <w:sz w:val="28"/>
                <w:szCs w:val="28"/>
                <w:lang w:val="ru-RU" w:eastAsia="ru-RU" w:bidi="ar-SA"/>
              </w:rPr>
              <w:t>(кантилена)</w:t>
            </w: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590CC1" w:rsidRDefault="00F5629D"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Крупная форма</w:t>
            </w:r>
          </w:p>
          <w:p w:rsidR="00F5629D" w:rsidRPr="00590CC1" w:rsidRDefault="00F5629D" w:rsidP="00590CC1">
            <w:pPr>
              <w:suppressAutoHyphens w:val="0"/>
              <w:spacing w:line="276" w:lineRule="auto"/>
              <w:rPr>
                <w:rFonts w:ascii="Times New Roman" w:eastAsia="Times New Roman" w:hAnsi="Times New Roman" w:cs="Times New Roman"/>
                <w:bCs/>
                <w:kern w:val="0"/>
                <w:sz w:val="28"/>
                <w:szCs w:val="28"/>
                <w:highlight w:val="yellow"/>
                <w:lang w:val="ru-RU" w:eastAsia="ru-RU" w:bidi="ar-SA"/>
              </w:rPr>
            </w:pPr>
            <w:r>
              <w:rPr>
                <w:rFonts w:ascii="Times New Roman" w:eastAsia="Times New Roman" w:hAnsi="Times New Roman" w:cs="Times New Roman"/>
                <w:bCs/>
                <w:kern w:val="0"/>
                <w:sz w:val="28"/>
                <w:szCs w:val="28"/>
                <w:lang w:val="ru-RU" w:eastAsia="ru-RU" w:bidi="ar-SA"/>
              </w:rPr>
              <w:t>полифония</w:t>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2</w:t>
            </w:r>
            <w:r w:rsidR="00515E2D">
              <w:rPr>
                <w:rFonts w:ascii="Times New Roman" w:eastAsia="Times New Roman" w:hAnsi="Times New Roman" w:cs="Times New Roman"/>
                <w:bCs/>
                <w:kern w:val="0"/>
                <w:sz w:val="28"/>
                <w:szCs w:val="28"/>
                <w:lang w:val="ru-RU" w:eastAsia="ru-RU" w:bidi="ar-SA"/>
              </w:rPr>
              <w:t>–</w:t>
            </w:r>
            <w:r>
              <w:rPr>
                <w:rFonts w:ascii="Times New Roman" w:eastAsia="Times New Roman" w:hAnsi="Times New Roman" w:cs="Times New Roman"/>
                <w:bCs/>
                <w:kern w:val="0"/>
                <w:sz w:val="28"/>
                <w:szCs w:val="28"/>
                <w:lang w:val="ru-RU" w:eastAsia="ru-RU" w:bidi="ar-SA"/>
              </w:rPr>
              <w:t>7</w:t>
            </w:r>
          </w:p>
          <w:p w:rsidR="00590CC1" w:rsidRPr="00590CC1" w:rsidRDefault="00590CC1"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F5629D" w:rsidRDefault="00F5629D"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590CC1" w:rsidRPr="00590CC1" w:rsidRDefault="00590CC1"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1</w:t>
            </w:r>
          </w:p>
        </w:tc>
        <w:tc>
          <w:tcPr>
            <w:tcW w:w="1843" w:type="dxa"/>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Май</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5.</w:t>
            </w:r>
          </w:p>
        </w:tc>
        <w:tc>
          <w:tcPr>
            <w:tcW w:w="2644"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1-ое прослушивание выпускников</w:t>
            </w:r>
          </w:p>
        </w:tc>
        <w:tc>
          <w:tcPr>
            <w:tcW w:w="3685" w:type="dxa"/>
          </w:tcPr>
          <w:p w:rsidR="00590CC1" w:rsidRPr="00590CC1" w:rsidRDefault="00590CC1" w:rsidP="00515E2D">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1</w:t>
            </w:r>
            <w:r w:rsidR="00515E2D">
              <w:rPr>
                <w:rFonts w:ascii="Times New Roman" w:eastAsia="Times New Roman" w:hAnsi="Times New Roman" w:cs="Times New Roman"/>
                <w:bCs/>
                <w:kern w:val="0"/>
                <w:sz w:val="28"/>
                <w:szCs w:val="28"/>
                <w:lang w:val="ru-RU" w:eastAsia="ru-RU" w:bidi="ar-SA"/>
              </w:rPr>
              <w:t>–</w:t>
            </w:r>
            <w:r w:rsidRPr="00590CC1">
              <w:rPr>
                <w:rFonts w:ascii="Times New Roman" w:eastAsia="Times New Roman" w:hAnsi="Times New Roman" w:cs="Times New Roman"/>
                <w:bCs/>
                <w:kern w:val="0"/>
                <w:sz w:val="28"/>
                <w:szCs w:val="28"/>
                <w:lang w:val="ru-RU" w:eastAsia="ru-RU" w:bidi="ar-SA"/>
              </w:rPr>
              <w:t>2 произведения</w:t>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8(9</w:t>
            </w:r>
            <w:r w:rsidR="00590CC1" w:rsidRPr="00590CC1">
              <w:rPr>
                <w:rFonts w:ascii="Times New Roman" w:eastAsia="Times New Roman" w:hAnsi="Times New Roman" w:cs="Times New Roman"/>
                <w:bCs/>
                <w:kern w:val="0"/>
                <w:sz w:val="28"/>
                <w:szCs w:val="28"/>
                <w:lang w:val="ru-RU" w:eastAsia="ru-RU" w:bidi="ar-SA"/>
              </w:rPr>
              <w:t>)</w:t>
            </w:r>
          </w:p>
          <w:p w:rsidR="00590CC1" w:rsidRPr="00590CC1" w:rsidRDefault="00590CC1"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tc>
        <w:tc>
          <w:tcPr>
            <w:tcW w:w="1843" w:type="dxa"/>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ноябрь</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6.</w:t>
            </w:r>
          </w:p>
        </w:tc>
        <w:tc>
          <w:tcPr>
            <w:tcW w:w="2644"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2-ое прослушивание выпускников</w:t>
            </w:r>
          </w:p>
        </w:tc>
        <w:tc>
          <w:tcPr>
            <w:tcW w:w="3685" w:type="dxa"/>
          </w:tcPr>
          <w:p w:rsidR="00590CC1" w:rsidRPr="00590CC1" w:rsidRDefault="00590CC1" w:rsidP="00515E2D">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2</w:t>
            </w:r>
            <w:r w:rsidR="00515E2D">
              <w:rPr>
                <w:rFonts w:ascii="Times New Roman" w:eastAsia="Times New Roman" w:hAnsi="Times New Roman" w:cs="Times New Roman"/>
                <w:bCs/>
                <w:kern w:val="0"/>
                <w:sz w:val="28"/>
                <w:szCs w:val="28"/>
                <w:lang w:val="ru-RU" w:eastAsia="ru-RU" w:bidi="ar-SA"/>
              </w:rPr>
              <w:t>–</w:t>
            </w:r>
            <w:r w:rsidRPr="00590CC1">
              <w:rPr>
                <w:rFonts w:ascii="Times New Roman" w:eastAsia="Times New Roman" w:hAnsi="Times New Roman" w:cs="Times New Roman"/>
                <w:bCs/>
                <w:kern w:val="0"/>
                <w:sz w:val="28"/>
                <w:szCs w:val="28"/>
                <w:lang w:val="ru-RU" w:eastAsia="ru-RU" w:bidi="ar-SA"/>
              </w:rPr>
              <w:t>3 произведения</w:t>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8(9</w:t>
            </w:r>
            <w:r w:rsidR="00590CC1" w:rsidRPr="00590CC1">
              <w:rPr>
                <w:rFonts w:ascii="Times New Roman" w:eastAsia="Times New Roman" w:hAnsi="Times New Roman" w:cs="Times New Roman"/>
                <w:bCs/>
                <w:kern w:val="0"/>
                <w:sz w:val="28"/>
                <w:szCs w:val="28"/>
                <w:lang w:val="ru-RU" w:eastAsia="ru-RU" w:bidi="ar-SA"/>
              </w:rPr>
              <w:t>)</w:t>
            </w:r>
          </w:p>
          <w:p w:rsidR="00590CC1" w:rsidRPr="00590CC1" w:rsidRDefault="00590CC1"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tc>
        <w:tc>
          <w:tcPr>
            <w:tcW w:w="1843" w:type="dxa"/>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декабрь</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7.</w:t>
            </w:r>
          </w:p>
        </w:tc>
        <w:tc>
          <w:tcPr>
            <w:tcW w:w="2644"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3-е прослушивание выпускников</w:t>
            </w:r>
          </w:p>
        </w:tc>
        <w:tc>
          <w:tcPr>
            <w:tcW w:w="3685" w:type="dxa"/>
          </w:tcPr>
          <w:p w:rsidR="00590CC1" w:rsidRPr="00590CC1" w:rsidRDefault="00590CC1" w:rsidP="00515E2D">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3</w:t>
            </w:r>
            <w:r w:rsidR="00515E2D">
              <w:rPr>
                <w:rFonts w:ascii="Times New Roman" w:eastAsia="Times New Roman" w:hAnsi="Times New Roman" w:cs="Times New Roman"/>
                <w:bCs/>
                <w:kern w:val="0"/>
                <w:sz w:val="28"/>
                <w:szCs w:val="28"/>
                <w:lang w:val="ru-RU" w:eastAsia="ru-RU" w:bidi="ar-SA"/>
              </w:rPr>
              <w:t>–</w:t>
            </w:r>
            <w:r w:rsidRPr="00590CC1">
              <w:rPr>
                <w:rFonts w:ascii="Times New Roman" w:eastAsia="Times New Roman" w:hAnsi="Times New Roman" w:cs="Times New Roman"/>
                <w:bCs/>
                <w:kern w:val="0"/>
                <w:sz w:val="28"/>
                <w:szCs w:val="28"/>
                <w:lang w:val="ru-RU" w:eastAsia="ru-RU" w:bidi="ar-SA"/>
              </w:rPr>
              <w:t>4 произведения</w:t>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8(9</w:t>
            </w:r>
            <w:r w:rsidR="00590CC1" w:rsidRPr="00590CC1">
              <w:rPr>
                <w:rFonts w:ascii="Times New Roman" w:eastAsia="Times New Roman" w:hAnsi="Times New Roman" w:cs="Times New Roman"/>
                <w:bCs/>
                <w:kern w:val="0"/>
                <w:sz w:val="28"/>
                <w:szCs w:val="28"/>
                <w:lang w:val="ru-RU" w:eastAsia="ru-RU" w:bidi="ar-SA"/>
              </w:rPr>
              <w:t>)</w:t>
            </w:r>
          </w:p>
        </w:tc>
        <w:tc>
          <w:tcPr>
            <w:tcW w:w="1843" w:type="dxa"/>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январь</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8.</w:t>
            </w:r>
          </w:p>
        </w:tc>
        <w:tc>
          <w:tcPr>
            <w:tcW w:w="2644"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4-е прослушивание выпускников</w:t>
            </w:r>
          </w:p>
        </w:tc>
        <w:tc>
          <w:tcPr>
            <w:tcW w:w="3685" w:type="dxa"/>
          </w:tcPr>
          <w:p w:rsidR="00590CC1" w:rsidRPr="00590CC1" w:rsidRDefault="00590CC1" w:rsidP="00515E2D">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3</w:t>
            </w:r>
            <w:r w:rsidR="00515E2D">
              <w:rPr>
                <w:rFonts w:ascii="Times New Roman" w:eastAsia="Times New Roman" w:hAnsi="Times New Roman" w:cs="Times New Roman"/>
                <w:bCs/>
                <w:kern w:val="0"/>
                <w:sz w:val="28"/>
                <w:szCs w:val="28"/>
                <w:lang w:val="ru-RU" w:eastAsia="ru-RU" w:bidi="ar-SA"/>
              </w:rPr>
              <w:t>–</w:t>
            </w:r>
            <w:r w:rsidRPr="00590CC1">
              <w:rPr>
                <w:rFonts w:ascii="Times New Roman" w:eastAsia="Times New Roman" w:hAnsi="Times New Roman" w:cs="Times New Roman"/>
                <w:bCs/>
                <w:kern w:val="0"/>
                <w:sz w:val="28"/>
                <w:szCs w:val="28"/>
                <w:lang w:val="ru-RU" w:eastAsia="ru-RU" w:bidi="ar-SA"/>
              </w:rPr>
              <w:t>4 произведения</w:t>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8(9</w:t>
            </w:r>
            <w:r w:rsidR="00590CC1" w:rsidRPr="00590CC1">
              <w:rPr>
                <w:rFonts w:ascii="Times New Roman" w:eastAsia="Times New Roman" w:hAnsi="Times New Roman" w:cs="Times New Roman"/>
                <w:bCs/>
                <w:kern w:val="0"/>
                <w:sz w:val="28"/>
                <w:szCs w:val="28"/>
                <w:lang w:val="ru-RU" w:eastAsia="ru-RU" w:bidi="ar-SA"/>
              </w:rPr>
              <w:t>)</w:t>
            </w:r>
          </w:p>
        </w:tc>
        <w:tc>
          <w:tcPr>
            <w:tcW w:w="1843" w:type="dxa"/>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февраль</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9.</w:t>
            </w:r>
          </w:p>
        </w:tc>
        <w:tc>
          <w:tcPr>
            <w:tcW w:w="2644"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5-е прослушивание выпускников</w:t>
            </w:r>
          </w:p>
        </w:tc>
        <w:tc>
          <w:tcPr>
            <w:tcW w:w="3685"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 xml:space="preserve">Исполнение всей </w:t>
            </w: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программы</w:t>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8(9</w:t>
            </w:r>
            <w:r w:rsidR="00590CC1" w:rsidRPr="00590CC1">
              <w:rPr>
                <w:rFonts w:ascii="Times New Roman" w:eastAsia="Times New Roman" w:hAnsi="Times New Roman" w:cs="Times New Roman"/>
                <w:bCs/>
                <w:kern w:val="0"/>
                <w:sz w:val="28"/>
                <w:szCs w:val="28"/>
                <w:lang w:val="ru-RU" w:eastAsia="ru-RU" w:bidi="ar-SA"/>
              </w:rPr>
              <w:t>)</w:t>
            </w:r>
          </w:p>
        </w:tc>
        <w:tc>
          <w:tcPr>
            <w:tcW w:w="1843" w:type="dxa"/>
          </w:tcPr>
          <w:p w:rsidR="00590CC1" w:rsidRPr="00590CC1" w:rsidRDefault="00590CC1" w:rsidP="00590CC1">
            <w:pPr>
              <w:suppressAutoHyphens w:val="0"/>
              <w:spacing w:line="276" w:lineRule="auto"/>
              <w:ind w:right="-81"/>
              <w:rPr>
                <w:rFonts w:ascii="Times New Roman" w:eastAsia="Times New Roman" w:hAnsi="Times New Roman" w:cs="Times New Roman"/>
                <w:kern w:val="0"/>
                <w:sz w:val="28"/>
                <w:szCs w:val="28"/>
                <w:lang w:val="ru-RU" w:eastAsia="ru-RU" w:bidi="ar-SA"/>
              </w:rPr>
            </w:pPr>
            <w:r w:rsidRPr="00590CC1">
              <w:rPr>
                <w:rFonts w:ascii="Times New Roman" w:eastAsia="Times New Roman" w:hAnsi="Times New Roman" w:cs="Times New Roman"/>
                <w:kern w:val="0"/>
                <w:sz w:val="28"/>
                <w:szCs w:val="28"/>
                <w:lang w:val="ru-RU" w:eastAsia="ru-RU" w:bidi="ar-SA"/>
              </w:rPr>
              <w:t xml:space="preserve">    март</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10.</w:t>
            </w:r>
          </w:p>
        </w:tc>
        <w:tc>
          <w:tcPr>
            <w:tcW w:w="2644"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6-е прослушивание выпускников</w:t>
            </w:r>
          </w:p>
        </w:tc>
        <w:tc>
          <w:tcPr>
            <w:tcW w:w="3685"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 xml:space="preserve">Исполнение всей </w:t>
            </w: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программы</w:t>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8(9</w:t>
            </w:r>
            <w:r w:rsidR="00590CC1" w:rsidRPr="00590CC1">
              <w:rPr>
                <w:rFonts w:ascii="Times New Roman" w:eastAsia="Times New Roman" w:hAnsi="Times New Roman" w:cs="Times New Roman"/>
                <w:bCs/>
                <w:kern w:val="0"/>
                <w:sz w:val="28"/>
                <w:szCs w:val="28"/>
                <w:lang w:val="ru-RU" w:eastAsia="ru-RU" w:bidi="ar-SA"/>
              </w:rPr>
              <w:t>)</w:t>
            </w:r>
          </w:p>
        </w:tc>
        <w:tc>
          <w:tcPr>
            <w:tcW w:w="1843" w:type="dxa"/>
          </w:tcPr>
          <w:p w:rsidR="00590CC1" w:rsidRPr="00590CC1" w:rsidRDefault="00590CC1" w:rsidP="00590CC1">
            <w:pPr>
              <w:suppressAutoHyphens w:val="0"/>
              <w:spacing w:line="276" w:lineRule="auto"/>
              <w:ind w:right="-81"/>
              <w:jc w:val="center"/>
              <w:rPr>
                <w:rFonts w:ascii="Times New Roman" w:eastAsia="Times New Roman" w:hAnsi="Times New Roman" w:cs="Times New Roman"/>
                <w:kern w:val="0"/>
                <w:sz w:val="28"/>
                <w:szCs w:val="28"/>
                <w:lang w:val="ru-RU" w:eastAsia="ru-RU" w:bidi="ar-SA"/>
              </w:rPr>
            </w:pPr>
            <w:r w:rsidRPr="00590CC1">
              <w:rPr>
                <w:rFonts w:ascii="Times New Roman" w:eastAsia="Times New Roman" w:hAnsi="Times New Roman" w:cs="Times New Roman"/>
                <w:kern w:val="0"/>
                <w:sz w:val="28"/>
                <w:szCs w:val="28"/>
                <w:lang w:val="ru-RU" w:eastAsia="ru-RU" w:bidi="ar-SA"/>
              </w:rPr>
              <w:t>апрель</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11.</w:t>
            </w:r>
          </w:p>
        </w:tc>
        <w:tc>
          <w:tcPr>
            <w:tcW w:w="2644"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Выпускной экзамен</w:t>
            </w:r>
          </w:p>
          <w:p w:rsidR="00590CC1" w:rsidRPr="00590CC1" w:rsidRDefault="00A3647F" w:rsidP="00A3647F">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п</w:t>
            </w:r>
            <w:r w:rsidR="00590CC1" w:rsidRPr="00590CC1">
              <w:rPr>
                <w:rFonts w:ascii="Times New Roman" w:eastAsia="Times New Roman" w:hAnsi="Times New Roman" w:cs="Times New Roman"/>
                <w:bCs/>
                <w:kern w:val="0"/>
                <w:sz w:val="28"/>
                <w:szCs w:val="28"/>
                <w:lang w:val="ru-RU" w:eastAsia="ru-RU" w:bidi="ar-SA"/>
              </w:rPr>
              <w:t>о</w:t>
            </w:r>
            <w:r>
              <w:rPr>
                <w:rFonts w:ascii="Times New Roman" w:eastAsia="Times New Roman" w:hAnsi="Times New Roman" w:cs="Times New Roman"/>
                <w:bCs/>
                <w:kern w:val="0"/>
                <w:sz w:val="28"/>
                <w:szCs w:val="28"/>
                <w:lang w:val="ru-RU" w:eastAsia="ru-RU" w:bidi="ar-SA"/>
              </w:rPr>
              <w:t xml:space="preserve"> </w:t>
            </w:r>
            <w:r w:rsidR="00590CC1" w:rsidRPr="00590CC1">
              <w:rPr>
                <w:rFonts w:ascii="Times New Roman" w:eastAsia="Times New Roman" w:hAnsi="Times New Roman" w:cs="Times New Roman"/>
                <w:bCs/>
                <w:kern w:val="0"/>
                <w:sz w:val="28"/>
                <w:szCs w:val="28"/>
                <w:lang w:val="ru-RU" w:eastAsia="ru-RU" w:bidi="ar-SA"/>
              </w:rPr>
              <w:t>специальности</w:t>
            </w:r>
          </w:p>
        </w:tc>
        <w:tc>
          <w:tcPr>
            <w:tcW w:w="3685"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Крупная форма,</w:t>
            </w: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полифония, этюд,</w:t>
            </w:r>
          </w:p>
          <w:p w:rsidR="00590CC1" w:rsidRPr="00590CC1" w:rsidRDefault="00A3647F"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пьеса</w:t>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8(9</w:t>
            </w:r>
            <w:r w:rsidR="00590CC1" w:rsidRPr="00590CC1">
              <w:rPr>
                <w:rFonts w:ascii="Times New Roman" w:eastAsia="Times New Roman" w:hAnsi="Times New Roman" w:cs="Times New Roman"/>
                <w:bCs/>
                <w:kern w:val="0"/>
                <w:sz w:val="28"/>
                <w:szCs w:val="28"/>
                <w:lang w:val="ru-RU" w:eastAsia="ru-RU" w:bidi="ar-SA"/>
              </w:rPr>
              <w:t>)</w:t>
            </w:r>
          </w:p>
        </w:tc>
        <w:tc>
          <w:tcPr>
            <w:tcW w:w="1843" w:type="dxa"/>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май</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12.</w:t>
            </w:r>
          </w:p>
        </w:tc>
        <w:tc>
          <w:tcPr>
            <w:tcW w:w="2644" w:type="dxa"/>
          </w:tcPr>
          <w:p w:rsid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Контрольный урок</w:t>
            </w: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p>
        </w:tc>
        <w:tc>
          <w:tcPr>
            <w:tcW w:w="3685" w:type="dxa"/>
          </w:tcPr>
          <w:p w:rsidR="00590CC1" w:rsidRPr="00590CC1" w:rsidRDefault="00515E2D"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П</w:t>
            </w:r>
            <w:r w:rsidR="00590CC1" w:rsidRPr="00590CC1">
              <w:rPr>
                <w:rFonts w:ascii="Times New Roman" w:eastAsia="Times New Roman" w:hAnsi="Times New Roman" w:cs="Times New Roman"/>
                <w:bCs/>
                <w:kern w:val="0"/>
                <w:sz w:val="28"/>
                <w:szCs w:val="28"/>
                <w:lang w:val="ru-RU" w:eastAsia="ru-RU" w:bidi="ar-SA"/>
              </w:rPr>
              <w:t>ьесы, этюды, ансамбли</w:t>
            </w: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p>
        </w:tc>
        <w:tc>
          <w:tcPr>
            <w:tcW w:w="1134" w:type="dxa"/>
          </w:tcPr>
          <w:p w:rsid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1</w:t>
            </w:r>
            <w:r w:rsidR="00515E2D">
              <w:rPr>
                <w:rFonts w:ascii="Times New Roman" w:eastAsia="Times New Roman" w:hAnsi="Times New Roman" w:cs="Times New Roman"/>
                <w:bCs/>
                <w:kern w:val="0"/>
                <w:sz w:val="28"/>
                <w:szCs w:val="28"/>
                <w:lang w:val="ru-RU" w:eastAsia="ru-RU" w:bidi="ar-SA"/>
              </w:rPr>
              <w:softHyphen/>
              <w:t>–</w:t>
            </w:r>
            <w:r>
              <w:rPr>
                <w:rFonts w:ascii="Times New Roman" w:eastAsia="Times New Roman" w:hAnsi="Times New Roman" w:cs="Times New Roman"/>
                <w:bCs/>
                <w:kern w:val="0"/>
                <w:sz w:val="28"/>
                <w:szCs w:val="28"/>
                <w:lang w:val="ru-RU" w:eastAsia="ru-RU" w:bidi="ar-SA"/>
              </w:rPr>
              <w:t>7</w:t>
            </w:r>
          </w:p>
          <w:p w:rsidR="0056317A"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56317A"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tc>
        <w:tc>
          <w:tcPr>
            <w:tcW w:w="1843" w:type="dxa"/>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Декабрь, май</w:t>
            </w:r>
          </w:p>
        </w:tc>
      </w:tr>
      <w:tr w:rsidR="00590CC1" w:rsidRPr="000C1404"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13</w:t>
            </w:r>
          </w:p>
        </w:tc>
        <w:tc>
          <w:tcPr>
            <w:tcW w:w="2644" w:type="dxa"/>
          </w:tcPr>
          <w:p w:rsidR="00590CC1" w:rsidRPr="00590CC1" w:rsidRDefault="000C1404"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Классный час</w:t>
            </w:r>
          </w:p>
        </w:tc>
        <w:tc>
          <w:tcPr>
            <w:tcW w:w="3685" w:type="dxa"/>
          </w:tcPr>
          <w:p w:rsidR="00590CC1" w:rsidRPr="00590CC1" w:rsidRDefault="000C1404"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 xml:space="preserve">Презентация  в программе </w:t>
            </w:r>
            <w:proofErr w:type="spellStart"/>
            <w:r w:rsidRPr="00590CC1">
              <w:rPr>
                <w:rFonts w:ascii="Times New Roman" w:eastAsia="Times New Roman" w:hAnsi="Times New Roman" w:cs="Times New Roman"/>
                <w:bCs/>
                <w:kern w:val="0"/>
                <w:sz w:val="28"/>
                <w:szCs w:val="28"/>
                <w:lang w:val="ru-RU" w:eastAsia="ru-RU" w:bidi="ar-SA"/>
              </w:rPr>
              <w:t>Power</w:t>
            </w:r>
            <w:proofErr w:type="spellEnd"/>
            <w:r w:rsidRPr="00590CC1">
              <w:rPr>
                <w:rFonts w:ascii="Times New Roman" w:eastAsia="Times New Roman" w:hAnsi="Times New Roman" w:cs="Times New Roman"/>
                <w:bCs/>
                <w:kern w:val="0"/>
                <w:sz w:val="28"/>
                <w:szCs w:val="28"/>
                <w:lang w:val="ru-RU" w:eastAsia="ru-RU" w:bidi="ar-SA"/>
              </w:rPr>
              <w:t xml:space="preserve"> </w:t>
            </w:r>
            <w:proofErr w:type="spellStart"/>
            <w:r w:rsidRPr="00590CC1">
              <w:rPr>
                <w:rFonts w:ascii="Times New Roman" w:eastAsia="Times New Roman" w:hAnsi="Times New Roman" w:cs="Times New Roman"/>
                <w:bCs/>
                <w:kern w:val="0"/>
                <w:sz w:val="28"/>
                <w:szCs w:val="28"/>
                <w:lang w:val="ru-RU" w:eastAsia="ru-RU" w:bidi="ar-SA"/>
              </w:rPr>
              <w:t>Point</w:t>
            </w:r>
            <w:proofErr w:type="spellEnd"/>
          </w:p>
        </w:tc>
        <w:tc>
          <w:tcPr>
            <w:tcW w:w="1134" w:type="dxa"/>
          </w:tcPr>
          <w:p w:rsidR="00590CC1" w:rsidRPr="00590CC1" w:rsidRDefault="000C1404" w:rsidP="00515E2D">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3</w:t>
            </w:r>
            <w:r w:rsidR="00515E2D">
              <w:rPr>
                <w:rFonts w:ascii="Times New Roman" w:eastAsia="Times New Roman" w:hAnsi="Times New Roman" w:cs="Times New Roman"/>
                <w:bCs/>
                <w:kern w:val="0"/>
                <w:sz w:val="28"/>
                <w:szCs w:val="28"/>
                <w:lang w:val="ru-RU" w:eastAsia="ru-RU" w:bidi="ar-SA"/>
              </w:rPr>
              <w:t>–</w:t>
            </w:r>
            <w:r>
              <w:rPr>
                <w:rFonts w:ascii="Times New Roman" w:eastAsia="Times New Roman" w:hAnsi="Times New Roman" w:cs="Times New Roman"/>
                <w:bCs/>
                <w:kern w:val="0"/>
                <w:sz w:val="28"/>
                <w:szCs w:val="28"/>
                <w:lang w:val="ru-RU" w:eastAsia="ru-RU" w:bidi="ar-SA"/>
              </w:rPr>
              <w:t>8</w:t>
            </w:r>
          </w:p>
        </w:tc>
        <w:tc>
          <w:tcPr>
            <w:tcW w:w="1843" w:type="dxa"/>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p>
        </w:tc>
      </w:tr>
    </w:tbl>
    <w:p w:rsidR="00590CC1" w:rsidRPr="00A61890" w:rsidRDefault="00590CC1" w:rsidP="00A61890">
      <w:pPr>
        <w:tabs>
          <w:tab w:val="left" w:pos="178"/>
        </w:tabs>
        <w:suppressAutoHyphens w:val="0"/>
        <w:spacing w:line="360" w:lineRule="auto"/>
        <w:ind w:left="720"/>
        <w:contextualSpacing/>
        <w:jc w:val="both"/>
        <w:rPr>
          <w:rFonts w:ascii="Times New Roman" w:eastAsia="Times New Roman" w:hAnsi="Times New Roman" w:cs="Times New Roman"/>
          <w:color w:val="000000"/>
          <w:kern w:val="0"/>
          <w:lang w:val="ru" w:eastAsia="ru-RU" w:bidi="ar-SA"/>
        </w:rPr>
      </w:pPr>
      <w:r w:rsidRPr="00590CC1">
        <w:rPr>
          <w:rFonts w:ascii="Times New Roman" w:eastAsia="Times New Roman" w:hAnsi="Times New Roman" w:cs="Times New Roman"/>
          <w:color w:val="000000"/>
          <w:kern w:val="0"/>
          <w:sz w:val="26"/>
          <w:szCs w:val="26"/>
          <w:lang w:val="ru" w:eastAsia="ru-RU" w:bidi="ar-SA"/>
        </w:rPr>
        <w:t>*</w:t>
      </w:r>
      <w:r w:rsidRPr="00590CC1">
        <w:rPr>
          <w:rFonts w:ascii="Times New Roman" w:eastAsia="Times New Roman" w:hAnsi="Times New Roman" w:cs="Times New Roman"/>
          <w:color w:val="000000"/>
          <w:kern w:val="0"/>
          <w:lang w:val="ru" w:eastAsia="ru-RU" w:bidi="ar-SA"/>
        </w:rPr>
        <w:t xml:space="preserve">Формы и жанры исполняемых произведений </w:t>
      </w:r>
      <w:r w:rsidRPr="00590CC1">
        <w:rPr>
          <w:rFonts w:ascii="Times New Roman" w:eastAsia="Times New Roman" w:hAnsi="Times New Roman" w:cs="Times New Roman"/>
          <w:kern w:val="0"/>
          <w:lang w:val="ru-RU" w:eastAsia="ru-RU" w:bidi="ar-SA"/>
        </w:rPr>
        <w:t>в рамках промежуточной аттестации могут варьироваться по согласованию секции фортепиано.</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Контрольные уроки и зачеты в рамках промежуточной аттестации проводятся на завершающих полугодие учебных занятиях в счет аудиторного </w:t>
      </w:r>
      <w:r>
        <w:rPr>
          <w:rFonts w:ascii="Times New Roman" w:eastAsia="Geeza Pro" w:hAnsi="Times New Roman"/>
          <w:color w:val="000000"/>
          <w:sz w:val="28"/>
          <w:szCs w:val="28"/>
          <w:lang w:val="ru-RU"/>
        </w:rPr>
        <w:lastRenderedPageBreak/>
        <w:t>времени, предусмотренного на учебный предмет. Экзамены проводятся за пределами аудиторных учебных занятий.</w:t>
      </w:r>
    </w:p>
    <w:p w:rsidR="00426660" w:rsidRDefault="00426660" w:rsidP="000D5E2B">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Итоговая аттестация проводится в форме выпускных экзаменов, представляющих собой концертное исполнение программы. По итогам этог</w:t>
      </w:r>
      <w:r w:rsidR="00A3647F">
        <w:rPr>
          <w:rFonts w:ascii="Times New Roman" w:eastAsia="Geeza Pro" w:hAnsi="Times New Roman"/>
          <w:color w:val="000000"/>
          <w:sz w:val="28"/>
          <w:szCs w:val="28"/>
          <w:lang w:val="ru-RU"/>
        </w:rPr>
        <w:t>о экзамена выставляется оценка «отлично», «</w:t>
      </w:r>
      <w:r>
        <w:rPr>
          <w:rFonts w:ascii="Times New Roman" w:eastAsia="Geeza Pro" w:hAnsi="Times New Roman"/>
          <w:color w:val="000000"/>
          <w:sz w:val="28"/>
          <w:szCs w:val="28"/>
          <w:lang w:val="ru-RU"/>
        </w:rPr>
        <w:t>хорошо</w:t>
      </w:r>
      <w:r w:rsidR="00A3647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w:t>
      </w:r>
      <w:r w:rsidR="00A3647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удовлетворительно</w:t>
      </w:r>
      <w:r w:rsidR="00A3647F">
        <w:rPr>
          <w:rFonts w:ascii="Times New Roman" w:eastAsia="Geeza Pro" w:hAnsi="Times New Roman"/>
          <w:color w:val="000000"/>
          <w:sz w:val="28"/>
          <w:szCs w:val="28"/>
          <w:lang w:val="ru-RU"/>
        </w:rPr>
        <w:t>», «</w:t>
      </w:r>
      <w:r>
        <w:rPr>
          <w:rFonts w:ascii="Times New Roman" w:eastAsia="Geeza Pro" w:hAnsi="Times New Roman"/>
          <w:color w:val="000000"/>
          <w:sz w:val="28"/>
          <w:szCs w:val="28"/>
          <w:lang w:val="ru-RU"/>
        </w:rPr>
        <w:t>неудовлетворительно</w:t>
      </w:r>
      <w:r w:rsidR="00A3647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rsidR="00426660" w:rsidRPr="00A61890" w:rsidRDefault="00426660" w:rsidP="002F0562">
      <w:pPr>
        <w:pStyle w:val="Body1"/>
        <w:spacing w:line="360" w:lineRule="auto"/>
        <w:rPr>
          <w:rFonts w:ascii="Times New Roman" w:eastAsia="Helvetica" w:hAnsi="Times New Roman"/>
          <w:b/>
          <w:sz w:val="28"/>
          <w:szCs w:val="28"/>
          <w:lang w:val="ru-RU"/>
        </w:rPr>
      </w:pPr>
      <w:r w:rsidRPr="00A61890">
        <w:rPr>
          <w:rFonts w:ascii="Times New Roman" w:eastAsia="Helvetica" w:hAnsi="Times New Roman"/>
          <w:b/>
          <w:sz w:val="28"/>
          <w:szCs w:val="28"/>
          <w:lang w:val="ru-RU"/>
        </w:rPr>
        <w:t>Критерии оценок</w:t>
      </w:r>
    </w:p>
    <w:p w:rsidR="00481121" w:rsidRPr="000D5E2B" w:rsidRDefault="009F61EF" w:rsidP="000D5E2B">
      <w:pPr>
        <w:pStyle w:val="14"/>
        <w:spacing w:line="360" w:lineRule="auto"/>
        <w:ind w:left="0" w:firstLine="720"/>
        <w:jc w:val="both"/>
        <w:rPr>
          <w:rFonts w:ascii="Times New Roman" w:hAnsi="Times New Roman"/>
          <w:sz w:val="28"/>
          <w:szCs w:val="28"/>
          <w:lang w:val="ru-RU"/>
        </w:rPr>
      </w:pPr>
      <w:r>
        <w:rPr>
          <w:rFonts w:ascii="Times New Roman" w:hAnsi="Times New Roman"/>
          <w:sz w:val="28"/>
          <w:szCs w:val="28"/>
          <w:lang w:val="ru-RU"/>
        </w:rPr>
        <w:t>Для аттестации уча</w:t>
      </w:r>
      <w:r w:rsidR="00426660">
        <w:rPr>
          <w:rFonts w:ascii="Times New Roman" w:hAnsi="Times New Roman"/>
          <w:sz w:val="28"/>
          <w:szCs w:val="28"/>
          <w:lang w:val="ru-RU"/>
        </w:rPr>
        <w:t xml:space="preserve">щихся создаются фонды оценочных средств, которые включают в себя методы контроля, позволяющие оценить приобретенные знания, умения и навыки.  </w:t>
      </w:r>
    </w:p>
    <w:p w:rsidR="00426660" w:rsidRPr="002F0562" w:rsidRDefault="00426660" w:rsidP="00681E21">
      <w:pPr>
        <w:pStyle w:val="13"/>
        <w:spacing w:line="360" w:lineRule="auto"/>
        <w:ind w:firstLine="720"/>
        <w:jc w:val="center"/>
        <w:rPr>
          <w:rFonts w:ascii="Times New Roman" w:hAnsi="Times New Roman" w:cs="Times New Roman"/>
          <w:b/>
          <w:i/>
          <w:color w:val="00000A"/>
          <w:sz w:val="28"/>
          <w:szCs w:val="28"/>
        </w:rPr>
      </w:pPr>
      <w:r w:rsidRPr="002F0562">
        <w:rPr>
          <w:rFonts w:ascii="Times New Roman" w:hAnsi="Times New Roman" w:cs="Times New Roman"/>
          <w:b/>
          <w:i/>
          <w:color w:val="00000A"/>
          <w:sz w:val="28"/>
          <w:szCs w:val="28"/>
        </w:rPr>
        <w:t>Критерии оценки качества исполнения</w:t>
      </w:r>
    </w:p>
    <w:p w:rsidR="00426660" w:rsidRPr="00DE4269" w:rsidRDefault="00426660" w:rsidP="00DE4269">
      <w:pPr>
        <w:pStyle w:val="13"/>
        <w:spacing w:line="360" w:lineRule="auto"/>
        <w:ind w:firstLine="720"/>
        <w:jc w:val="both"/>
        <w:rPr>
          <w:rFonts w:ascii="Times New Roman" w:hAnsi="Times New Roman" w:cs="Times New Roman"/>
          <w:color w:val="00000A"/>
          <w:sz w:val="28"/>
          <w:szCs w:val="28"/>
        </w:rPr>
      </w:pPr>
      <w:r>
        <w:rPr>
          <w:rFonts w:ascii="Times New Roman" w:hAnsi="Times New Roman" w:cs="Times New Roman"/>
          <w:color w:val="00000A"/>
          <w:sz w:val="28"/>
          <w:szCs w:val="28"/>
        </w:rPr>
        <w:t>По итогам исполнения программы на зачете, академическом прослушивании или экзамене выставляется оценка по пятибалльной шкале:</w:t>
      </w:r>
    </w:p>
    <w:tbl>
      <w:tblPr>
        <w:tblW w:w="0" w:type="auto"/>
        <w:tblInd w:w="-15" w:type="dxa"/>
        <w:tblLayout w:type="fixed"/>
        <w:tblLook w:val="0000" w:firstRow="0" w:lastRow="0" w:firstColumn="0" w:lastColumn="0" w:noHBand="0" w:noVBand="0"/>
      </w:tblPr>
      <w:tblGrid>
        <w:gridCol w:w="3509"/>
        <w:gridCol w:w="6537"/>
      </w:tblGrid>
      <w:tr w:rsidR="00426660" w:rsidTr="00A3647F">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rsidR="00426660" w:rsidRDefault="00426660" w:rsidP="00A3647F">
            <w:pPr>
              <w:pStyle w:val="13"/>
              <w:snapToGrid w:val="0"/>
              <w:spacing w:line="276"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A3647F">
            <w:pPr>
              <w:pStyle w:val="13"/>
              <w:snapToGrid w:val="0"/>
              <w:spacing w:line="276"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426660" w:rsidRPr="00BF0EC2" w:rsidTr="00A3647F">
        <w:trPr>
          <w:cantSplit/>
          <w:trHeight w:hRule="exact" w:val="1076"/>
        </w:trPr>
        <w:tc>
          <w:tcPr>
            <w:tcW w:w="3509" w:type="dxa"/>
            <w:tcBorders>
              <w:top w:val="single" w:sz="4" w:space="0" w:color="000000"/>
              <w:left w:val="single" w:sz="4" w:space="0" w:color="000000"/>
              <w:bottom w:val="single" w:sz="4" w:space="0" w:color="000000"/>
            </w:tcBorders>
            <w:shd w:val="clear" w:color="auto" w:fill="auto"/>
          </w:tcPr>
          <w:p w:rsidR="00426660" w:rsidRDefault="00426660" w:rsidP="00A3647F">
            <w:pPr>
              <w:pStyle w:val="Body1"/>
              <w:snapToGrid w:val="0"/>
              <w:spacing w:line="276" w:lineRule="auto"/>
              <w:rPr>
                <w:rFonts w:ascii="Times New Roman" w:hAnsi="Times New Roman"/>
                <w:sz w:val="28"/>
                <w:szCs w:val="28"/>
                <w:lang w:val="ru-RU"/>
              </w:rPr>
            </w:pPr>
            <w:r>
              <w:rPr>
                <w:rFonts w:ascii="Times New Roman" w:hAnsi="Times New Roman"/>
                <w:sz w:val="28"/>
                <w:szCs w:val="28"/>
                <w:lang w:val="ru-RU"/>
              </w:rPr>
              <w:t>5 («отлично»)</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A3647F">
            <w:pPr>
              <w:pStyle w:val="Body1"/>
              <w:snapToGrid w:val="0"/>
              <w:spacing w:line="276" w:lineRule="auto"/>
              <w:jc w:val="both"/>
              <w:rPr>
                <w:rFonts w:ascii="Times New Roman" w:eastAsia="Helvetica" w:hAnsi="Times New Roman"/>
                <w:sz w:val="28"/>
                <w:szCs w:val="28"/>
                <w:lang w:val="ru-RU"/>
              </w:rPr>
            </w:pPr>
            <w:r>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426660" w:rsidRPr="00BF0EC2" w:rsidTr="00A3647F">
        <w:trPr>
          <w:cantSplit/>
          <w:trHeight w:hRule="exact" w:val="1134"/>
        </w:trPr>
        <w:tc>
          <w:tcPr>
            <w:tcW w:w="3509" w:type="dxa"/>
            <w:tcBorders>
              <w:top w:val="single" w:sz="4" w:space="0" w:color="000000"/>
              <w:left w:val="single" w:sz="4" w:space="0" w:color="000000"/>
              <w:bottom w:val="single" w:sz="4" w:space="0" w:color="000000"/>
            </w:tcBorders>
            <w:shd w:val="clear" w:color="auto" w:fill="auto"/>
          </w:tcPr>
          <w:p w:rsidR="00426660" w:rsidRDefault="00426660" w:rsidP="00A3647F">
            <w:pPr>
              <w:pStyle w:val="Body1"/>
              <w:snapToGrid w:val="0"/>
              <w:spacing w:line="276" w:lineRule="auto"/>
              <w:rPr>
                <w:rFonts w:ascii="Times New Roman" w:hAnsi="Times New Roman"/>
                <w:sz w:val="28"/>
                <w:szCs w:val="28"/>
                <w:lang w:val="ru-RU"/>
              </w:rPr>
            </w:pPr>
            <w:r>
              <w:rPr>
                <w:rFonts w:ascii="Times New Roman" w:hAnsi="Times New Roman"/>
                <w:sz w:val="28"/>
                <w:szCs w:val="28"/>
                <w:lang w:val="ru-RU"/>
              </w:rPr>
              <w:t>4 («хорошо»)</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A3647F">
            <w:pPr>
              <w:pStyle w:val="Body1"/>
              <w:snapToGrid w:val="0"/>
              <w:spacing w:line="276" w:lineRule="auto"/>
              <w:jc w:val="both"/>
              <w:rPr>
                <w:rFonts w:ascii="Times New Roman" w:eastAsia="Helvetica" w:hAnsi="Times New Roman"/>
                <w:sz w:val="28"/>
                <w:szCs w:val="28"/>
                <w:lang w:val="ru-RU"/>
              </w:rPr>
            </w:pPr>
            <w:r>
              <w:rPr>
                <w:rFonts w:ascii="Times New Roman" w:eastAsia="Helvetica" w:hAnsi="Times New Roman"/>
                <w:sz w:val="28"/>
                <w:szCs w:val="28"/>
                <w:lang w:val="ru-RU"/>
              </w:rPr>
              <w:t>оценка отражает грамотное исполнение с небольшими недочетами (как в техническом плане, так и в художественном)</w:t>
            </w:r>
          </w:p>
        </w:tc>
      </w:tr>
      <w:tr w:rsidR="00426660" w:rsidRPr="00BF0EC2" w:rsidTr="00A3647F">
        <w:trPr>
          <w:cantSplit/>
          <w:trHeight w:hRule="exact" w:val="1548"/>
        </w:trPr>
        <w:tc>
          <w:tcPr>
            <w:tcW w:w="3509" w:type="dxa"/>
            <w:tcBorders>
              <w:top w:val="single" w:sz="4" w:space="0" w:color="000000"/>
              <w:left w:val="single" w:sz="4" w:space="0" w:color="000000"/>
              <w:bottom w:val="single" w:sz="4" w:space="0" w:color="000000"/>
            </w:tcBorders>
            <w:shd w:val="clear" w:color="auto" w:fill="auto"/>
          </w:tcPr>
          <w:p w:rsidR="00426660" w:rsidRDefault="00426660" w:rsidP="00A3647F">
            <w:pPr>
              <w:pStyle w:val="Body1"/>
              <w:snapToGrid w:val="0"/>
              <w:spacing w:line="276"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A3647F">
            <w:pPr>
              <w:pStyle w:val="Body1"/>
              <w:snapToGrid w:val="0"/>
              <w:spacing w:line="276"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426660" w:rsidRPr="00BF0EC2" w:rsidTr="00A3647F">
        <w:trPr>
          <w:cantSplit/>
          <w:trHeight w:hRule="exact" w:val="1144"/>
        </w:trPr>
        <w:tc>
          <w:tcPr>
            <w:tcW w:w="3509" w:type="dxa"/>
            <w:tcBorders>
              <w:top w:val="single" w:sz="4" w:space="0" w:color="000000"/>
              <w:left w:val="single" w:sz="4" w:space="0" w:color="000000"/>
              <w:bottom w:val="single" w:sz="4" w:space="0" w:color="000000"/>
            </w:tcBorders>
            <w:shd w:val="clear" w:color="auto" w:fill="auto"/>
          </w:tcPr>
          <w:p w:rsidR="00426660" w:rsidRDefault="00426660" w:rsidP="00A3647F">
            <w:pPr>
              <w:pStyle w:val="Body1"/>
              <w:snapToGrid w:val="0"/>
              <w:spacing w:line="276"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A3647F">
            <w:pPr>
              <w:pStyle w:val="Body1"/>
              <w:snapToGrid w:val="0"/>
              <w:spacing w:line="276" w:lineRule="auto"/>
              <w:jc w:val="both"/>
              <w:rPr>
                <w:rFonts w:ascii="Times New Roman" w:eastAsia="Helvetica" w:hAnsi="Times New Roman"/>
                <w:sz w:val="28"/>
                <w:szCs w:val="28"/>
                <w:lang w:val="ru-RU"/>
              </w:rPr>
            </w:pPr>
            <w:r>
              <w:rPr>
                <w:rFonts w:ascii="Times New Roman" w:eastAsia="Helvetica" w:hAnsi="Times New Roman"/>
                <w:sz w:val="28"/>
                <w:szCs w:val="28"/>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426660" w:rsidRPr="00BF0EC2" w:rsidTr="00A3647F">
        <w:trPr>
          <w:cantSplit/>
          <w:trHeight w:hRule="exact" w:val="706"/>
        </w:trPr>
        <w:tc>
          <w:tcPr>
            <w:tcW w:w="3509" w:type="dxa"/>
            <w:tcBorders>
              <w:top w:val="single" w:sz="4" w:space="0" w:color="000000"/>
              <w:left w:val="single" w:sz="4" w:space="0" w:color="000000"/>
              <w:bottom w:val="single" w:sz="4" w:space="0" w:color="000000"/>
            </w:tcBorders>
            <w:shd w:val="clear" w:color="auto" w:fill="auto"/>
          </w:tcPr>
          <w:p w:rsidR="00426660" w:rsidRDefault="00426660" w:rsidP="00A3647F">
            <w:pPr>
              <w:pStyle w:val="Body1"/>
              <w:snapToGrid w:val="0"/>
              <w:spacing w:line="276" w:lineRule="auto"/>
              <w:rPr>
                <w:rFonts w:ascii="Times New Roman" w:hAnsi="Times New Roman"/>
                <w:sz w:val="28"/>
                <w:szCs w:val="28"/>
                <w:lang w:val="ru-RU"/>
              </w:rPr>
            </w:pPr>
            <w:r>
              <w:rPr>
                <w:rFonts w:ascii="Times New Roman" w:hAnsi="Times New Roman"/>
                <w:sz w:val="28"/>
                <w:szCs w:val="28"/>
                <w:lang w:val="ru-RU"/>
              </w:rPr>
              <w:t>«зачет» (без оценки)</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A3647F">
            <w:pPr>
              <w:pStyle w:val="Body1"/>
              <w:snapToGrid w:val="0"/>
              <w:spacing w:line="276" w:lineRule="auto"/>
              <w:rPr>
                <w:rFonts w:ascii="Times New Roman" w:eastAsia="Helvetica" w:hAnsi="Times New Roman"/>
                <w:sz w:val="28"/>
                <w:szCs w:val="28"/>
                <w:lang w:val="ru-RU"/>
              </w:rPr>
            </w:pPr>
            <w:r>
              <w:rPr>
                <w:rFonts w:ascii="Times New Roman" w:eastAsia="Helvetica" w:hAnsi="Times New Roman"/>
                <w:sz w:val="28"/>
                <w:szCs w:val="28"/>
                <w:lang w:val="ru-RU"/>
              </w:rPr>
              <w:t>отражает достаточный уровень подготовки и исполнения на данном этапе обучения</w:t>
            </w:r>
          </w:p>
        </w:tc>
      </w:tr>
    </w:tbl>
    <w:p w:rsidR="00426660" w:rsidRPr="00AD176B" w:rsidRDefault="00426660">
      <w:pPr>
        <w:pStyle w:val="Body1"/>
        <w:spacing w:line="360" w:lineRule="auto"/>
        <w:rPr>
          <w:lang w:val="ru-RU"/>
        </w:rPr>
      </w:pPr>
    </w:p>
    <w:p w:rsidR="00426660" w:rsidRDefault="00426660">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lastRenderedPageBreak/>
        <w:t>Фонды оценочных сре</w:t>
      </w:r>
      <w:proofErr w:type="gramStart"/>
      <w:r>
        <w:rPr>
          <w:rFonts w:ascii="Times New Roman" w:hAnsi="Times New Roman"/>
          <w:sz w:val="28"/>
          <w:szCs w:val="28"/>
          <w:lang w:val="ru-RU"/>
        </w:rPr>
        <w:t>дств пр</w:t>
      </w:r>
      <w:proofErr w:type="gramEnd"/>
      <w:r>
        <w:rPr>
          <w:rFonts w:ascii="Times New Roman" w:hAnsi="Times New Roman"/>
          <w:sz w:val="28"/>
          <w:szCs w:val="28"/>
          <w:lang w:val="ru-RU"/>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При выведении экзаменационной (переводной) оценки учитывается следующее:</w:t>
      </w:r>
    </w:p>
    <w:p w:rsidR="00426660" w:rsidRDefault="00426660" w:rsidP="002F0562">
      <w:pPr>
        <w:pStyle w:val="14"/>
        <w:numPr>
          <w:ilvl w:val="0"/>
          <w:numId w:val="31"/>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оценка годовой работы ученика;</w:t>
      </w:r>
    </w:p>
    <w:p w:rsidR="00426660" w:rsidRDefault="00426660" w:rsidP="002F0562">
      <w:pPr>
        <w:pStyle w:val="14"/>
        <w:numPr>
          <w:ilvl w:val="0"/>
          <w:numId w:val="31"/>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оценка на академическом концерте или экзамене;</w:t>
      </w:r>
    </w:p>
    <w:p w:rsidR="00426660" w:rsidRDefault="00426660" w:rsidP="002F0562">
      <w:pPr>
        <w:pStyle w:val="14"/>
        <w:numPr>
          <w:ilvl w:val="0"/>
          <w:numId w:val="31"/>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другие выступления ученика в течение учебного года.</w:t>
      </w:r>
    </w:p>
    <w:p w:rsidR="00426660" w:rsidRDefault="00426660">
      <w:pPr>
        <w:spacing w:line="360" w:lineRule="auto"/>
        <w:ind w:firstLine="71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Оценки выставляются по окончании каждой четверти и полугодий учебного года.</w:t>
      </w:r>
    </w:p>
    <w:p w:rsidR="00426660" w:rsidRDefault="00426660">
      <w:pPr>
        <w:pStyle w:val="Body1"/>
        <w:spacing w:line="360" w:lineRule="auto"/>
        <w:rPr>
          <w:rFonts w:ascii="Times New Roman" w:hAnsi="Times New Roman"/>
          <w:b/>
          <w:sz w:val="28"/>
          <w:szCs w:val="28"/>
          <w:lang w:val="ru-RU"/>
        </w:rPr>
      </w:pPr>
    </w:p>
    <w:p w:rsidR="00A3647F" w:rsidRPr="00C42E3E" w:rsidRDefault="00A3647F">
      <w:pPr>
        <w:suppressAutoHyphens w:val="0"/>
        <w:rPr>
          <w:rFonts w:ascii="Times New Roman" w:eastAsia="ヒラギノ角ゴ Pro W3" w:hAnsi="Times New Roman"/>
          <w:b/>
          <w:color w:val="000000"/>
          <w:sz w:val="28"/>
          <w:szCs w:val="28"/>
          <w:lang w:val="ru-RU"/>
        </w:rPr>
      </w:pPr>
      <w:r w:rsidRPr="00C42E3E">
        <w:rPr>
          <w:rFonts w:ascii="Times New Roman" w:hAnsi="Times New Roman"/>
          <w:b/>
          <w:sz w:val="28"/>
          <w:szCs w:val="28"/>
          <w:lang w:val="ru-RU"/>
        </w:rPr>
        <w:br w:type="page"/>
      </w:r>
    </w:p>
    <w:p w:rsidR="00426660" w:rsidRDefault="00426660" w:rsidP="002F0562">
      <w:pPr>
        <w:pStyle w:val="Body1"/>
        <w:numPr>
          <w:ilvl w:val="0"/>
          <w:numId w:val="9"/>
        </w:numPr>
        <w:spacing w:line="360" w:lineRule="auto"/>
        <w:jc w:val="center"/>
        <w:rPr>
          <w:rFonts w:ascii="Times New Roman" w:hAnsi="Times New Roman"/>
          <w:b/>
          <w:sz w:val="28"/>
          <w:szCs w:val="28"/>
          <w:lang w:val="ru-RU"/>
        </w:rPr>
      </w:pPr>
      <w:r>
        <w:rPr>
          <w:rFonts w:ascii="Times New Roman" w:hAnsi="Times New Roman"/>
          <w:b/>
          <w:sz w:val="28"/>
          <w:szCs w:val="28"/>
          <w:lang w:val="ru-RU"/>
        </w:rPr>
        <w:lastRenderedPageBreak/>
        <w:t>Методическое обеспечение учебного процесса</w:t>
      </w:r>
    </w:p>
    <w:p w:rsidR="00426660" w:rsidRPr="006639C2" w:rsidRDefault="00426660" w:rsidP="006639C2">
      <w:pPr>
        <w:pStyle w:val="Body1"/>
        <w:spacing w:line="360" w:lineRule="auto"/>
        <w:jc w:val="center"/>
        <w:rPr>
          <w:rFonts w:ascii="Times New Roman" w:hAnsi="Times New Roman"/>
          <w:b/>
          <w:i/>
          <w:sz w:val="28"/>
          <w:szCs w:val="28"/>
          <w:lang w:val="ru-RU"/>
        </w:rPr>
      </w:pPr>
      <w:r w:rsidRPr="006639C2">
        <w:rPr>
          <w:rFonts w:ascii="Times New Roman" w:hAnsi="Times New Roman"/>
          <w:b/>
          <w:i/>
          <w:sz w:val="28"/>
          <w:szCs w:val="28"/>
          <w:lang w:val="ru-RU"/>
        </w:rPr>
        <w:t>Методические рекомендации</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Основная форма учебной и воспитательной работы </w:t>
      </w:r>
      <w:r w:rsidR="002F0562">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работе с учащимися преподаватель </w:t>
      </w:r>
      <w:r w:rsidR="001639E2">
        <w:rPr>
          <w:rFonts w:ascii="Times New Roman" w:eastAsia="Geeza Pro" w:hAnsi="Times New Roman"/>
          <w:color w:val="000000"/>
          <w:sz w:val="28"/>
          <w:szCs w:val="28"/>
          <w:lang w:val="ru-RU"/>
        </w:rPr>
        <w:t>следует</w:t>
      </w:r>
      <w:r>
        <w:rPr>
          <w:rFonts w:ascii="Times New Roman" w:eastAsia="Geeza Pro" w:hAnsi="Times New Roman"/>
          <w:color w:val="000000"/>
          <w:sz w:val="28"/>
          <w:szCs w:val="28"/>
          <w:lang w:val="ru-RU"/>
        </w:rPr>
        <w:t xml:space="preserve">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w:t>
      </w:r>
      <w:proofErr w:type="gramStart"/>
      <w:r>
        <w:rPr>
          <w:rFonts w:ascii="Times New Roman" w:eastAsia="Geeza Pro" w:hAnsi="Times New Roman"/>
          <w:color w:val="000000"/>
          <w:sz w:val="28"/>
          <w:szCs w:val="28"/>
          <w:lang w:val="ru-RU"/>
        </w:rPr>
        <w:t>сложному</w:t>
      </w:r>
      <w:proofErr w:type="gramEnd"/>
      <w:r>
        <w:rPr>
          <w:rFonts w:ascii="Times New Roman" w:eastAsia="Geeza Pro" w:hAnsi="Times New Roman"/>
          <w:color w:val="000000"/>
          <w:sz w:val="28"/>
          <w:szCs w:val="28"/>
          <w:lang w:val="ru-RU"/>
        </w:rPr>
        <w:t xml:space="preserve">, опирается на индивидуальные особенности ученика </w:t>
      </w:r>
      <w:r w:rsidR="002F0562">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интеллектуальные, физические, музыкальные и эмоциональные данные, уровень его подготовки.</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Одна из основных задач специальных классов </w:t>
      </w:r>
      <w:r w:rsidR="002F0562">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формирование музыкал</w:t>
      </w:r>
      <w:r w:rsidR="001639E2">
        <w:rPr>
          <w:rFonts w:ascii="Times New Roman" w:eastAsia="Geeza Pro" w:hAnsi="Times New Roman"/>
          <w:color w:val="000000"/>
          <w:sz w:val="28"/>
          <w:szCs w:val="28"/>
          <w:lang w:val="ru-RU"/>
        </w:rPr>
        <w:t>ьно-исполнительского аппарата уча</w:t>
      </w:r>
      <w:r>
        <w:rPr>
          <w:rFonts w:ascii="Times New Roman" w:eastAsia="Geeza Pro" w:hAnsi="Times New Roman"/>
          <w:color w:val="000000"/>
          <w:sz w:val="28"/>
          <w:szCs w:val="28"/>
          <w:lang w:val="ru-RU"/>
        </w:rPr>
        <w:t>щегося. С первых уроков полезно рассказывать</w:t>
      </w:r>
      <w:r w:rsidR="001A27BF">
        <w:rPr>
          <w:rFonts w:ascii="Times New Roman" w:eastAsia="Geeza Pro" w:hAnsi="Times New Roman"/>
          <w:color w:val="000000"/>
          <w:sz w:val="28"/>
          <w:szCs w:val="28"/>
          <w:lang w:val="ru-RU"/>
        </w:rPr>
        <w:t xml:space="preserve"> ученику </w:t>
      </w:r>
      <w:r>
        <w:rPr>
          <w:rFonts w:ascii="Times New Roman" w:eastAsia="Geeza Pro" w:hAnsi="Times New Roman"/>
          <w:color w:val="000000"/>
          <w:sz w:val="28"/>
          <w:szCs w:val="28"/>
          <w:lang w:val="ru-RU"/>
        </w:rPr>
        <w:t>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Систематическое развитие навыков чтения с листа</w:t>
      </w:r>
      <w:r>
        <w:rPr>
          <w:rFonts w:ascii="Times New Roman" w:eastAsia="Geeza Pro" w:hAnsi="Times New Roman"/>
          <w:b/>
          <w:color w:val="000000"/>
          <w:sz w:val="28"/>
          <w:szCs w:val="28"/>
          <w:lang w:val="ru-RU"/>
        </w:rPr>
        <w:t xml:space="preserve"> </w:t>
      </w:r>
      <w:r>
        <w:rPr>
          <w:rFonts w:ascii="Times New Roman" w:eastAsia="Geeza Pro" w:hAnsi="Times New Roman"/>
          <w:sz w:val="28"/>
          <w:szCs w:val="28"/>
          <w:lang w:val="ru-RU"/>
        </w:rPr>
        <w:t>является составной частью предмета, важнейшим направлением в работе и, таким образом, входит в обязанности преподавателя.</w:t>
      </w:r>
      <w:r>
        <w:rPr>
          <w:rFonts w:ascii="Times New Roman" w:eastAsia="Geeza Pro" w:hAnsi="Times New Roman"/>
          <w:color w:val="000000"/>
          <w:sz w:val="28"/>
          <w:szCs w:val="28"/>
          <w:lang w:val="ru-RU"/>
        </w:rPr>
        <w:t xml:space="preserve"> Перед прочтением нового материала необходимо предварительно </w:t>
      </w:r>
      <w:r>
        <w:rPr>
          <w:rFonts w:ascii="Times New Roman" w:eastAsia="Geeza Pro" w:hAnsi="Times New Roman"/>
          <w:sz w:val="28"/>
          <w:szCs w:val="28"/>
          <w:lang w:val="ru-RU"/>
        </w:rPr>
        <w:t xml:space="preserve">просмотреть и, по возможности, проанализировать музыкальный текст с целью осознания </w:t>
      </w:r>
      <w:proofErr w:type="spellStart"/>
      <w:r>
        <w:rPr>
          <w:rFonts w:ascii="Times New Roman" w:eastAsia="Geeza Pro" w:hAnsi="Times New Roman"/>
          <w:color w:val="000000"/>
          <w:sz w:val="28"/>
          <w:szCs w:val="28"/>
          <w:lang w:val="ru-RU"/>
        </w:rPr>
        <w:t>ладотональности</w:t>
      </w:r>
      <w:proofErr w:type="spellEnd"/>
      <w:r>
        <w:rPr>
          <w:rFonts w:ascii="Times New Roman" w:eastAsia="Geeza Pro" w:hAnsi="Times New Roman"/>
          <w:color w:val="000000"/>
          <w:sz w:val="28"/>
          <w:szCs w:val="28"/>
          <w:lang w:val="ru-RU"/>
        </w:rPr>
        <w:t>, метроритма, выявления мелодии и аккомпанемента.</w:t>
      </w:r>
    </w:p>
    <w:p w:rsidR="00426660" w:rsidRDefault="00426660">
      <w:pPr>
        <w:spacing w:line="360" w:lineRule="auto"/>
        <w:ind w:firstLine="720"/>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 xml:space="preserve">В работе над музыкальным произведением необходимо </w:t>
      </w:r>
      <w:r>
        <w:rPr>
          <w:rFonts w:ascii="Times New Roman" w:eastAsia="Geeza Pro" w:hAnsi="Times New Roman"/>
          <w:sz w:val="28"/>
          <w:szCs w:val="28"/>
          <w:lang w:val="ru-RU"/>
        </w:rPr>
        <w:t xml:space="preserve">прослеживать </w:t>
      </w:r>
      <w:r>
        <w:rPr>
          <w:rFonts w:ascii="Times New Roman" w:eastAsia="Geeza Pro" w:hAnsi="Times New Roman"/>
          <w:color w:val="000000"/>
          <w:sz w:val="28"/>
          <w:szCs w:val="28"/>
          <w:lang w:val="ru-RU"/>
        </w:rPr>
        <w:t>связь между художественной и технической сторонами изучаемого произведения.</w:t>
      </w:r>
      <w:proofErr w:type="gramEnd"/>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w:t>
      </w:r>
      <w:r w:rsidR="001639E2">
        <w:rPr>
          <w:rFonts w:ascii="Times New Roman" w:eastAsia="Geeza Pro" w:hAnsi="Times New Roman"/>
          <w:color w:val="000000"/>
          <w:sz w:val="28"/>
          <w:szCs w:val="28"/>
          <w:lang w:val="ru-RU"/>
        </w:rPr>
        <w:t>краткой характеристики работы уча</w:t>
      </w:r>
      <w:r>
        <w:rPr>
          <w:rFonts w:ascii="Times New Roman" w:eastAsia="Geeza Pro" w:hAnsi="Times New Roman"/>
          <w:color w:val="000000"/>
          <w:sz w:val="28"/>
          <w:szCs w:val="28"/>
          <w:lang w:val="ru-RU"/>
        </w:rPr>
        <w:t>щегося. При составлении индивидуального учебного плана следует учитывать индивидуально</w:t>
      </w:r>
      <w:r w:rsidR="001639E2">
        <w:rPr>
          <w:rFonts w:ascii="Times New Roman" w:eastAsia="Geeza Pro" w:hAnsi="Times New Roman"/>
          <w:color w:val="000000"/>
          <w:sz w:val="28"/>
          <w:szCs w:val="28"/>
          <w:lang w:val="ru-RU"/>
        </w:rPr>
        <w:t xml:space="preserve"> </w:t>
      </w:r>
      <w:r w:rsidR="001A27B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личностные осо</w:t>
      </w:r>
      <w:r w:rsidR="001639E2">
        <w:rPr>
          <w:rFonts w:ascii="Times New Roman" w:eastAsia="Geeza Pro" w:hAnsi="Times New Roman"/>
          <w:color w:val="000000"/>
          <w:sz w:val="28"/>
          <w:szCs w:val="28"/>
          <w:lang w:val="ru-RU"/>
        </w:rPr>
        <w:t>бенности и степень подготовки уча</w:t>
      </w:r>
      <w:r>
        <w:rPr>
          <w:rFonts w:ascii="Times New Roman" w:eastAsia="Geeza Pro" w:hAnsi="Times New Roman"/>
          <w:color w:val="000000"/>
          <w:sz w:val="28"/>
          <w:szCs w:val="28"/>
          <w:lang w:val="ru-RU"/>
        </w:rPr>
        <w:t>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w:t>
      </w:r>
      <w:r w:rsidR="001639E2">
        <w:rPr>
          <w:rFonts w:ascii="Times New Roman" w:eastAsia="Geeza Pro" w:hAnsi="Times New Roman"/>
          <w:color w:val="000000"/>
          <w:sz w:val="28"/>
          <w:szCs w:val="28"/>
          <w:lang w:val="ru-RU"/>
        </w:rPr>
        <w:t>льные планы вновь поступивших уча</w:t>
      </w:r>
      <w:r>
        <w:rPr>
          <w:rFonts w:ascii="Times New Roman" w:eastAsia="Geeza Pro" w:hAnsi="Times New Roman"/>
          <w:color w:val="000000"/>
          <w:sz w:val="28"/>
          <w:szCs w:val="28"/>
          <w:lang w:val="ru-RU"/>
        </w:rPr>
        <w:t>щихся должны быть составлены к концу сентября после детального ознакомления с особенностями, возможностями и уровнем подготовки ученика.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Основное место в репертуаре должна занимать академическая музыка как отечественных, так и зарубежных композиторов.</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eastAsia="Geeza Pro" w:hAnsi="Times New Roman"/>
          <w:sz w:val="28"/>
          <w:szCs w:val="28"/>
          <w:lang w:val="ru-RU"/>
        </w:rPr>
        <w:t>организации</w:t>
      </w:r>
      <w:r>
        <w:rPr>
          <w:rFonts w:ascii="Times New Roman" w:eastAsia="Geeza Pro" w:hAnsi="Times New Roman"/>
          <w:color w:val="000000"/>
          <w:sz w:val="28"/>
          <w:szCs w:val="28"/>
          <w:lang w:val="ru-RU"/>
        </w:rPr>
        <w:t xml:space="preserve"> грамотной </w:t>
      </w:r>
      <w:r>
        <w:rPr>
          <w:rFonts w:ascii="Times New Roman" w:eastAsia="Geeza Pro" w:hAnsi="Times New Roman"/>
          <w:color w:val="000000"/>
          <w:sz w:val="28"/>
          <w:szCs w:val="28"/>
          <w:lang w:val="ru-RU"/>
        </w:rPr>
        <w:lastRenderedPageBreak/>
        <w:t>самостоятельной работы, которая позволяет значительно активизировать учебный процесс.</w:t>
      </w:r>
    </w:p>
    <w:p w:rsidR="00426660" w:rsidRDefault="00DE4269" w:rsidP="00A61890">
      <w:pPr>
        <w:pStyle w:val="14"/>
        <w:spacing w:line="360" w:lineRule="auto"/>
        <w:ind w:left="0"/>
        <w:jc w:val="center"/>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О</w:t>
      </w:r>
      <w:r w:rsidR="00426660">
        <w:rPr>
          <w:rFonts w:ascii="Times New Roman" w:eastAsia="Helvetica" w:hAnsi="Times New Roman"/>
          <w:b/>
          <w:i/>
          <w:color w:val="000000"/>
          <w:sz w:val="28"/>
          <w:szCs w:val="28"/>
          <w:lang w:val="ru-RU"/>
        </w:rPr>
        <w:t>рганизации самостоятельной работы</w:t>
      </w:r>
    </w:p>
    <w:p w:rsidR="00426660" w:rsidRDefault="00426660" w:rsidP="00127FDC">
      <w:pPr>
        <w:pStyle w:val="14"/>
        <w:numPr>
          <w:ilvl w:val="0"/>
          <w:numId w:val="33"/>
        </w:numPr>
        <w:spacing w:line="360" w:lineRule="auto"/>
        <w:ind w:left="1418" w:hanging="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самостоятельные занятия должны быть регулярными и систематическими;</w:t>
      </w:r>
    </w:p>
    <w:p w:rsidR="00426660" w:rsidRDefault="00127FDC" w:rsidP="00127FDC">
      <w:pPr>
        <w:pStyle w:val="14"/>
        <w:numPr>
          <w:ilvl w:val="0"/>
          <w:numId w:val="33"/>
        </w:numPr>
        <w:spacing w:line="360" w:lineRule="auto"/>
        <w:ind w:left="1418" w:hanging="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периодичность занятий —</w:t>
      </w:r>
      <w:r w:rsidR="00426660">
        <w:rPr>
          <w:rFonts w:ascii="Times New Roman" w:eastAsia="Geeza Pro" w:hAnsi="Times New Roman"/>
          <w:color w:val="000000"/>
          <w:sz w:val="28"/>
          <w:szCs w:val="28"/>
          <w:lang w:val="ru-RU"/>
        </w:rPr>
        <w:t xml:space="preserve"> каждый день;</w:t>
      </w:r>
    </w:p>
    <w:p w:rsidR="00426660" w:rsidRDefault="00426660" w:rsidP="00127FDC">
      <w:pPr>
        <w:pStyle w:val="14"/>
        <w:numPr>
          <w:ilvl w:val="0"/>
          <w:numId w:val="33"/>
        </w:numPr>
        <w:spacing w:line="360" w:lineRule="auto"/>
        <w:ind w:left="1418" w:hanging="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количество зан</w:t>
      </w:r>
      <w:r w:rsidR="001F578F">
        <w:rPr>
          <w:rFonts w:ascii="Times New Roman" w:eastAsia="Geeza Pro" w:hAnsi="Times New Roman"/>
          <w:color w:val="000000"/>
          <w:sz w:val="28"/>
          <w:szCs w:val="28"/>
          <w:lang w:val="ru-RU"/>
        </w:rPr>
        <w:t xml:space="preserve">ятий в неделю </w:t>
      </w:r>
      <w:r w:rsidR="00127FDC">
        <w:rPr>
          <w:rFonts w:ascii="Times New Roman" w:eastAsia="Geeza Pro" w:hAnsi="Times New Roman"/>
          <w:color w:val="000000"/>
          <w:sz w:val="28"/>
          <w:szCs w:val="28"/>
          <w:lang w:val="ru-RU"/>
        </w:rPr>
        <w:t>—</w:t>
      </w:r>
      <w:r w:rsidR="001F578F">
        <w:rPr>
          <w:rFonts w:ascii="Times New Roman" w:eastAsia="Geeza Pro" w:hAnsi="Times New Roman"/>
          <w:color w:val="000000"/>
          <w:sz w:val="28"/>
          <w:szCs w:val="28"/>
          <w:lang w:val="ru-RU"/>
        </w:rPr>
        <w:t xml:space="preserve"> от 2 до 6 часов.</w:t>
      </w:r>
    </w:p>
    <w:p w:rsidR="00426660" w:rsidRDefault="00426660">
      <w:pPr>
        <w:spacing w:line="360" w:lineRule="auto"/>
        <w:ind w:firstLine="709"/>
        <w:jc w:val="both"/>
        <w:rPr>
          <w:rFonts w:ascii="Times New Roman" w:eastAsia="Geeza Pro" w:hAnsi="Times New Roman"/>
          <w:sz w:val="28"/>
          <w:szCs w:val="28"/>
          <w:lang w:val="ru-RU"/>
        </w:rPr>
      </w:pPr>
      <w:r>
        <w:rPr>
          <w:rFonts w:ascii="Times New Roman" w:eastAsia="Geeza Pro" w:hAnsi="Times New Roman"/>
          <w:color w:val="000000"/>
          <w:sz w:val="28"/>
          <w:szCs w:val="28"/>
          <w:lang w:val="ru-RU"/>
        </w:rPr>
        <w:t>Объем самостоятельной работы определяется с учетом минимальных затрат на подготовку домашнего задания (параллельно с освоением детьми</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 xml:space="preserve">программы начального и основного общего образования), </w:t>
      </w:r>
      <w:r>
        <w:rPr>
          <w:rFonts w:ascii="Times New Roman" w:eastAsia="Geeza Pro" w:hAnsi="Times New Roman"/>
          <w:sz w:val="28"/>
          <w:szCs w:val="28"/>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26660" w:rsidRDefault="00426660">
      <w:pPr>
        <w:pStyle w:val="14"/>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занятий всегда будет отрицательным.</w:t>
      </w:r>
    </w:p>
    <w:p w:rsidR="00426660" w:rsidRDefault="00426660">
      <w:pPr>
        <w:pStyle w:val="14"/>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Индивидуальная домашняя работа может п</w:t>
      </w:r>
      <w:r w:rsidR="001639E2">
        <w:rPr>
          <w:rFonts w:ascii="Times New Roman" w:eastAsia="Geeza Pro" w:hAnsi="Times New Roman"/>
          <w:color w:val="000000"/>
          <w:sz w:val="28"/>
          <w:szCs w:val="28"/>
          <w:lang w:val="ru-RU"/>
        </w:rPr>
        <w:t xml:space="preserve">роходить в несколько приемов и </w:t>
      </w:r>
      <w:r>
        <w:rPr>
          <w:rFonts w:ascii="Times New Roman" w:eastAsia="Geeza Pro" w:hAnsi="Times New Roman"/>
          <w:color w:val="000000"/>
          <w:sz w:val="28"/>
          <w:szCs w:val="28"/>
          <w:lang w:val="ru-RU"/>
        </w:rPr>
        <w:t xml:space="preserve"> строиться в соответствии с рекомендациями преподавателя по специальности.</w:t>
      </w:r>
    </w:p>
    <w:p w:rsidR="00F95BCA" w:rsidRDefault="00426660">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 xml:space="preserve">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w:t>
      </w:r>
    </w:p>
    <w:p w:rsidR="00F95BCA" w:rsidRDefault="00426660" w:rsidP="00F95BCA">
      <w:pPr>
        <w:pStyle w:val="Body1"/>
        <w:numPr>
          <w:ilvl w:val="0"/>
          <w:numId w:val="35"/>
        </w:numPr>
        <w:tabs>
          <w:tab w:val="left" w:pos="2127"/>
        </w:tabs>
        <w:spacing w:line="360" w:lineRule="auto"/>
        <w:ind w:left="1418" w:hanging="709"/>
        <w:jc w:val="both"/>
        <w:rPr>
          <w:rFonts w:ascii="Times New Roman" w:hAnsi="Times New Roman"/>
          <w:sz w:val="28"/>
          <w:lang w:val="ru-RU"/>
        </w:rPr>
      </w:pPr>
      <w:r>
        <w:rPr>
          <w:rFonts w:ascii="Times New Roman" w:hAnsi="Times New Roman"/>
          <w:sz w:val="28"/>
          <w:lang w:val="ru-RU"/>
        </w:rPr>
        <w:t xml:space="preserve">игра технических упражнений, гамм и этюдов (с этого задания полезно начинать занятие и тратить на это примерно треть времени); </w:t>
      </w:r>
    </w:p>
    <w:p w:rsidR="00F95BCA" w:rsidRDefault="00426660" w:rsidP="00F95BCA">
      <w:pPr>
        <w:pStyle w:val="Body1"/>
        <w:numPr>
          <w:ilvl w:val="0"/>
          <w:numId w:val="35"/>
        </w:numPr>
        <w:tabs>
          <w:tab w:val="left" w:pos="2127"/>
        </w:tabs>
        <w:spacing w:line="360" w:lineRule="auto"/>
        <w:ind w:left="1418" w:hanging="709"/>
        <w:jc w:val="both"/>
        <w:rPr>
          <w:rFonts w:ascii="Times New Roman" w:hAnsi="Times New Roman"/>
          <w:sz w:val="28"/>
          <w:lang w:val="ru-RU"/>
        </w:rPr>
      </w:pPr>
      <w:r>
        <w:rPr>
          <w:rFonts w:ascii="Times New Roman" w:hAnsi="Times New Roman"/>
          <w:sz w:val="28"/>
          <w:lang w:val="ru-RU"/>
        </w:rPr>
        <w:t>разбор новых произведений или чтение с листа более легких (на 2</w:t>
      </w:r>
      <w:r w:rsidR="00127FDC">
        <w:rPr>
          <w:rFonts w:ascii="Times New Roman" w:hAnsi="Times New Roman"/>
          <w:sz w:val="28"/>
          <w:lang w:val="ru-RU"/>
        </w:rPr>
        <w:t>–</w:t>
      </w:r>
      <w:r>
        <w:rPr>
          <w:rFonts w:ascii="Times New Roman" w:hAnsi="Times New Roman"/>
          <w:sz w:val="28"/>
          <w:lang w:val="ru-RU"/>
        </w:rPr>
        <w:t xml:space="preserve">3 класса ниже по трудности); </w:t>
      </w:r>
    </w:p>
    <w:p w:rsidR="00F95BCA" w:rsidRDefault="00426660" w:rsidP="00F95BCA">
      <w:pPr>
        <w:pStyle w:val="Body1"/>
        <w:numPr>
          <w:ilvl w:val="0"/>
          <w:numId w:val="35"/>
        </w:numPr>
        <w:tabs>
          <w:tab w:val="left" w:pos="2127"/>
        </w:tabs>
        <w:spacing w:line="360" w:lineRule="auto"/>
        <w:ind w:left="1418" w:hanging="709"/>
        <w:jc w:val="both"/>
        <w:rPr>
          <w:rFonts w:ascii="Times New Roman" w:hAnsi="Times New Roman"/>
          <w:sz w:val="28"/>
          <w:lang w:val="ru-RU"/>
        </w:rPr>
      </w:pPr>
      <w:r>
        <w:rPr>
          <w:rFonts w:ascii="Times New Roman" w:hAnsi="Times New Roman"/>
          <w:sz w:val="28"/>
          <w:lang w:val="ru-RU"/>
        </w:rPr>
        <w:t xml:space="preserve">выучивание наизусть нотного текста, необходимого на данном этапе работы; </w:t>
      </w:r>
    </w:p>
    <w:p w:rsidR="00F95BCA" w:rsidRDefault="00426660" w:rsidP="00F95BCA">
      <w:pPr>
        <w:pStyle w:val="Body1"/>
        <w:numPr>
          <w:ilvl w:val="0"/>
          <w:numId w:val="35"/>
        </w:numPr>
        <w:tabs>
          <w:tab w:val="left" w:pos="2127"/>
        </w:tabs>
        <w:spacing w:line="360" w:lineRule="auto"/>
        <w:ind w:left="1418" w:hanging="709"/>
        <w:jc w:val="both"/>
        <w:rPr>
          <w:rFonts w:ascii="Times New Roman" w:hAnsi="Times New Roman"/>
          <w:sz w:val="28"/>
          <w:lang w:val="ru-RU"/>
        </w:rPr>
      </w:pPr>
      <w:r>
        <w:rPr>
          <w:rFonts w:ascii="Times New Roman" w:hAnsi="Times New Roman"/>
          <w:sz w:val="28"/>
          <w:lang w:val="ru-RU"/>
        </w:rPr>
        <w:t xml:space="preserve">работа над звуком и конкретными деталями (следуя рекомендациям, данным преподавателем на уроке), доведение произведения до концертного вида; </w:t>
      </w:r>
    </w:p>
    <w:p w:rsidR="00F95BCA" w:rsidRDefault="00426660" w:rsidP="00F95BCA">
      <w:pPr>
        <w:pStyle w:val="Body1"/>
        <w:numPr>
          <w:ilvl w:val="0"/>
          <w:numId w:val="35"/>
        </w:numPr>
        <w:tabs>
          <w:tab w:val="left" w:pos="2127"/>
        </w:tabs>
        <w:spacing w:line="360" w:lineRule="auto"/>
        <w:ind w:left="1418" w:hanging="709"/>
        <w:jc w:val="both"/>
        <w:rPr>
          <w:rFonts w:ascii="Times New Roman" w:hAnsi="Times New Roman"/>
          <w:sz w:val="28"/>
          <w:lang w:val="ru-RU"/>
        </w:rPr>
      </w:pPr>
      <w:r>
        <w:rPr>
          <w:rFonts w:ascii="Times New Roman" w:hAnsi="Times New Roman"/>
          <w:sz w:val="28"/>
          <w:lang w:val="ru-RU"/>
        </w:rPr>
        <w:lastRenderedPageBreak/>
        <w:t xml:space="preserve">проигрывание программы целиком перед зачетом или концертом; повторение ранее пройденных произведений. </w:t>
      </w:r>
    </w:p>
    <w:p w:rsidR="00426660" w:rsidRDefault="00426660">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Все рекомендации по домашней работе в индивидуальном порядке дает преподаватель и фиксирует их, в случае необходимости, в дневнике.</w:t>
      </w:r>
    </w:p>
    <w:p w:rsidR="0088672F" w:rsidRDefault="0088672F">
      <w:pPr>
        <w:pStyle w:val="Body1"/>
        <w:tabs>
          <w:tab w:val="left" w:pos="2127"/>
        </w:tabs>
        <w:spacing w:line="360" w:lineRule="auto"/>
        <w:ind w:firstLine="720"/>
        <w:jc w:val="both"/>
        <w:rPr>
          <w:rFonts w:ascii="Times New Roman" w:hAnsi="Times New Roman"/>
          <w:sz w:val="28"/>
          <w:lang w:val="ru-RU"/>
        </w:rPr>
      </w:pPr>
    </w:p>
    <w:p w:rsidR="00426660" w:rsidRDefault="00426660" w:rsidP="00127FDC">
      <w:pPr>
        <w:pStyle w:val="Body1"/>
        <w:numPr>
          <w:ilvl w:val="0"/>
          <w:numId w:val="9"/>
        </w:numPr>
        <w:spacing w:line="360" w:lineRule="auto"/>
        <w:jc w:val="center"/>
        <w:rPr>
          <w:rFonts w:ascii="Times New Roman" w:eastAsia="Helvetica" w:hAnsi="Times New Roman"/>
          <w:b/>
          <w:sz w:val="28"/>
          <w:szCs w:val="28"/>
          <w:lang w:val="ru-RU"/>
        </w:rPr>
      </w:pPr>
      <w:r>
        <w:rPr>
          <w:rFonts w:ascii="Times New Roman" w:eastAsia="Helvetica" w:hAnsi="Times New Roman"/>
          <w:b/>
          <w:sz w:val="28"/>
          <w:szCs w:val="28"/>
          <w:lang w:val="ru-RU"/>
        </w:rPr>
        <w:t xml:space="preserve">Списки </w:t>
      </w:r>
      <w:r w:rsidR="00A61890">
        <w:rPr>
          <w:rFonts w:ascii="Times New Roman" w:eastAsia="Helvetica" w:hAnsi="Times New Roman"/>
          <w:b/>
          <w:sz w:val="28"/>
          <w:szCs w:val="28"/>
          <w:lang w:val="ru-RU"/>
        </w:rPr>
        <w:t>учебной</w:t>
      </w:r>
      <w:r>
        <w:rPr>
          <w:rFonts w:ascii="Times New Roman" w:eastAsia="Helvetica" w:hAnsi="Times New Roman"/>
          <w:b/>
          <w:sz w:val="28"/>
          <w:szCs w:val="28"/>
          <w:lang w:val="ru-RU"/>
        </w:rPr>
        <w:t xml:space="preserve"> и методической литературы</w:t>
      </w:r>
    </w:p>
    <w:p w:rsidR="00426660" w:rsidRDefault="00426660" w:rsidP="00A61890">
      <w:pPr>
        <w:pStyle w:val="Body1"/>
        <w:spacing w:line="360" w:lineRule="auto"/>
        <w:jc w:val="center"/>
        <w:rPr>
          <w:rFonts w:ascii="Times New Roman" w:eastAsia="Helvetica" w:hAnsi="Times New Roman"/>
          <w:b/>
          <w:i/>
          <w:sz w:val="28"/>
          <w:szCs w:val="28"/>
          <w:lang w:val="ru-RU"/>
        </w:rPr>
      </w:pPr>
      <w:r>
        <w:rPr>
          <w:rFonts w:ascii="Times New Roman" w:eastAsia="Helvetica" w:hAnsi="Times New Roman"/>
          <w:b/>
          <w:i/>
          <w:sz w:val="28"/>
          <w:szCs w:val="28"/>
          <w:lang w:val="ru-RU"/>
        </w:rPr>
        <w:t xml:space="preserve">Список  </w:t>
      </w:r>
      <w:r w:rsidR="00A61890">
        <w:rPr>
          <w:rFonts w:ascii="Times New Roman" w:eastAsia="Helvetica" w:hAnsi="Times New Roman"/>
          <w:b/>
          <w:i/>
          <w:sz w:val="28"/>
          <w:szCs w:val="28"/>
          <w:lang w:val="ru-RU"/>
        </w:rPr>
        <w:t>учебной литературы</w:t>
      </w:r>
    </w:p>
    <w:p w:rsidR="006B5842" w:rsidRPr="006B5842" w:rsidRDefault="001639E2" w:rsidP="006B58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Учебник «Фортепиано 1 класс»</w:t>
      </w:r>
      <w:r w:rsidR="006B5842" w:rsidRPr="006B5842">
        <w:rPr>
          <w:rFonts w:ascii="Times New Roman" w:eastAsia="Geeza Pro" w:hAnsi="Times New Roman"/>
          <w:color w:val="000000"/>
          <w:sz w:val="28"/>
          <w:szCs w:val="28"/>
          <w:lang w:val="ru-RU"/>
        </w:rPr>
        <w:t xml:space="preserve">/ сост.. Б. </w:t>
      </w:r>
      <w:proofErr w:type="spellStart"/>
      <w:r w:rsidR="006B5842" w:rsidRPr="006B5842">
        <w:rPr>
          <w:rFonts w:ascii="Times New Roman" w:eastAsia="Geeza Pro" w:hAnsi="Times New Roman"/>
          <w:color w:val="000000"/>
          <w:sz w:val="28"/>
          <w:szCs w:val="28"/>
          <w:lang w:val="ru-RU"/>
        </w:rPr>
        <w:t>Милич</w:t>
      </w:r>
      <w:proofErr w:type="spellEnd"/>
      <w:r w:rsidR="006B5842" w:rsidRPr="006B5842">
        <w:rPr>
          <w:rFonts w:ascii="Times New Roman" w:eastAsia="Geeza Pro" w:hAnsi="Times New Roman"/>
          <w:color w:val="000000"/>
          <w:sz w:val="28"/>
          <w:szCs w:val="28"/>
          <w:lang w:val="ru-RU"/>
        </w:rPr>
        <w:t>,  педагог</w:t>
      </w:r>
      <w:proofErr w:type="gramStart"/>
      <w:r w:rsidR="006B5842" w:rsidRPr="006B5842">
        <w:rPr>
          <w:rFonts w:ascii="Times New Roman" w:eastAsia="Geeza Pro" w:hAnsi="Times New Roman"/>
          <w:color w:val="000000"/>
          <w:sz w:val="28"/>
          <w:szCs w:val="28"/>
          <w:lang w:val="ru-RU"/>
        </w:rPr>
        <w:t>.</w:t>
      </w:r>
      <w:proofErr w:type="gramEnd"/>
      <w:r w:rsidR="006B5842" w:rsidRPr="006B5842">
        <w:rPr>
          <w:rFonts w:ascii="Times New Roman" w:eastAsia="Geeza Pro" w:hAnsi="Times New Roman"/>
          <w:color w:val="000000"/>
          <w:sz w:val="28"/>
          <w:szCs w:val="28"/>
          <w:lang w:val="ru-RU"/>
        </w:rPr>
        <w:t xml:space="preserve"> </w:t>
      </w:r>
      <w:proofErr w:type="gramStart"/>
      <w:r w:rsidR="006B5842" w:rsidRPr="006B5842">
        <w:rPr>
          <w:rFonts w:ascii="Times New Roman" w:eastAsia="Geeza Pro" w:hAnsi="Times New Roman"/>
          <w:color w:val="000000"/>
          <w:sz w:val="28"/>
          <w:szCs w:val="28"/>
          <w:lang w:val="ru-RU"/>
        </w:rPr>
        <w:t>р</w:t>
      </w:r>
      <w:proofErr w:type="gramEnd"/>
      <w:r w:rsidR="006B5842" w:rsidRPr="006B5842">
        <w:rPr>
          <w:rFonts w:ascii="Times New Roman" w:eastAsia="Geeza Pro" w:hAnsi="Times New Roman"/>
          <w:color w:val="000000"/>
          <w:sz w:val="28"/>
          <w:szCs w:val="28"/>
          <w:lang w:val="ru-RU"/>
        </w:rPr>
        <w:t>едакция 2002г.</w:t>
      </w:r>
      <w:r w:rsidR="000B3DC0">
        <w:rPr>
          <w:rFonts w:ascii="Times New Roman" w:eastAsia="Geeza Pro" w:hAnsi="Times New Roman"/>
          <w:color w:val="000000"/>
          <w:sz w:val="28"/>
          <w:szCs w:val="28"/>
          <w:lang w:val="ru-RU"/>
        </w:rPr>
        <w:t xml:space="preserve">, </w:t>
      </w:r>
      <w:r w:rsidR="006B5842" w:rsidRPr="006B5842">
        <w:rPr>
          <w:rFonts w:ascii="Times New Roman" w:eastAsia="Geeza Pro" w:hAnsi="Times New Roman"/>
          <w:color w:val="000000"/>
          <w:sz w:val="28"/>
          <w:szCs w:val="28"/>
          <w:lang w:val="ru-RU"/>
        </w:rPr>
        <w:t>М: Кифара,</w:t>
      </w:r>
      <w:r w:rsidR="00681E21">
        <w:rPr>
          <w:rFonts w:ascii="Times New Roman" w:eastAsia="Geeza Pro" w:hAnsi="Times New Roman"/>
          <w:color w:val="000000"/>
          <w:sz w:val="28"/>
          <w:szCs w:val="28"/>
          <w:lang w:val="ru-RU"/>
        </w:rPr>
        <w:t xml:space="preserve"> </w:t>
      </w:r>
      <w:r w:rsidR="006B5842" w:rsidRPr="006B5842">
        <w:rPr>
          <w:rFonts w:ascii="Times New Roman" w:eastAsia="Geeza Pro" w:hAnsi="Times New Roman"/>
          <w:color w:val="000000"/>
          <w:sz w:val="28"/>
          <w:szCs w:val="28"/>
          <w:lang w:val="ru-RU"/>
        </w:rPr>
        <w:t xml:space="preserve">2012 - 119с. </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Учебник «Фортепиано 2 класс»/ сост. Б. </w:t>
      </w:r>
      <w:proofErr w:type="spellStart"/>
      <w:r w:rsidRPr="006B5842">
        <w:rPr>
          <w:rFonts w:ascii="Times New Roman" w:eastAsia="Geeza Pro" w:hAnsi="Times New Roman"/>
          <w:color w:val="000000"/>
          <w:sz w:val="28"/>
          <w:szCs w:val="28"/>
          <w:lang w:val="ru-RU"/>
        </w:rPr>
        <w:t>Милич</w:t>
      </w:r>
      <w:proofErr w:type="spellEnd"/>
      <w:r w:rsidRPr="006B5842">
        <w:rPr>
          <w:rFonts w:ascii="Times New Roman" w:eastAsia="Geeza Pro" w:hAnsi="Times New Roman"/>
          <w:color w:val="000000"/>
          <w:sz w:val="28"/>
          <w:szCs w:val="28"/>
          <w:lang w:val="ru-RU"/>
        </w:rPr>
        <w:t>, педагог</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w:t>
      </w:r>
      <w:proofErr w:type="gramStart"/>
      <w:r w:rsidRPr="006B5842">
        <w:rPr>
          <w:rFonts w:ascii="Times New Roman" w:eastAsia="Geeza Pro" w:hAnsi="Times New Roman"/>
          <w:color w:val="000000"/>
          <w:sz w:val="28"/>
          <w:szCs w:val="28"/>
          <w:lang w:val="ru-RU"/>
        </w:rPr>
        <w:t>р</w:t>
      </w:r>
      <w:proofErr w:type="gramEnd"/>
      <w:r w:rsidRPr="006B5842">
        <w:rPr>
          <w:rFonts w:ascii="Times New Roman" w:eastAsia="Geeza Pro" w:hAnsi="Times New Roman"/>
          <w:color w:val="000000"/>
          <w:sz w:val="28"/>
          <w:szCs w:val="28"/>
          <w:lang w:val="ru-RU"/>
        </w:rPr>
        <w:t>едакция 2002г.</w:t>
      </w:r>
      <w:r w:rsidR="000B3DC0">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М: Кифара,</w:t>
      </w:r>
      <w:r w:rsidR="00681E21">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2012 - 113с.</w:t>
      </w:r>
    </w:p>
    <w:p w:rsidR="006B5842" w:rsidRPr="006B5842" w:rsidRDefault="001639E2" w:rsidP="006B58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Учебник «Фортепиано 3 класс»</w:t>
      </w:r>
      <w:r w:rsidR="006B5842" w:rsidRPr="006B5842">
        <w:rPr>
          <w:rFonts w:ascii="Times New Roman" w:eastAsia="Geeza Pro" w:hAnsi="Times New Roman"/>
          <w:color w:val="000000"/>
          <w:sz w:val="28"/>
          <w:szCs w:val="28"/>
          <w:lang w:val="ru-RU"/>
        </w:rPr>
        <w:t xml:space="preserve">/ сост. Б. </w:t>
      </w:r>
      <w:proofErr w:type="spellStart"/>
      <w:r w:rsidR="006B5842" w:rsidRPr="006B5842">
        <w:rPr>
          <w:rFonts w:ascii="Times New Roman" w:eastAsia="Geeza Pro" w:hAnsi="Times New Roman"/>
          <w:color w:val="000000"/>
          <w:sz w:val="28"/>
          <w:szCs w:val="28"/>
          <w:lang w:val="ru-RU"/>
        </w:rPr>
        <w:t>Милич</w:t>
      </w:r>
      <w:proofErr w:type="spellEnd"/>
      <w:r w:rsidR="006B5842" w:rsidRPr="006B5842">
        <w:rPr>
          <w:rFonts w:ascii="Times New Roman" w:eastAsia="Geeza Pro" w:hAnsi="Times New Roman"/>
          <w:color w:val="000000"/>
          <w:sz w:val="28"/>
          <w:szCs w:val="28"/>
          <w:lang w:val="ru-RU"/>
        </w:rPr>
        <w:t>, педагог</w:t>
      </w:r>
      <w:proofErr w:type="gramStart"/>
      <w:r w:rsidR="006B5842" w:rsidRPr="006B5842">
        <w:rPr>
          <w:rFonts w:ascii="Times New Roman" w:eastAsia="Geeza Pro" w:hAnsi="Times New Roman"/>
          <w:color w:val="000000"/>
          <w:sz w:val="28"/>
          <w:szCs w:val="28"/>
          <w:lang w:val="ru-RU"/>
        </w:rPr>
        <w:t>.</w:t>
      </w:r>
      <w:proofErr w:type="gramEnd"/>
      <w:r w:rsidR="006B5842" w:rsidRPr="006B5842">
        <w:rPr>
          <w:rFonts w:ascii="Times New Roman" w:eastAsia="Geeza Pro" w:hAnsi="Times New Roman"/>
          <w:color w:val="000000"/>
          <w:sz w:val="28"/>
          <w:szCs w:val="28"/>
          <w:lang w:val="ru-RU"/>
        </w:rPr>
        <w:t xml:space="preserve"> </w:t>
      </w:r>
      <w:proofErr w:type="gramStart"/>
      <w:r w:rsidR="006B5842" w:rsidRPr="006B5842">
        <w:rPr>
          <w:rFonts w:ascii="Times New Roman" w:eastAsia="Geeza Pro" w:hAnsi="Times New Roman"/>
          <w:color w:val="000000"/>
          <w:sz w:val="28"/>
          <w:szCs w:val="28"/>
          <w:lang w:val="ru-RU"/>
        </w:rPr>
        <w:t>р</w:t>
      </w:r>
      <w:proofErr w:type="gramEnd"/>
      <w:r w:rsidR="006B5842" w:rsidRPr="006B5842">
        <w:rPr>
          <w:rFonts w:ascii="Times New Roman" w:eastAsia="Geeza Pro" w:hAnsi="Times New Roman"/>
          <w:color w:val="000000"/>
          <w:sz w:val="28"/>
          <w:szCs w:val="28"/>
          <w:lang w:val="ru-RU"/>
        </w:rPr>
        <w:t>едакция 2001г.</w:t>
      </w:r>
      <w:r w:rsidR="000B3DC0">
        <w:rPr>
          <w:rFonts w:ascii="Times New Roman" w:eastAsia="Geeza Pro" w:hAnsi="Times New Roman"/>
          <w:color w:val="000000"/>
          <w:sz w:val="28"/>
          <w:szCs w:val="28"/>
          <w:lang w:val="ru-RU"/>
        </w:rPr>
        <w:t xml:space="preserve">, </w:t>
      </w:r>
      <w:r w:rsidR="006B5842" w:rsidRPr="006B5842">
        <w:rPr>
          <w:rFonts w:ascii="Times New Roman" w:eastAsia="Geeza Pro" w:hAnsi="Times New Roman"/>
          <w:color w:val="000000"/>
          <w:sz w:val="28"/>
          <w:szCs w:val="28"/>
          <w:lang w:val="ru-RU"/>
        </w:rPr>
        <w:t>М: Кифара,</w:t>
      </w:r>
      <w:r w:rsidR="00681E21">
        <w:rPr>
          <w:rFonts w:ascii="Times New Roman" w:eastAsia="Geeza Pro" w:hAnsi="Times New Roman"/>
          <w:color w:val="000000"/>
          <w:sz w:val="28"/>
          <w:szCs w:val="28"/>
          <w:lang w:val="ru-RU"/>
        </w:rPr>
        <w:t xml:space="preserve"> </w:t>
      </w:r>
      <w:r w:rsidR="006B5842" w:rsidRPr="006B5842">
        <w:rPr>
          <w:rFonts w:ascii="Times New Roman" w:eastAsia="Geeza Pro" w:hAnsi="Times New Roman"/>
          <w:color w:val="000000"/>
          <w:sz w:val="28"/>
          <w:szCs w:val="28"/>
          <w:lang w:val="ru-RU"/>
        </w:rPr>
        <w:t>2012 - 134с.</w:t>
      </w:r>
    </w:p>
    <w:p w:rsidR="006B5842" w:rsidRPr="006B5842" w:rsidRDefault="001639E2" w:rsidP="006B58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Учебник «Фортепиано 4 класс»</w:t>
      </w:r>
      <w:r w:rsidR="006B5842" w:rsidRPr="006B5842">
        <w:rPr>
          <w:rFonts w:ascii="Times New Roman" w:eastAsia="Geeza Pro" w:hAnsi="Times New Roman"/>
          <w:color w:val="000000"/>
          <w:sz w:val="28"/>
          <w:szCs w:val="28"/>
          <w:lang w:val="ru-RU"/>
        </w:rPr>
        <w:t xml:space="preserve">/ сост. Б. </w:t>
      </w:r>
      <w:proofErr w:type="spellStart"/>
      <w:r w:rsidR="006B5842" w:rsidRPr="006B5842">
        <w:rPr>
          <w:rFonts w:ascii="Times New Roman" w:eastAsia="Geeza Pro" w:hAnsi="Times New Roman"/>
          <w:color w:val="000000"/>
          <w:sz w:val="28"/>
          <w:szCs w:val="28"/>
          <w:lang w:val="ru-RU"/>
        </w:rPr>
        <w:t>Милич</w:t>
      </w:r>
      <w:proofErr w:type="spellEnd"/>
      <w:r w:rsidR="006B5842" w:rsidRPr="006B5842">
        <w:rPr>
          <w:rFonts w:ascii="Times New Roman" w:eastAsia="Geeza Pro" w:hAnsi="Times New Roman"/>
          <w:color w:val="000000"/>
          <w:sz w:val="28"/>
          <w:szCs w:val="28"/>
          <w:lang w:val="ru-RU"/>
        </w:rPr>
        <w:t>, педагог</w:t>
      </w:r>
      <w:proofErr w:type="gramStart"/>
      <w:r w:rsidR="006B5842" w:rsidRPr="006B5842">
        <w:rPr>
          <w:rFonts w:ascii="Times New Roman" w:eastAsia="Geeza Pro" w:hAnsi="Times New Roman"/>
          <w:color w:val="000000"/>
          <w:sz w:val="28"/>
          <w:szCs w:val="28"/>
          <w:lang w:val="ru-RU"/>
        </w:rPr>
        <w:t>.</w:t>
      </w:r>
      <w:proofErr w:type="gramEnd"/>
      <w:r w:rsidR="006B5842" w:rsidRPr="006B5842">
        <w:rPr>
          <w:rFonts w:ascii="Times New Roman" w:eastAsia="Geeza Pro" w:hAnsi="Times New Roman"/>
          <w:color w:val="000000"/>
          <w:sz w:val="28"/>
          <w:szCs w:val="28"/>
          <w:lang w:val="ru-RU"/>
        </w:rPr>
        <w:t xml:space="preserve"> </w:t>
      </w:r>
      <w:proofErr w:type="gramStart"/>
      <w:r w:rsidR="006B5842" w:rsidRPr="006B5842">
        <w:rPr>
          <w:rFonts w:ascii="Times New Roman" w:eastAsia="Geeza Pro" w:hAnsi="Times New Roman"/>
          <w:color w:val="000000"/>
          <w:sz w:val="28"/>
          <w:szCs w:val="28"/>
          <w:lang w:val="ru-RU"/>
        </w:rPr>
        <w:t>р</w:t>
      </w:r>
      <w:proofErr w:type="gramEnd"/>
      <w:r w:rsidR="006B5842" w:rsidRPr="006B5842">
        <w:rPr>
          <w:rFonts w:ascii="Times New Roman" w:eastAsia="Geeza Pro" w:hAnsi="Times New Roman"/>
          <w:color w:val="000000"/>
          <w:sz w:val="28"/>
          <w:szCs w:val="28"/>
          <w:lang w:val="ru-RU"/>
        </w:rPr>
        <w:t>едакция 2002г.</w:t>
      </w:r>
      <w:r w:rsidR="000B3DC0">
        <w:rPr>
          <w:rFonts w:ascii="Times New Roman" w:eastAsia="Geeza Pro" w:hAnsi="Times New Roman"/>
          <w:color w:val="000000"/>
          <w:sz w:val="28"/>
          <w:szCs w:val="28"/>
          <w:lang w:val="ru-RU"/>
        </w:rPr>
        <w:t xml:space="preserve">, </w:t>
      </w:r>
      <w:r w:rsidR="006B5842" w:rsidRPr="006B5842">
        <w:rPr>
          <w:rFonts w:ascii="Times New Roman" w:eastAsia="Geeza Pro" w:hAnsi="Times New Roman"/>
          <w:color w:val="000000"/>
          <w:sz w:val="28"/>
          <w:szCs w:val="28"/>
          <w:lang w:val="ru-RU"/>
        </w:rPr>
        <w:t>М: Кифара,</w:t>
      </w:r>
      <w:r w:rsidR="00681E21">
        <w:rPr>
          <w:rFonts w:ascii="Times New Roman" w:eastAsia="Geeza Pro" w:hAnsi="Times New Roman"/>
          <w:color w:val="000000"/>
          <w:sz w:val="28"/>
          <w:szCs w:val="28"/>
          <w:lang w:val="ru-RU"/>
        </w:rPr>
        <w:t xml:space="preserve"> </w:t>
      </w:r>
      <w:r w:rsidR="006B5842" w:rsidRPr="006B5842">
        <w:rPr>
          <w:rFonts w:ascii="Times New Roman" w:eastAsia="Geeza Pro" w:hAnsi="Times New Roman"/>
          <w:color w:val="000000"/>
          <w:sz w:val="28"/>
          <w:szCs w:val="28"/>
          <w:lang w:val="ru-RU"/>
        </w:rPr>
        <w:t>2012 - 119с.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Учебник «Фортепиано 5</w:t>
      </w:r>
      <w:r w:rsidR="00681E21">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xml:space="preserve">класс»/ сост. Б. </w:t>
      </w:r>
      <w:proofErr w:type="spellStart"/>
      <w:r w:rsidRPr="006B5842">
        <w:rPr>
          <w:rFonts w:ascii="Times New Roman" w:eastAsia="Geeza Pro" w:hAnsi="Times New Roman"/>
          <w:color w:val="000000"/>
          <w:sz w:val="28"/>
          <w:szCs w:val="28"/>
          <w:lang w:val="ru-RU"/>
        </w:rPr>
        <w:t>Милич</w:t>
      </w:r>
      <w:proofErr w:type="spellEnd"/>
      <w:r w:rsidRPr="006B5842">
        <w:rPr>
          <w:rFonts w:ascii="Times New Roman" w:eastAsia="Geeza Pro" w:hAnsi="Times New Roman"/>
          <w:color w:val="000000"/>
          <w:sz w:val="28"/>
          <w:szCs w:val="28"/>
          <w:lang w:val="ru-RU"/>
        </w:rPr>
        <w:t>, педагог</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w:t>
      </w:r>
      <w:proofErr w:type="gramStart"/>
      <w:r w:rsidRPr="006B5842">
        <w:rPr>
          <w:rFonts w:ascii="Times New Roman" w:eastAsia="Geeza Pro" w:hAnsi="Times New Roman"/>
          <w:color w:val="000000"/>
          <w:sz w:val="28"/>
          <w:szCs w:val="28"/>
          <w:lang w:val="ru-RU"/>
        </w:rPr>
        <w:t>р</w:t>
      </w:r>
      <w:proofErr w:type="gramEnd"/>
      <w:r w:rsidRPr="006B5842">
        <w:rPr>
          <w:rFonts w:ascii="Times New Roman" w:eastAsia="Geeza Pro" w:hAnsi="Times New Roman"/>
          <w:color w:val="000000"/>
          <w:sz w:val="28"/>
          <w:szCs w:val="28"/>
          <w:lang w:val="ru-RU"/>
        </w:rPr>
        <w:t>едакция 2002г.</w:t>
      </w:r>
      <w:r w:rsidR="000B3DC0">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М: Кифара,</w:t>
      </w:r>
      <w:r w:rsidR="00681E21">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2012 - 123с.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Учебник «Фортепиано 6 класс»/ сост. Б. </w:t>
      </w:r>
      <w:proofErr w:type="spellStart"/>
      <w:r w:rsidRPr="006B5842">
        <w:rPr>
          <w:rFonts w:ascii="Times New Roman" w:eastAsia="Geeza Pro" w:hAnsi="Times New Roman"/>
          <w:color w:val="000000"/>
          <w:sz w:val="28"/>
          <w:szCs w:val="28"/>
          <w:lang w:val="ru-RU"/>
        </w:rPr>
        <w:t>Милич</w:t>
      </w:r>
      <w:proofErr w:type="spellEnd"/>
      <w:r w:rsidRPr="006B5842">
        <w:rPr>
          <w:rFonts w:ascii="Times New Roman" w:eastAsia="Geeza Pro" w:hAnsi="Times New Roman"/>
          <w:color w:val="000000"/>
          <w:sz w:val="28"/>
          <w:szCs w:val="28"/>
          <w:lang w:val="ru-RU"/>
        </w:rPr>
        <w:t xml:space="preserve"> педагог</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w:t>
      </w:r>
      <w:proofErr w:type="gramStart"/>
      <w:r w:rsidRPr="006B5842">
        <w:rPr>
          <w:rFonts w:ascii="Times New Roman" w:eastAsia="Geeza Pro" w:hAnsi="Times New Roman"/>
          <w:color w:val="000000"/>
          <w:sz w:val="28"/>
          <w:szCs w:val="28"/>
          <w:lang w:val="ru-RU"/>
        </w:rPr>
        <w:t>р</w:t>
      </w:r>
      <w:proofErr w:type="gramEnd"/>
      <w:r w:rsidRPr="006B5842">
        <w:rPr>
          <w:rFonts w:ascii="Times New Roman" w:eastAsia="Geeza Pro" w:hAnsi="Times New Roman"/>
          <w:color w:val="000000"/>
          <w:sz w:val="28"/>
          <w:szCs w:val="28"/>
          <w:lang w:val="ru-RU"/>
        </w:rPr>
        <w:t>едакция 2001г.</w:t>
      </w:r>
      <w:r w:rsidR="000B3DC0">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М: Кифара,2012 - 174с.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Учеб</w:t>
      </w:r>
      <w:r w:rsidR="001639E2">
        <w:rPr>
          <w:rFonts w:ascii="Times New Roman" w:eastAsia="Geeza Pro" w:hAnsi="Times New Roman"/>
          <w:color w:val="000000"/>
          <w:sz w:val="28"/>
          <w:szCs w:val="28"/>
          <w:lang w:val="ru-RU"/>
        </w:rPr>
        <w:t>ник «Фортепиано 7</w:t>
      </w:r>
      <w:r w:rsidR="00681E21">
        <w:rPr>
          <w:rFonts w:ascii="Times New Roman" w:eastAsia="Geeza Pro" w:hAnsi="Times New Roman"/>
          <w:color w:val="000000"/>
          <w:sz w:val="28"/>
          <w:szCs w:val="28"/>
          <w:lang w:val="ru-RU"/>
        </w:rPr>
        <w:t xml:space="preserve"> </w:t>
      </w:r>
      <w:r w:rsidR="001639E2">
        <w:rPr>
          <w:rFonts w:ascii="Times New Roman" w:eastAsia="Geeza Pro" w:hAnsi="Times New Roman"/>
          <w:color w:val="000000"/>
          <w:sz w:val="28"/>
          <w:szCs w:val="28"/>
          <w:lang w:val="ru-RU"/>
        </w:rPr>
        <w:t>класс»</w:t>
      </w:r>
      <w:r w:rsidRPr="006B5842">
        <w:rPr>
          <w:rFonts w:ascii="Times New Roman" w:eastAsia="Geeza Pro" w:hAnsi="Times New Roman"/>
          <w:color w:val="000000"/>
          <w:sz w:val="28"/>
          <w:szCs w:val="28"/>
          <w:lang w:val="ru-RU"/>
        </w:rPr>
        <w:t xml:space="preserve">/ сост. Б. </w:t>
      </w:r>
      <w:proofErr w:type="spellStart"/>
      <w:r w:rsidRPr="006B5842">
        <w:rPr>
          <w:rFonts w:ascii="Times New Roman" w:eastAsia="Geeza Pro" w:hAnsi="Times New Roman"/>
          <w:color w:val="000000"/>
          <w:sz w:val="28"/>
          <w:szCs w:val="28"/>
          <w:lang w:val="ru-RU"/>
        </w:rPr>
        <w:t>Милич</w:t>
      </w:r>
      <w:proofErr w:type="spellEnd"/>
      <w:r w:rsidRPr="006B5842">
        <w:rPr>
          <w:rFonts w:ascii="Times New Roman" w:eastAsia="Geeza Pro" w:hAnsi="Times New Roman"/>
          <w:color w:val="000000"/>
          <w:sz w:val="28"/>
          <w:szCs w:val="28"/>
          <w:lang w:val="ru-RU"/>
        </w:rPr>
        <w:t>, педагог</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w:t>
      </w:r>
      <w:proofErr w:type="gramStart"/>
      <w:r w:rsidRPr="006B5842">
        <w:rPr>
          <w:rFonts w:ascii="Times New Roman" w:eastAsia="Geeza Pro" w:hAnsi="Times New Roman"/>
          <w:color w:val="000000"/>
          <w:sz w:val="28"/>
          <w:szCs w:val="28"/>
          <w:lang w:val="ru-RU"/>
        </w:rPr>
        <w:t>р</w:t>
      </w:r>
      <w:proofErr w:type="gramEnd"/>
      <w:r w:rsidRPr="006B5842">
        <w:rPr>
          <w:rFonts w:ascii="Times New Roman" w:eastAsia="Geeza Pro" w:hAnsi="Times New Roman"/>
          <w:color w:val="000000"/>
          <w:sz w:val="28"/>
          <w:szCs w:val="28"/>
          <w:lang w:val="ru-RU"/>
        </w:rPr>
        <w:t>едакция 2002г.</w:t>
      </w:r>
      <w:r w:rsidR="000B3DC0">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М: Кифара,</w:t>
      </w:r>
      <w:r w:rsidR="00681E21">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2012 - 179с.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 Учебник «Избранные этюды </w:t>
      </w:r>
      <w:proofErr w:type="spellStart"/>
      <w:r w:rsidRPr="006B5842">
        <w:rPr>
          <w:rFonts w:ascii="Times New Roman" w:eastAsia="Geeza Pro" w:hAnsi="Times New Roman"/>
          <w:color w:val="000000"/>
          <w:sz w:val="28"/>
          <w:szCs w:val="28"/>
          <w:lang w:val="ru-RU"/>
        </w:rPr>
        <w:t>иностр</w:t>
      </w:r>
      <w:proofErr w:type="spellEnd"/>
      <w:r w:rsidRPr="006B5842">
        <w:rPr>
          <w:rFonts w:ascii="Times New Roman" w:eastAsia="Geeza Pro" w:hAnsi="Times New Roman"/>
          <w:color w:val="000000"/>
          <w:sz w:val="28"/>
          <w:szCs w:val="28"/>
          <w:lang w:val="ru-RU"/>
        </w:rPr>
        <w:t xml:space="preserve">. комп.», вып.1., I-II </w:t>
      </w:r>
      <w:proofErr w:type="spellStart"/>
      <w:r w:rsidRPr="006B5842">
        <w:rPr>
          <w:rFonts w:ascii="Times New Roman" w:eastAsia="Geeza Pro" w:hAnsi="Times New Roman"/>
          <w:color w:val="000000"/>
          <w:sz w:val="28"/>
          <w:szCs w:val="28"/>
          <w:lang w:val="ru-RU"/>
        </w:rPr>
        <w:t>кл</w:t>
      </w:r>
      <w:proofErr w:type="spellEnd"/>
      <w:r w:rsidRPr="006B5842">
        <w:rPr>
          <w:rFonts w:ascii="Times New Roman" w:eastAsia="Geeza Pro" w:hAnsi="Times New Roman"/>
          <w:color w:val="000000"/>
          <w:sz w:val="28"/>
          <w:szCs w:val="28"/>
          <w:lang w:val="ru-RU"/>
        </w:rPr>
        <w:t xml:space="preserve">. ДМШ: </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xml:space="preserve">Уч. пос. /сост. </w:t>
      </w:r>
      <w:proofErr w:type="spellStart"/>
      <w:r w:rsidRPr="006B5842">
        <w:rPr>
          <w:rFonts w:ascii="Times New Roman" w:eastAsia="Geeza Pro" w:hAnsi="Times New Roman"/>
          <w:color w:val="000000"/>
          <w:sz w:val="28"/>
          <w:szCs w:val="28"/>
          <w:lang w:val="ru-RU"/>
        </w:rPr>
        <w:t>А.Рубах</w:t>
      </w:r>
      <w:proofErr w:type="spellEnd"/>
      <w:r w:rsidRPr="006B5842">
        <w:rPr>
          <w:rFonts w:ascii="Times New Roman" w:eastAsia="Geeza Pro" w:hAnsi="Times New Roman"/>
          <w:color w:val="000000"/>
          <w:sz w:val="28"/>
          <w:szCs w:val="28"/>
          <w:lang w:val="ru-RU"/>
        </w:rPr>
        <w:t xml:space="preserve"> и В. </w:t>
      </w:r>
      <w:proofErr w:type="spellStart"/>
      <w:r w:rsidRPr="006B5842">
        <w:rPr>
          <w:rFonts w:ascii="Times New Roman" w:eastAsia="Geeza Pro" w:hAnsi="Times New Roman"/>
          <w:color w:val="000000"/>
          <w:sz w:val="28"/>
          <w:szCs w:val="28"/>
          <w:lang w:val="ru-RU"/>
        </w:rPr>
        <w:t>Натансон</w:t>
      </w:r>
      <w:proofErr w:type="spellEnd"/>
      <w:r w:rsidRPr="006B5842">
        <w:rPr>
          <w:rFonts w:ascii="Times New Roman" w:eastAsia="Geeza Pro" w:hAnsi="Times New Roman"/>
          <w:color w:val="000000"/>
          <w:sz w:val="28"/>
          <w:szCs w:val="28"/>
          <w:lang w:val="ru-RU"/>
        </w:rPr>
        <w:t>. М.: Государственное муз</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w:t>
      </w:r>
      <w:proofErr w:type="gramStart"/>
      <w:r w:rsidRPr="006B5842">
        <w:rPr>
          <w:rFonts w:ascii="Times New Roman" w:eastAsia="Geeza Pro" w:hAnsi="Times New Roman"/>
          <w:color w:val="000000"/>
          <w:sz w:val="28"/>
          <w:szCs w:val="28"/>
          <w:lang w:val="ru-RU"/>
        </w:rPr>
        <w:t>и</w:t>
      </w:r>
      <w:proofErr w:type="gramEnd"/>
      <w:r w:rsidRPr="006B5842">
        <w:rPr>
          <w:rFonts w:ascii="Times New Roman" w:eastAsia="Geeza Pro" w:hAnsi="Times New Roman"/>
          <w:color w:val="000000"/>
          <w:sz w:val="28"/>
          <w:szCs w:val="28"/>
          <w:lang w:val="ru-RU"/>
        </w:rPr>
        <w:t>здательство, 1960. – 50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Учебник «Избранные этюды зарубежных композиторов». </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xml:space="preserve">Для уч-ся 2-3кл. ДМШ/сост. Н. Волошиновой. </w:t>
      </w:r>
      <w:proofErr w:type="gramStart"/>
      <w:r w:rsidRPr="006B5842">
        <w:rPr>
          <w:rFonts w:ascii="Times New Roman" w:eastAsia="Geeza Pro" w:hAnsi="Times New Roman"/>
          <w:color w:val="000000"/>
          <w:sz w:val="28"/>
          <w:szCs w:val="28"/>
          <w:lang w:val="ru-RU"/>
        </w:rPr>
        <w:t>С-П</w:t>
      </w:r>
      <w:proofErr w:type="gramEnd"/>
      <w:r w:rsidRPr="006B5842">
        <w:rPr>
          <w:rFonts w:ascii="Times New Roman" w:eastAsia="Geeza Pro" w:hAnsi="Times New Roman"/>
          <w:color w:val="000000"/>
          <w:sz w:val="28"/>
          <w:szCs w:val="28"/>
          <w:lang w:val="ru-RU"/>
        </w:rPr>
        <w:t>: Союз художников,2011.-52с.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Учебник «Избранные этюды зарубежных композиторов». </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xml:space="preserve">Для уч-ся 3-4кл. ДМШ /сост. Н. Волошиновой. </w:t>
      </w:r>
      <w:proofErr w:type="gramStart"/>
      <w:r w:rsidRPr="006B5842">
        <w:rPr>
          <w:rFonts w:ascii="Times New Roman" w:eastAsia="Geeza Pro" w:hAnsi="Times New Roman"/>
          <w:color w:val="000000"/>
          <w:sz w:val="28"/>
          <w:szCs w:val="28"/>
          <w:lang w:val="ru-RU"/>
        </w:rPr>
        <w:t>С-П</w:t>
      </w:r>
      <w:proofErr w:type="gramEnd"/>
      <w:r w:rsidRPr="006B5842">
        <w:rPr>
          <w:rFonts w:ascii="Times New Roman" w:eastAsia="Geeza Pro" w:hAnsi="Times New Roman"/>
          <w:color w:val="000000"/>
          <w:sz w:val="28"/>
          <w:szCs w:val="28"/>
          <w:lang w:val="ru-RU"/>
        </w:rPr>
        <w:t>: Союз художников,2012.-87с.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Учебник «Избранные этюды зарубежных композиторов». </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xml:space="preserve">Для уч-ся 5-6кл. ДМШ /сост. Н. </w:t>
      </w:r>
      <w:proofErr w:type="spellStart"/>
      <w:r w:rsidRPr="006B5842">
        <w:rPr>
          <w:rFonts w:ascii="Times New Roman" w:eastAsia="Geeza Pro" w:hAnsi="Times New Roman"/>
          <w:color w:val="000000"/>
          <w:sz w:val="28"/>
          <w:szCs w:val="28"/>
          <w:lang w:val="ru-RU"/>
        </w:rPr>
        <w:t>Волошиновой</w:t>
      </w:r>
      <w:proofErr w:type="gramStart"/>
      <w:r w:rsidRPr="006B5842">
        <w:rPr>
          <w:rFonts w:ascii="Times New Roman" w:eastAsia="Geeza Pro" w:hAnsi="Times New Roman"/>
          <w:color w:val="000000"/>
          <w:sz w:val="28"/>
          <w:szCs w:val="28"/>
          <w:lang w:val="ru-RU"/>
        </w:rPr>
        <w:t>.С</w:t>
      </w:r>
      <w:proofErr w:type="spellEnd"/>
      <w:proofErr w:type="gramEnd"/>
      <w:r w:rsidRPr="006B5842">
        <w:rPr>
          <w:rFonts w:ascii="Times New Roman" w:eastAsia="Geeza Pro" w:hAnsi="Times New Roman"/>
          <w:color w:val="000000"/>
          <w:sz w:val="28"/>
          <w:szCs w:val="28"/>
          <w:lang w:val="ru-RU"/>
        </w:rPr>
        <w:t>-П: Союз художников,2004.-55с.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lastRenderedPageBreak/>
        <w:t>Учебник «Избранные этюды зарубежных композиторов».</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xml:space="preserve">Для уч-ся 6-7кл. ДМШ/сост. Н. </w:t>
      </w:r>
      <w:proofErr w:type="spellStart"/>
      <w:r w:rsidRPr="006B5842">
        <w:rPr>
          <w:rFonts w:ascii="Times New Roman" w:eastAsia="Geeza Pro" w:hAnsi="Times New Roman"/>
          <w:color w:val="000000"/>
          <w:sz w:val="28"/>
          <w:szCs w:val="28"/>
          <w:lang w:val="ru-RU"/>
        </w:rPr>
        <w:t>Волошиновой</w:t>
      </w:r>
      <w:proofErr w:type="gramStart"/>
      <w:r w:rsidRPr="006B5842">
        <w:rPr>
          <w:rFonts w:ascii="Times New Roman" w:eastAsia="Geeza Pro" w:hAnsi="Times New Roman"/>
          <w:color w:val="000000"/>
          <w:sz w:val="28"/>
          <w:szCs w:val="28"/>
          <w:lang w:val="ru-RU"/>
        </w:rPr>
        <w:t>.С</w:t>
      </w:r>
      <w:proofErr w:type="spellEnd"/>
      <w:proofErr w:type="gramEnd"/>
      <w:r w:rsidRPr="006B5842">
        <w:rPr>
          <w:rFonts w:ascii="Times New Roman" w:eastAsia="Geeza Pro" w:hAnsi="Times New Roman"/>
          <w:color w:val="000000"/>
          <w:sz w:val="28"/>
          <w:szCs w:val="28"/>
          <w:lang w:val="ru-RU"/>
        </w:rPr>
        <w:t>-П: Союз художников,2008.-64с.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Казановский Е. Дюжина </w:t>
      </w:r>
      <w:proofErr w:type="gramStart"/>
      <w:r w:rsidRPr="006B5842">
        <w:rPr>
          <w:rFonts w:ascii="Times New Roman" w:eastAsia="Geeza Pro" w:hAnsi="Times New Roman"/>
          <w:color w:val="000000"/>
          <w:sz w:val="28"/>
          <w:szCs w:val="28"/>
          <w:lang w:val="ru-RU"/>
        </w:rPr>
        <w:t>джазовых</w:t>
      </w:r>
      <w:proofErr w:type="gramEnd"/>
      <w:r w:rsidRPr="006B5842">
        <w:rPr>
          <w:rFonts w:ascii="Times New Roman" w:eastAsia="Geeza Pro" w:hAnsi="Times New Roman"/>
          <w:color w:val="000000"/>
          <w:sz w:val="28"/>
          <w:szCs w:val="28"/>
          <w:lang w:val="ru-RU"/>
        </w:rPr>
        <w:t xml:space="preserve"> </w:t>
      </w:r>
      <w:proofErr w:type="spellStart"/>
      <w:r w:rsidRPr="006B5842">
        <w:rPr>
          <w:rFonts w:ascii="Times New Roman" w:eastAsia="Geeza Pro" w:hAnsi="Times New Roman"/>
          <w:color w:val="000000"/>
          <w:sz w:val="28"/>
          <w:szCs w:val="28"/>
          <w:lang w:val="ru-RU"/>
        </w:rPr>
        <w:t>крохотулечек</w:t>
      </w:r>
      <w:proofErr w:type="spellEnd"/>
      <w:r w:rsidRPr="006B5842">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Учеб</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w:t>
      </w:r>
      <w:proofErr w:type="gramStart"/>
      <w:r w:rsidRPr="006B5842">
        <w:rPr>
          <w:rFonts w:ascii="Times New Roman" w:eastAsia="Geeza Pro" w:hAnsi="Times New Roman"/>
          <w:color w:val="000000"/>
          <w:sz w:val="28"/>
          <w:szCs w:val="28"/>
          <w:lang w:val="ru-RU"/>
        </w:rPr>
        <w:t>п</w:t>
      </w:r>
      <w:proofErr w:type="gramEnd"/>
      <w:r w:rsidRPr="006B5842">
        <w:rPr>
          <w:rFonts w:ascii="Times New Roman" w:eastAsia="Geeza Pro" w:hAnsi="Times New Roman"/>
          <w:color w:val="000000"/>
          <w:sz w:val="28"/>
          <w:szCs w:val="28"/>
          <w:lang w:val="ru-RU"/>
        </w:rPr>
        <w:t>особие – СПб : Союз художников, 2008. – 8с.</w:t>
      </w:r>
    </w:p>
    <w:p w:rsidR="006B5842" w:rsidRPr="006B5842" w:rsidRDefault="006B5842" w:rsidP="006B5842">
      <w:pPr>
        <w:spacing w:line="360" w:lineRule="auto"/>
        <w:jc w:val="both"/>
        <w:rPr>
          <w:rFonts w:ascii="Times New Roman" w:eastAsia="Geeza Pro" w:hAnsi="Times New Roman"/>
          <w:color w:val="000000"/>
          <w:sz w:val="28"/>
          <w:szCs w:val="28"/>
          <w:lang w:val="ru-RU"/>
        </w:rPr>
      </w:pPr>
      <w:proofErr w:type="spellStart"/>
      <w:r w:rsidRPr="006B5842">
        <w:rPr>
          <w:rFonts w:ascii="Times New Roman" w:eastAsia="Geeza Pro" w:hAnsi="Times New Roman"/>
          <w:color w:val="000000"/>
          <w:sz w:val="28"/>
          <w:szCs w:val="28"/>
          <w:lang w:val="ru-RU"/>
        </w:rPr>
        <w:t>Лемуан</w:t>
      </w:r>
      <w:proofErr w:type="spellEnd"/>
      <w:r w:rsidRPr="006B5842">
        <w:rPr>
          <w:rFonts w:ascii="Times New Roman" w:eastAsia="Geeza Pro" w:hAnsi="Times New Roman"/>
          <w:color w:val="000000"/>
          <w:sz w:val="28"/>
          <w:szCs w:val="28"/>
          <w:lang w:val="ru-RU"/>
        </w:rPr>
        <w:t xml:space="preserve"> А. Соч.37 50 характерных и прогрессивных этюдов, </w:t>
      </w:r>
      <w:proofErr w:type="spellStart"/>
      <w:r w:rsidRPr="006B5842">
        <w:rPr>
          <w:rFonts w:ascii="Times New Roman" w:eastAsia="Geeza Pro" w:hAnsi="Times New Roman"/>
          <w:color w:val="000000"/>
          <w:sz w:val="28"/>
          <w:szCs w:val="28"/>
          <w:lang w:val="ru-RU"/>
        </w:rPr>
        <w:t>тетр.I</w:t>
      </w:r>
      <w:proofErr w:type="spellEnd"/>
      <w:r w:rsidRPr="006B5842">
        <w:rPr>
          <w:rFonts w:ascii="Times New Roman" w:eastAsia="Geeza Pro" w:hAnsi="Times New Roman"/>
          <w:color w:val="000000"/>
          <w:sz w:val="28"/>
          <w:szCs w:val="28"/>
          <w:lang w:val="ru-RU"/>
        </w:rPr>
        <w:t xml:space="preserve"> (№№ 1-25). </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М.: Государственно муз</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w:t>
      </w:r>
      <w:proofErr w:type="gramStart"/>
      <w:r w:rsidRPr="006B5842">
        <w:rPr>
          <w:rFonts w:ascii="Times New Roman" w:eastAsia="Geeza Pro" w:hAnsi="Times New Roman"/>
          <w:color w:val="000000"/>
          <w:sz w:val="28"/>
          <w:szCs w:val="28"/>
          <w:lang w:val="ru-RU"/>
        </w:rPr>
        <w:t>и</w:t>
      </w:r>
      <w:proofErr w:type="gramEnd"/>
      <w:r w:rsidRPr="006B5842">
        <w:rPr>
          <w:rFonts w:ascii="Times New Roman" w:eastAsia="Geeza Pro" w:hAnsi="Times New Roman"/>
          <w:color w:val="000000"/>
          <w:sz w:val="28"/>
          <w:szCs w:val="28"/>
          <w:lang w:val="ru-RU"/>
        </w:rPr>
        <w:t>здательство, 1961. – 36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 Музицирование для детей и взрослых, вып.2: </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xml:space="preserve">Учебное пособие/ сост. </w:t>
      </w:r>
      <w:proofErr w:type="spellStart"/>
      <w:r w:rsidRPr="006B5842">
        <w:rPr>
          <w:rFonts w:ascii="Times New Roman" w:eastAsia="Geeza Pro" w:hAnsi="Times New Roman"/>
          <w:color w:val="000000"/>
          <w:sz w:val="28"/>
          <w:szCs w:val="28"/>
          <w:lang w:val="ru-RU"/>
        </w:rPr>
        <w:t>Барахтин</w:t>
      </w:r>
      <w:proofErr w:type="spellEnd"/>
      <w:r w:rsidRPr="006B5842">
        <w:rPr>
          <w:rFonts w:ascii="Times New Roman" w:eastAsia="Geeza Pro" w:hAnsi="Times New Roman"/>
          <w:color w:val="000000"/>
          <w:sz w:val="28"/>
          <w:szCs w:val="28"/>
          <w:lang w:val="ru-RU"/>
        </w:rPr>
        <w:t xml:space="preserve"> Ю.В. – Н: Окарина, 2008. – 84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Музыка для детей. Фортепианные пьесы: вып.2, издание 4 сост. </w:t>
      </w:r>
      <w:proofErr w:type="spellStart"/>
      <w:r w:rsidRPr="006B5842">
        <w:rPr>
          <w:rFonts w:ascii="Times New Roman" w:eastAsia="Geeza Pro" w:hAnsi="Times New Roman"/>
          <w:color w:val="000000"/>
          <w:sz w:val="28"/>
          <w:szCs w:val="28"/>
          <w:lang w:val="ru-RU"/>
        </w:rPr>
        <w:t>К.С.Сорокина</w:t>
      </w:r>
      <w:proofErr w:type="spellEnd"/>
      <w:r w:rsidRPr="006B5842">
        <w:rPr>
          <w:rFonts w:ascii="Times New Roman" w:eastAsia="Geeza Pro" w:hAnsi="Times New Roman"/>
          <w:color w:val="000000"/>
          <w:sz w:val="28"/>
          <w:szCs w:val="28"/>
          <w:lang w:val="ru-RU"/>
        </w:rPr>
        <w:t xml:space="preserve"> – М.: Современный композитор, 1986 – 175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Музыкальный альбом для ф-но, вып.2</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xml:space="preserve">/ сост. </w:t>
      </w:r>
      <w:proofErr w:type="spellStart"/>
      <w:r w:rsidRPr="006B5842">
        <w:rPr>
          <w:rFonts w:ascii="Times New Roman" w:eastAsia="Geeza Pro" w:hAnsi="Times New Roman"/>
          <w:color w:val="000000"/>
          <w:sz w:val="28"/>
          <w:szCs w:val="28"/>
          <w:lang w:val="ru-RU"/>
        </w:rPr>
        <w:t>А.Руббах</w:t>
      </w:r>
      <w:proofErr w:type="spellEnd"/>
      <w:r w:rsidRPr="006B5842">
        <w:rPr>
          <w:rFonts w:ascii="Times New Roman" w:eastAsia="Geeza Pro" w:hAnsi="Times New Roman"/>
          <w:color w:val="000000"/>
          <w:sz w:val="28"/>
          <w:szCs w:val="28"/>
          <w:lang w:val="ru-RU"/>
        </w:rPr>
        <w:t xml:space="preserve"> и </w:t>
      </w:r>
      <w:proofErr w:type="spellStart"/>
      <w:r w:rsidRPr="006B5842">
        <w:rPr>
          <w:rFonts w:ascii="Times New Roman" w:eastAsia="Geeza Pro" w:hAnsi="Times New Roman"/>
          <w:color w:val="000000"/>
          <w:sz w:val="28"/>
          <w:szCs w:val="28"/>
          <w:lang w:val="ru-RU"/>
        </w:rPr>
        <w:t>В.Малинникова</w:t>
      </w:r>
      <w:proofErr w:type="spellEnd"/>
      <w:r w:rsidRPr="006B5842">
        <w:rPr>
          <w:rFonts w:ascii="Times New Roman" w:eastAsia="Geeza Pro" w:hAnsi="Times New Roman"/>
          <w:color w:val="000000"/>
          <w:sz w:val="28"/>
          <w:szCs w:val="28"/>
          <w:lang w:val="ru-RU"/>
        </w:rPr>
        <w:t xml:space="preserve"> – М.: Советский композитор, 1973. – 95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Музыкальная коллекция, 2-3 </w:t>
      </w:r>
      <w:proofErr w:type="spellStart"/>
      <w:r w:rsidRPr="006B5842">
        <w:rPr>
          <w:rFonts w:ascii="Times New Roman" w:eastAsia="Geeza Pro" w:hAnsi="Times New Roman"/>
          <w:color w:val="000000"/>
          <w:sz w:val="28"/>
          <w:szCs w:val="28"/>
          <w:lang w:val="ru-RU"/>
        </w:rPr>
        <w:t>кл</w:t>
      </w:r>
      <w:proofErr w:type="spellEnd"/>
      <w:r w:rsidRPr="006B5842">
        <w:rPr>
          <w:rFonts w:ascii="Times New Roman" w:eastAsia="Geeza Pro" w:hAnsi="Times New Roman"/>
          <w:color w:val="000000"/>
          <w:sz w:val="28"/>
          <w:szCs w:val="28"/>
          <w:lang w:val="ru-RU"/>
        </w:rPr>
        <w:t xml:space="preserve"> ДМШ, сборник пьес для ф-но</w:t>
      </w:r>
      <w:proofErr w:type="gramStart"/>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Учеб – метод</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w:t>
      </w:r>
      <w:proofErr w:type="gramStart"/>
      <w:r w:rsidRPr="006B5842">
        <w:rPr>
          <w:rFonts w:ascii="Times New Roman" w:eastAsia="Geeza Pro" w:hAnsi="Times New Roman"/>
          <w:color w:val="000000"/>
          <w:sz w:val="28"/>
          <w:szCs w:val="28"/>
          <w:lang w:val="ru-RU"/>
        </w:rPr>
        <w:t>п</w:t>
      </w:r>
      <w:proofErr w:type="gramEnd"/>
      <w:r w:rsidRPr="006B5842">
        <w:rPr>
          <w:rFonts w:ascii="Times New Roman" w:eastAsia="Geeza Pro" w:hAnsi="Times New Roman"/>
          <w:color w:val="000000"/>
          <w:sz w:val="28"/>
          <w:szCs w:val="28"/>
          <w:lang w:val="ru-RU"/>
        </w:rPr>
        <w:t xml:space="preserve">особия/ Сост. </w:t>
      </w:r>
      <w:proofErr w:type="spellStart"/>
      <w:r w:rsidRPr="006B5842">
        <w:rPr>
          <w:rFonts w:ascii="Times New Roman" w:eastAsia="Geeza Pro" w:hAnsi="Times New Roman"/>
          <w:color w:val="000000"/>
          <w:sz w:val="28"/>
          <w:szCs w:val="28"/>
          <w:lang w:val="ru-RU"/>
        </w:rPr>
        <w:t>Гавриш</w:t>
      </w:r>
      <w:proofErr w:type="spellEnd"/>
      <w:r w:rsidRPr="006B5842">
        <w:rPr>
          <w:rFonts w:ascii="Times New Roman" w:eastAsia="Geeza Pro" w:hAnsi="Times New Roman"/>
          <w:color w:val="000000"/>
          <w:sz w:val="28"/>
          <w:szCs w:val="28"/>
          <w:lang w:val="ru-RU"/>
        </w:rPr>
        <w:t xml:space="preserve"> О.Ю., </w:t>
      </w:r>
      <w:proofErr w:type="spellStart"/>
      <w:r w:rsidRPr="006B5842">
        <w:rPr>
          <w:rFonts w:ascii="Times New Roman" w:eastAsia="Geeza Pro" w:hAnsi="Times New Roman"/>
          <w:color w:val="000000"/>
          <w:sz w:val="28"/>
          <w:szCs w:val="28"/>
          <w:lang w:val="ru-RU"/>
        </w:rPr>
        <w:t>Барсукова</w:t>
      </w:r>
      <w:proofErr w:type="spellEnd"/>
      <w:r w:rsidRPr="006B5842">
        <w:rPr>
          <w:rFonts w:ascii="Times New Roman" w:eastAsia="Geeza Pro" w:hAnsi="Times New Roman"/>
          <w:color w:val="000000"/>
          <w:sz w:val="28"/>
          <w:szCs w:val="28"/>
          <w:lang w:val="ru-RU"/>
        </w:rPr>
        <w:t xml:space="preserve"> С.А. – Ростов н/Д : Феникс, 2008. – 66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Музыкальная азбука для самых маленьких:</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xml:space="preserve"> Учеб</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 </w:t>
      </w:r>
      <w:proofErr w:type="gramStart"/>
      <w:r w:rsidRPr="006B5842">
        <w:rPr>
          <w:rFonts w:ascii="Times New Roman" w:eastAsia="Geeza Pro" w:hAnsi="Times New Roman"/>
          <w:color w:val="000000"/>
          <w:sz w:val="28"/>
          <w:szCs w:val="28"/>
          <w:lang w:val="ru-RU"/>
        </w:rPr>
        <w:t>м</w:t>
      </w:r>
      <w:proofErr w:type="gramEnd"/>
      <w:r w:rsidRPr="006B5842">
        <w:rPr>
          <w:rFonts w:ascii="Times New Roman" w:eastAsia="Geeza Pro" w:hAnsi="Times New Roman"/>
          <w:color w:val="000000"/>
          <w:sz w:val="28"/>
          <w:szCs w:val="28"/>
          <w:lang w:val="ru-RU"/>
        </w:rPr>
        <w:t>етод. пособия/ сост. Н.Н. Горошко. – Ростов н</w:t>
      </w:r>
      <w:proofErr w:type="gramStart"/>
      <w:r w:rsidRPr="006B5842">
        <w:rPr>
          <w:rFonts w:ascii="Times New Roman" w:eastAsia="Geeza Pro" w:hAnsi="Times New Roman"/>
          <w:color w:val="000000"/>
          <w:sz w:val="28"/>
          <w:szCs w:val="28"/>
          <w:lang w:val="ru-RU"/>
        </w:rPr>
        <w:t>/Д</w:t>
      </w:r>
      <w:proofErr w:type="gramEnd"/>
      <w:r w:rsidRPr="006B5842">
        <w:rPr>
          <w:rFonts w:ascii="Times New Roman" w:eastAsia="Geeza Pro" w:hAnsi="Times New Roman"/>
          <w:color w:val="000000"/>
          <w:sz w:val="28"/>
          <w:szCs w:val="28"/>
          <w:lang w:val="ru-RU"/>
        </w:rPr>
        <w:t>: Феникс, 2007. -  178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Чайковский П. Детский альбом: Уч./ редакция </w:t>
      </w:r>
      <w:proofErr w:type="spellStart"/>
      <w:r w:rsidRPr="006B5842">
        <w:rPr>
          <w:rFonts w:ascii="Times New Roman" w:eastAsia="Geeza Pro" w:hAnsi="Times New Roman"/>
          <w:color w:val="000000"/>
          <w:sz w:val="28"/>
          <w:szCs w:val="28"/>
          <w:lang w:val="ru-RU"/>
        </w:rPr>
        <w:t>Я.Мильштейна</w:t>
      </w:r>
      <w:proofErr w:type="spellEnd"/>
      <w:r w:rsidRPr="006B5842">
        <w:rPr>
          <w:rFonts w:ascii="Times New Roman" w:eastAsia="Geeza Pro" w:hAnsi="Times New Roman"/>
          <w:color w:val="000000"/>
          <w:sz w:val="28"/>
          <w:szCs w:val="28"/>
          <w:lang w:val="ru-RU"/>
        </w:rPr>
        <w:t xml:space="preserve"> и </w:t>
      </w:r>
      <w:proofErr w:type="spellStart"/>
      <w:r w:rsidRPr="006B5842">
        <w:rPr>
          <w:rFonts w:ascii="Times New Roman" w:eastAsia="Geeza Pro" w:hAnsi="Times New Roman"/>
          <w:color w:val="000000"/>
          <w:sz w:val="28"/>
          <w:szCs w:val="28"/>
          <w:lang w:val="ru-RU"/>
        </w:rPr>
        <w:t>К.Сорокина</w:t>
      </w:r>
      <w:proofErr w:type="spellEnd"/>
      <w:r w:rsidRPr="006B5842">
        <w:rPr>
          <w:rFonts w:ascii="Times New Roman" w:eastAsia="Geeza Pro" w:hAnsi="Times New Roman"/>
          <w:color w:val="000000"/>
          <w:sz w:val="28"/>
          <w:szCs w:val="28"/>
          <w:lang w:val="ru-RU"/>
        </w:rPr>
        <w:t>.- М.: Музыка, 1973. – 33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Черни К. Избранные фортепианные этюды: сборник под ред. </w:t>
      </w:r>
      <w:proofErr w:type="spellStart"/>
      <w:r w:rsidRPr="006B5842">
        <w:rPr>
          <w:rFonts w:ascii="Times New Roman" w:eastAsia="Geeza Pro" w:hAnsi="Times New Roman"/>
          <w:color w:val="000000"/>
          <w:sz w:val="28"/>
          <w:szCs w:val="28"/>
          <w:lang w:val="ru-RU"/>
        </w:rPr>
        <w:t>Г.Гермера</w:t>
      </w:r>
      <w:proofErr w:type="spellEnd"/>
      <w:r w:rsidRPr="006B5842">
        <w:rPr>
          <w:rFonts w:ascii="Times New Roman" w:eastAsia="Geeza Pro" w:hAnsi="Times New Roman"/>
          <w:color w:val="000000"/>
          <w:sz w:val="28"/>
          <w:szCs w:val="28"/>
          <w:lang w:val="ru-RU"/>
        </w:rPr>
        <w:t>.</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Шуман Р. Альбом для юношества:  редакция  В. </w:t>
      </w:r>
      <w:proofErr w:type="spellStart"/>
      <w:r w:rsidRPr="006B5842">
        <w:rPr>
          <w:rFonts w:ascii="Times New Roman" w:eastAsia="Geeza Pro" w:hAnsi="Times New Roman"/>
          <w:color w:val="000000"/>
          <w:sz w:val="28"/>
          <w:szCs w:val="28"/>
          <w:lang w:val="ru-RU"/>
        </w:rPr>
        <w:t>Мержанова</w:t>
      </w:r>
      <w:proofErr w:type="spellEnd"/>
      <w:r w:rsidRPr="006B5842">
        <w:rPr>
          <w:rFonts w:ascii="Times New Roman" w:eastAsia="Geeza Pro" w:hAnsi="Times New Roman"/>
          <w:color w:val="000000"/>
          <w:sz w:val="28"/>
          <w:szCs w:val="28"/>
          <w:lang w:val="ru-RU"/>
        </w:rPr>
        <w:t xml:space="preserve"> - М.: Музыка, 1982. – 70с.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 Школа игры на ф-но для второго года обучения: </w:t>
      </w:r>
      <w:proofErr w:type="spellStart"/>
      <w:r w:rsidRPr="006B5842">
        <w:rPr>
          <w:rFonts w:ascii="Times New Roman" w:eastAsia="Geeza Pro" w:hAnsi="Times New Roman"/>
          <w:color w:val="000000"/>
          <w:sz w:val="28"/>
          <w:szCs w:val="28"/>
          <w:lang w:val="ru-RU"/>
        </w:rPr>
        <w:t>Уч</w:t>
      </w:r>
      <w:proofErr w:type="spellEnd"/>
      <w:proofErr w:type="gramStart"/>
      <w:r w:rsidRPr="006B5842">
        <w:rPr>
          <w:rFonts w:ascii="Times New Roman" w:eastAsia="Geeza Pro" w:hAnsi="Times New Roman"/>
          <w:color w:val="000000"/>
          <w:sz w:val="28"/>
          <w:szCs w:val="28"/>
          <w:lang w:val="ru-RU"/>
        </w:rPr>
        <w:t>/ С</w:t>
      </w:r>
      <w:proofErr w:type="gramEnd"/>
      <w:r w:rsidRPr="006B5842">
        <w:rPr>
          <w:rFonts w:ascii="Times New Roman" w:eastAsia="Geeza Pro" w:hAnsi="Times New Roman"/>
          <w:color w:val="000000"/>
          <w:sz w:val="28"/>
          <w:szCs w:val="28"/>
          <w:lang w:val="ru-RU"/>
        </w:rPr>
        <w:t xml:space="preserve">ост. </w:t>
      </w:r>
      <w:proofErr w:type="spellStart"/>
      <w:r w:rsidRPr="006B5842">
        <w:rPr>
          <w:rFonts w:ascii="Times New Roman" w:eastAsia="Geeza Pro" w:hAnsi="Times New Roman"/>
          <w:color w:val="000000"/>
          <w:sz w:val="28"/>
          <w:szCs w:val="28"/>
          <w:lang w:val="ru-RU"/>
        </w:rPr>
        <w:t>Н.Кувшинников</w:t>
      </w:r>
      <w:proofErr w:type="spellEnd"/>
      <w:r w:rsidRPr="006B5842">
        <w:rPr>
          <w:rFonts w:ascii="Times New Roman" w:eastAsia="Geeza Pro" w:hAnsi="Times New Roman"/>
          <w:color w:val="000000"/>
          <w:sz w:val="28"/>
          <w:szCs w:val="28"/>
          <w:lang w:val="ru-RU"/>
        </w:rPr>
        <w:t xml:space="preserve">, </w:t>
      </w:r>
      <w:proofErr w:type="spellStart"/>
      <w:r w:rsidRPr="006B5842">
        <w:rPr>
          <w:rFonts w:ascii="Times New Roman" w:eastAsia="Geeza Pro" w:hAnsi="Times New Roman"/>
          <w:color w:val="000000"/>
          <w:sz w:val="28"/>
          <w:szCs w:val="28"/>
          <w:lang w:val="ru-RU"/>
        </w:rPr>
        <w:t>М.Соколов</w:t>
      </w:r>
      <w:proofErr w:type="spellEnd"/>
      <w:r w:rsidRPr="006B5842">
        <w:rPr>
          <w:rFonts w:ascii="Times New Roman" w:eastAsia="Geeza Pro" w:hAnsi="Times New Roman"/>
          <w:color w:val="000000"/>
          <w:sz w:val="28"/>
          <w:szCs w:val="28"/>
          <w:lang w:val="ru-RU"/>
        </w:rPr>
        <w:t>.- М.: Музыка, 1964. – 120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Школа игры на ф-но: Учебник/ сост. </w:t>
      </w:r>
      <w:proofErr w:type="spellStart"/>
      <w:r w:rsidRPr="006B5842">
        <w:rPr>
          <w:rFonts w:ascii="Times New Roman" w:eastAsia="Geeza Pro" w:hAnsi="Times New Roman"/>
          <w:color w:val="000000"/>
          <w:sz w:val="28"/>
          <w:szCs w:val="28"/>
          <w:lang w:val="ru-RU"/>
        </w:rPr>
        <w:t>А.Николаев</w:t>
      </w:r>
      <w:proofErr w:type="spellEnd"/>
      <w:r w:rsidRPr="006B5842">
        <w:rPr>
          <w:rFonts w:ascii="Times New Roman" w:eastAsia="Geeza Pro" w:hAnsi="Times New Roman"/>
          <w:color w:val="000000"/>
          <w:sz w:val="28"/>
          <w:szCs w:val="28"/>
          <w:lang w:val="ru-RU"/>
        </w:rPr>
        <w:t xml:space="preserve">, В. </w:t>
      </w:r>
      <w:proofErr w:type="spellStart"/>
      <w:r w:rsidRPr="006B5842">
        <w:rPr>
          <w:rFonts w:ascii="Times New Roman" w:eastAsia="Geeza Pro" w:hAnsi="Times New Roman"/>
          <w:color w:val="000000"/>
          <w:sz w:val="28"/>
          <w:szCs w:val="28"/>
          <w:lang w:val="ru-RU"/>
        </w:rPr>
        <w:t>Натансон</w:t>
      </w:r>
      <w:proofErr w:type="spellEnd"/>
      <w:r w:rsidRPr="006B5842">
        <w:rPr>
          <w:rFonts w:ascii="Times New Roman" w:eastAsia="Geeza Pro" w:hAnsi="Times New Roman"/>
          <w:color w:val="000000"/>
          <w:sz w:val="28"/>
          <w:szCs w:val="28"/>
          <w:lang w:val="ru-RU"/>
        </w:rPr>
        <w:t>. – М.: Музыка, 1964. – 220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Юный пианист. Пьесы, этюды, ансамбли для 3-5 </w:t>
      </w:r>
      <w:proofErr w:type="spellStart"/>
      <w:r w:rsidRPr="006B5842">
        <w:rPr>
          <w:rFonts w:ascii="Times New Roman" w:eastAsia="Geeza Pro" w:hAnsi="Times New Roman"/>
          <w:color w:val="000000"/>
          <w:sz w:val="28"/>
          <w:szCs w:val="28"/>
          <w:lang w:val="ru-RU"/>
        </w:rPr>
        <w:t>кл</w:t>
      </w:r>
      <w:proofErr w:type="spellEnd"/>
      <w:r w:rsidRPr="006B5842">
        <w:rPr>
          <w:rFonts w:ascii="Times New Roman" w:eastAsia="Geeza Pro" w:hAnsi="Times New Roman"/>
          <w:color w:val="000000"/>
          <w:sz w:val="28"/>
          <w:szCs w:val="28"/>
          <w:lang w:val="ru-RU"/>
        </w:rPr>
        <w:t xml:space="preserve">. ДМШ., </w:t>
      </w:r>
      <w:proofErr w:type="spellStart"/>
      <w:r w:rsidRPr="006B5842">
        <w:rPr>
          <w:rFonts w:ascii="Times New Roman" w:eastAsia="Geeza Pro" w:hAnsi="Times New Roman"/>
          <w:color w:val="000000"/>
          <w:sz w:val="28"/>
          <w:szCs w:val="28"/>
          <w:lang w:val="ru-RU"/>
        </w:rPr>
        <w:t>вып.II</w:t>
      </w:r>
      <w:proofErr w:type="spellEnd"/>
      <w:r w:rsidRPr="006B5842">
        <w:rPr>
          <w:rFonts w:ascii="Times New Roman" w:eastAsia="Geeza Pro" w:hAnsi="Times New Roman"/>
          <w:color w:val="000000"/>
          <w:sz w:val="28"/>
          <w:szCs w:val="28"/>
          <w:lang w:val="ru-RU"/>
        </w:rPr>
        <w:t>. : Учеб</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w:t>
      </w:r>
      <w:proofErr w:type="gramStart"/>
      <w:r w:rsidRPr="006B5842">
        <w:rPr>
          <w:rFonts w:ascii="Times New Roman" w:eastAsia="Geeza Pro" w:hAnsi="Times New Roman"/>
          <w:color w:val="000000"/>
          <w:sz w:val="28"/>
          <w:szCs w:val="28"/>
          <w:lang w:val="ru-RU"/>
        </w:rPr>
        <w:t>п</w:t>
      </w:r>
      <w:proofErr w:type="gramEnd"/>
      <w:r w:rsidRPr="006B5842">
        <w:rPr>
          <w:rFonts w:ascii="Times New Roman" w:eastAsia="Geeza Pro" w:hAnsi="Times New Roman"/>
          <w:color w:val="000000"/>
          <w:sz w:val="28"/>
          <w:szCs w:val="28"/>
          <w:lang w:val="ru-RU"/>
        </w:rPr>
        <w:t xml:space="preserve">особие/ сост. и редакция </w:t>
      </w:r>
      <w:proofErr w:type="spellStart"/>
      <w:r w:rsidRPr="006B5842">
        <w:rPr>
          <w:rFonts w:ascii="Times New Roman" w:eastAsia="Geeza Pro" w:hAnsi="Times New Roman"/>
          <w:color w:val="000000"/>
          <w:sz w:val="28"/>
          <w:szCs w:val="28"/>
          <w:lang w:val="ru-RU"/>
        </w:rPr>
        <w:t>Л.И.Фойзмана</w:t>
      </w:r>
      <w:proofErr w:type="spellEnd"/>
      <w:r w:rsidRPr="006B5842">
        <w:rPr>
          <w:rFonts w:ascii="Times New Roman" w:eastAsia="Geeza Pro" w:hAnsi="Times New Roman"/>
          <w:color w:val="000000"/>
          <w:sz w:val="28"/>
          <w:szCs w:val="28"/>
          <w:lang w:val="ru-RU"/>
        </w:rPr>
        <w:t xml:space="preserve"> и В.А. </w:t>
      </w:r>
      <w:proofErr w:type="spellStart"/>
      <w:r w:rsidRPr="006B5842">
        <w:rPr>
          <w:rFonts w:ascii="Times New Roman" w:eastAsia="Geeza Pro" w:hAnsi="Times New Roman"/>
          <w:color w:val="000000"/>
          <w:sz w:val="28"/>
          <w:szCs w:val="28"/>
          <w:lang w:val="ru-RU"/>
        </w:rPr>
        <w:t>Натансона</w:t>
      </w:r>
      <w:proofErr w:type="spellEnd"/>
      <w:r w:rsidRPr="006B5842">
        <w:rPr>
          <w:rFonts w:ascii="Times New Roman" w:eastAsia="Geeza Pro" w:hAnsi="Times New Roman"/>
          <w:color w:val="000000"/>
          <w:sz w:val="28"/>
          <w:szCs w:val="28"/>
          <w:lang w:val="ru-RU"/>
        </w:rPr>
        <w:t xml:space="preserve"> – М.: Советский композитор, 1967. – 152</w:t>
      </w:r>
    </w:p>
    <w:p w:rsidR="006B5842" w:rsidRPr="006B5842" w:rsidRDefault="001639E2" w:rsidP="006B58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Лучшее для фортепиано</w:t>
      </w:r>
      <w:r w:rsidR="009F61EF" w:rsidRPr="006B5842">
        <w:rPr>
          <w:rFonts w:ascii="Times New Roman" w:eastAsia="Geeza Pro" w:hAnsi="Times New Roman"/>
          <w:color w:val="000000"/>
          <w:sz w:val="28"/>
          <w:szCs w:val="28"/>
          <w:lang w:val="ru-RU"/>
        </w:rPr>
        <w:t>: с</w:t>
      </w:r>
      <w:r w:rsidR="006B5842" w:rsidRPr="006B5842">
        <w:rPr>
          <w:rFonts w:ascii="Times New Roman" w:eastAsia="Geeza Pro" w:hAnsi="Times New Roman"/>
          <w:color w:val="000000"/>
          <w:sz w:val="28"/>
          <w:szCs w:val="28"/>
          <w:lang w:val="ru-RU"/>
        </w:rPr>
        <w:t xml:space="preserve">борник пьес для учащихся 2-3; 3-4; 4-5 классов ДМШ: учебно-методическое пособие/сост. </w:t>
      </w:r>
      <w:proofErr w:type="spellStart"/>
      <w:r w:rsidR="006B5842" w:rsidRPr="006B5842">
        <w:rPr>
          <w:rFonts w:ascii="Times New Roman" w:eastAsia="Geeza Pro" w:hAnsi="Times New Roman"/>
          <w:color w:val="000000"/>
          <w:sz w:val="28"/>
          <w:szCs w:val="28"/>
          <w:lang w:val="ru-RU"/>
        </w:rPr>
        <w:t>С.А.Барсукова</w:t>
      </w:r>
      <w:proofErr w:type="spellEnd"/>
      <w:r w:rsidR="006B5842" w:rsidRPr="006B5842">
        <w:rPr>
          <w:rFonts w:ascii="Times New Roman" w:eastAsia="Geeza Pro" w:hAnsi="Times New Roman"/>
          <w:color w:val="000000"/>
          <w:sz w:val="28"/>
          <w:szCs w:val="28"/>
          <w:lang w:val="ru-RU"/>
        </w:rPr>
        <w:t>.- Изд.2-е. – Ростов н</w:t>
      </w:r>
      <w:proofErr w:type="gramStart"/>
      <w:r w:rsidR="006B5842" w:rsidRPr="006B5842">
        <w:rPr>
          <w:rFonts w:ascii="Times New Roman" w:eastAsia="Geeza Pro" w:hAnsi="Times New Roman"/>
          <w:color w:val="000000"/>
          <w:sz w:val="28"/>
          <w:szCs w:val="28"/>
          <w:lang w:val="ru-RU"/>
        </w:rPr>
        <w:t>/Д</w:t>
      </w:r>
      <w:proofErr w:type="gramEnd"/>
      <w:r w:rsidR="006B5842" w:rsidRPr="006B5842">
        <w:rPr>
          <w:rFonts w:ascii="Times New Roman" w:eastAsia="Geeza Pro" w:hAnsi="Times New Roman"/>
          <w:color w:val="000000"/>
          <w:sz w:val="28"/>
          <w:szCs w:val="28"/>
          <w:lang w:val="ru-RU"/>
        </w:rPr>
        <w:t>: Феникс,2012.</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Музыкальные жемчужинки: Пьесы и ансамбли.  Младшие классы  ДМШ и ДШИ: учебное пособие для фортепиано/</w:t>
      </w:r>
      <w:proofErr w:type="spellStart"/>
      <w:r w:rsidRPr="006B5842">
        <w:rPr>
          <w:rFonts w:ascii="Times New Roman" w:eastAsia="Geeza Pro" w:hAnsi="Times New Roman"/>
          <w:color w:val="000000"/>
          <w:sz w:val="28"/>
          <w:szCs w:val="28"/>
          <w:lang w:val="ru-RU"/>
        </w:rPr>
        <w:t>сост.Н</w:t>
      </w:r>
      <w:proofErr w:type="spellEnd"/>
      <w:r w:rsidRPr="006B5842">
        <w:rPr>
          <w:rFonts w:ascii="Times New Roman" w:eastAsia="Geeza Pro" w:hAnsi="Times New Roman"/>
          <w:color w:val="000000"/>
          <w:sz w:val="28"/>
          <w:szCs w:val="28"/>
          <w:lang w:val="ru-RU"/>
        </w:rPr>
        <w:t xml:space="preserve">. </w:t>
      </w:r>
      <w:proofErr w:type="spellStart"/>
      <w:r w:rsidRPr="006B5842">
        <w:rPr>
          <w:rFonts w:ascii="Times New Roman" w:eastAsia="Geeza Pro" w:hAnsi="Times New Roman"/>
          <w:color w:val="000000"/>
          <w:sz w:val="28"/>
          <w:szCs w:val="28"/>
          <w:lang w:val="ru-RU"/>
        </w:rPr>
        <w:t>Шелухина</w:t>
      </w:r>
      <w:proofErr w:type="spellEnd"/>
      <w:r w:rsidRPr="006B5842">
        <w:rPr>
          <w:rFonts w:ascii="Times New Roman" w:eastAsia="Geeza Pro" w:hAnsi="Times New Roman"/>
          <w:color w:val="000000"/>
          <w:sz w:val="28"/>
          <w:szCs w:val="28"/>
          <w:lang w:val="ru-RU"/>
        </w:rPr>
        <w:t xml:space="preserve">.- Изд. «Композитор- </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С.-П.»,2007.</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Музыкальные жемчужинки: Пьесы и ансамбли. Средние классы  ДМШ и ДШИ: учебное пособие для фортепиано/</w:t>
      </w:r>
      <w:proofErr w:type="spellStart"/>
      <w:r w:rsidRPr="006B5842">
        <w:rPr>
          <w:rFonts w:ascii="Times New Roman" w:eastAsia="Geeza Pro" w:hAnsi="Times New Roman"/>
          <w:color w:val="000000"/>
          <w:sz w:val="28"/>
          <w:szCs w:val="28"/>
          <w:lang w:val="ru-RU"/>
        </w:rPr>
        <w:t>сост.Н</w:t>
      </w:r>
      <w:proofErr w:type="spellEnd"/>
      <w:r w:rsidRPr="006B5842">
        <w:rPr>
          <w:rFonts w:ascii="Times New Roman" w:eastAsia="Geeza Pro" w:hAnsi="Times New Roman"/>
          <w:color w:val="000000"/>
          <w:sz w:val="28"/>
          <w:szCs w:val="28"/>
          <w:lang w:val="ru-RU"/>
        </w:rPr>
        <w:t xml:space="preserve">. </w:t>
      </w:r>
      <w:proofErr w:type="spellStart"/>
      <w:r w:rsidRPr="006B5842">
        <w:rPr>
          <w:rFonts w:ascii="Times New Roman" w:eastAsia="Geeza Pro" w:hAnsi="Times New Roman"/>
          <w:color w:val="000000"/>
          <w:sz w:val="28"/>
          <w:szCs w:val="28"/>
          <w:lang w:val="ru-RU"/>
        </w:rPr>
        <w:t>Шелухина</w:t>
      </w:r>
      <w:proofErr w:type="spellEnd"/>
      <w:r w:rsidRPr="006B5842">
        <w:rPr>
          <w:rFonts w:ascii="Times New Roman" w:eastAsia="Geeza Pro" w:hAnsi="Times New Roman"/>
          <w:color w:val="000000"/>
          <w:sz w:val="28"/>
          <w:szCs w:val="28"/>
          <w:lang w:val="ru-RU"/>
        </w:rPr>
        <w:t xml:space="preserve">.- Изд. «Композитор- </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С.-П.»,</w:t>
      </w:r>
      <w:r w:rsidR="00A61890">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2007.</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Музыкальные жемчужинки: Полифония, крупная форма. Старшие классы  ДМШ и ДШИ: учебное пособие для фортепиано/</w:t>
      </w:r>
      <w:proofErr w:type="spellStart"/>
      <w:r w:rsidRPr="006B5842">
        <w:rPr>
          <w:rFonts w:ascii="Times New Roman" w:eastAsia="Geeza Pro" w:hAnsi="Times New Roman"/>
          <w:color w:val="000000"/>
          <w:sz w:val="28"/>
          <w:szCs w:val="28"/>
          <w:lang w:val="ru-RU"/>
        </w:rPr>
        <w:t>сост.Н</w:t>
      </w:r>
      <w:proofErr w:type="spellEnd"/>
      <w:r w:rsidRPr="006B5842">
        <w:rPr>
          <w:rFonts w:ascii="Times New Roman" w:eastAsia="Geeza Pro" w:hAnsi="Times New Roman"/>
          <w:color w:val="000000"/>
          <w:sz w:val="28"/>
          <w:szCs w:val="28"/>
          <w:lang w:val="ru-RU"/>
        </w:rPr>
        <w:t xml:space="preserve">. </w:t>
      </w:r>
      <w:proofErr w:type="spellStart"/>
      <w:r w:rsidRPr="006B5842">
        <w:rPr>
          <w:rFonts w:ascii="Times New Roman" w:eastAsia="Geeza Pro" w:hAnsi="Times New Roman"/>
          <w:color w:val="000000"/>
          <w:sz w:val="28"/>
          <w:szCs w:val="28"/>
          <w:lang w:val="ru-RU"/>
        </w:rPr>
        <w:t>Шелухина</w:t>
      </w:r>
      <w:proofErr w:type="spellEnd"/>
      <w:r w:rsidRPr="006B5842">
        <w:rPr>
          <w:rFonts w:ascii="Times New Roman" w:eastAsia="Geeza Pro" w:hAnsi="Times New Roman"/>
          <w:color w:val="000000"/>
          <w:sz w:val="28"/>
          <w:szCs w:val="28"/>
          <w:lang w:val="ru-RU"/>
        </w:rPr>
        <w:t>.- Изд. «Композито</w:t>
      </w:r>
      <w:proofErr w:type="gramStart"/>
      <w:r w:rsidRPr="006B5842">
        <w:rPr>
          <w:rFonts w:ascii="Times New Roman" w:eastAsia="Geeza Pro" w:hAnsi="Times New Roman"/>
          <w:color w:val="000000"/>
          <w:sz w:val="28"/>
          <w:szCs w:val="28"/>
          <w:lang w:val="ru-RU"/>
        </w:rPr>
        <w:t>р-</w:t>
      </w:r>
      <w:proofErr w:type="gramEnd"/>
      <w:r w:rsidRPr="006B5842">
        <w:rPr>
          <w:rFonts w:ascii="Times New Roman" w:eastAsia="Geeza Pro" w:hAnsi="Times New Roman"/>
          <w:color w:val="000000"/>
          <w:sz w:val="28"/>
          <w:szCs w:val="28"/>
          <w:lang w:val="ru-RU"/>
        </w:rPr>
        <w:t xml:space="preserve"> С.-П.»,</w:t>
      </w:r>
      <w:r w:rsidR="00A61890">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2009.</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Музыкальные жемчужинки: Марши и пьесы в танцевальном жанре. Старшие классы  ДМШ и ДШИ: учебное пособие для фортепиано/</w:t>
      </w:r>
      <w:proofErr w:type="spellStart"/>
      <w:r w:rsidRPr="006B5842">
        <w:rPr>
          <w:rFonts w:ascii="Times New Roman" w:eastAsia="Geeza Pro" w:hAnsi="Times New Roman"/>
          <w:color w:val="000000"/>
          <w:sz w:val="28"/>
          <w:szCs w:val="28"/>
          <w:lang w:val="ru-RU"/>
        </w:rPr>
        <w:t>сост.Н</w:t>
      </w:r>
      <w:proofErr w:type="spellEnd"/>
      <w:r w:rsidRPr="006B5842">
        <w:rPr>
          <w:rFonts w:ascii="Times New Roman" w:eastAsia="Geeza Pro" w:hAnsi="Times New Roman"/>
          <w:color w:val="000000"/>
          <w:sz w:val="28"/>
          <w:szCs w:val="28"/>
          <w:lang w:val="ru-RU"/>
        </w:rPr>
        <w:t xml:space="preserve">. </w:t>
      </w:r>
      <w:proofErr w:type="spellStart"/>
      <w:r w:rsidRPr="006B5842">
        <w:rPr>
          <w:rFonts w:ascii="Times New Roman" w:eastAsia="Geeza Pro" w:hAnsi="Times New Roman"/>
          <w:color w:val="000000"/>
          <w:sz w:val="28"/>
          <w:szCs w:val="28"/>
          <w:lang w:val="ru-RU"/>
        </w:rPr>
        <w:t>Шелухина</w:t>
      </w:r>
      <w:proofErr w:type="spellEnd"/>
      <w:r w:rsidRPr="006B5842">
        <w:rPr>
          <w:rFonts w:ascii="Times New Roman" w:eastAsia="Geeza Pro" w:hAnsi="Times New Roman"/>
          <w:color w:val="000000"/>
          <w:sz w:val="28"/>
          <w:szCs w:val="28"/>
          <w:lang w:val="ru-RU"/>
        </w:rPr>
        <w:t>.- Изд. «Композитор</w:t>
      </w:r>
      <w:r w:rsidR="00A61890">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С.-П.»,2011.</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Хрестоматия для фортепиано: Произведения крупной формы: Средние классы ДМШ</w:t>
      </w:r>
      <w:proofErr w:type="gramStart"/>
      <w:r w:rsidR="00681E21">
        <w:rPr>
          <w:rFonts w:ascii="Times New Roman" w:eastAsia="Geeza Pro" w:hAnsi="Times New Roman"/>
          <w:color w:val="000000"/>
          <w:sz w:val="28"/>
          <w:szCs w:val="28"/>
          <w:lang w:val="ru-RU"/>
        </w:rPr>
        <w:t>/</w:t>
      </w:r>
      <w:r w:rsidRPr="006B5842">
        <w:rPr>
          <w:rFonts w:ascii="Times New Roman" w:eastAsia="Geeza Pro" w:hAnsi="Times New Roman"/>
          <w:color w:val="000000"/>
          <w:sz w:val="28"/>
          <w:szCs w:val="28"/>
          <w:lang w:val="ru-RU"/>
        </w:rPr>
        <w:t>С</w:t>
      </w:r>
      <w:proofErr w:type="gramEnd"/>
      <w:r w:rsidRPr="006B5842">
        <w:rPr>
          <w:rFonts w:ascii="Times New Roman" w:eastAsia="Geeza Pro" w:hAnsi="Times New Roman"/>
          <w:color w:val="000000"/>
          <w:sz w:val="28"/>
          <w:szCs w:val="28"/>
          <w:lang w:val="ru-RU"/>
        </w:rPr>
        <w:t xml:space="preserve">ост. Е.И </w:t>
      </w:r>
      <w:proofErr w:type="spellStart"/>
      <w:r w:rsidRPr="006B5842">
        <w:rPr>
          <w:rFonts w:ascii="Times New Roman" w:eastAsia="Geeza Pro" w:hAnsi="Times New Roman"/>
          <w:color w:val="000000"/>
          <w:sz w:val="28"/>
          <w:szCs w:val="28"/>
          <w:lang w:val="ru-RU"/>
        </w:rPr>
        <w:t>Гудова</w:t>
      </w:r>
      <w:proofErr w:type="spellEnd"/>
      <w:r w:rsidRPr="006B5842">
        <w:rPr>
          <w:rFonts w:ascii="Times New Roman" w:eastAsia="Geeza Pro" w:hAnsi="Times New Roman"/>
          <w:color w:val="000000"/>
          <w:sz w:val="28"/>
          <w:szCs w:val="28"/>
          <w:lang w:val="ru-RU"/>
        </w:rPr>
        <w:t>, В.Д. Смирнов/ Ред. В.Д. Смирнова.- М.: Музыка,2011.</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Хрестоматия для фортепиано: младшие классы ДМШ</w:t>
      </w:r>
      <w:r w:rsidR="00681E21">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(1-3), старшие классы</w:t>
      </w:r>
      <w:r w:rsidR="00681E21">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(6-7)/</w:t>
      </w:r>
      <w:proofErr w:type="spellStart"/>
      <w:r w:rsidRPr="006B5842">
        <w:rPr>
          <w:rFonts w:ascii="Times New Roman" w:eastAsia="Geeza Pro" w:hAnsi="Times New Roman"/>
          <w:color w:val="000000"/>
          <w:sz w:val="28"/>
          <w:szCs w:val="28"/>
          <w:lang w:val="ru-RU"/>
        </w:rPr>
        <w:t>Н.Л.Смирнова</w:t>
      </w:r>
      <w:proofErr w:type="spellEnd"/>
      <w:r w:rsidRPr="006B5842">
        <w:rPr>
          <w:rFonts w:ascii="Times New Roman" w:eastAsia="Geeza Pro" w:hAnsi="Times New Roman"/>
          <w:color w:val="000000"/>
          <w:sz w:val="28"/>
          <w:szCs w:val="28"/>
          <w:lang w:val="ru-RU"/>
        </w:rPr>
        <w:t>. Изд.3-е.- Ростов н</w:t>
      </w:r>
      <w:proofErr w:type="gramStart"/>
      <w:r w:rsidRPr="006B5842">
        <w:rPr>
          <w:rFonts w:ascii="Times New Roman" w:eastAsia="Geeza Pro" w:hAnsi="Times New Roman"/>
          <w:color w:val="000000"/>
          <w:sz w:val="28"/>
          <w:szCs w:val="28"/>
          <w:lang w:val="ru-RU"/>
        </w:rPr>
        <w:t>/Д</w:t>
      </w:r>
      <w:proofErr w:type="gramEnd"/>
      <w:r w:rsidRPr="006B5842">
        <w:rPr>
          <w:rFonts w:ascii="Times New Roman" w:eastAsia="Geeza Pro" w:hAnsi="Times New Roman"/>
          <w:color w:val="000000"/>
          <w:sz w:val="28"/>
          <w:szCs w:val="28"/>
          <w:lang w:val="ru-RU"/>
        </w:rPr>
        <w:t>: Феникс, 2011.</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Романтические миниатюры для уч-ся ДМШ и ДШИ/сост. и методические рекомендации </w:t>
      </w:r>
      <w:proofErr w:type="spellStart"/>
      <w:r w:rsidRPr="006B5842">
        <w:rPr>
          <w:rFonts w:ascii="Times New Roman" w:eastAsia="Geeza Pro" w:hAnsi="Times New Roman"/>
          <w:color w:val="000000"/>
          <w:sz w:val="28"/>
          <w:szCs w:val="28"/>
          <w:lang w:val="ru-RU"/>
        </w:rPr>
        <w:t>Т.Волковой</w:t>
      </w:r>
      <w:proofErr w:type="spellEnd"/>
      <w:r w:rsidRPr="006B5842">
        <w:rPr>
          <w:rFonts w:ascii="Times New Roman" w:eastAsia="Geeza Pro" w:hAnsi="Times New Roman"/>
          <w:color w:val="000000"/>
          <w:sz w:val="28"/>
          <w:szCs w:val="28"/>
          <w:lang w:val="ru-RU"/>
        </w:rPr>
        <w:t xml:space="preserve">,  </w:t>
      </w:r>
      <w:proofErr w:type="spellStart"/>
      <w:r w:rsidRPr="006B5842">
        <w:rPr>
          <w:rFonts w:ascii="Times New Roman" w:eastAsia="Geeza Pro" w:hAnsi="Times New Roman"/>
          <w:color w:val="000000"/>
          <w:sz w:val="28"/>
          <w:szCs w:val="28"/>
          <w:lang w:val="ru-RU"/>
        </w:rPr>
        <w:t>Е.Сухоцкой</w:t>
      </w:r>
      <w:proofErr w:type="spellEnd"/>
      <w:r w:rsidRPr="006B5842">
        <w:rPr>
          <w:rFonts w:ascii="Times New Roman" w:eastAsia="Geeza Pro" w:hAnsi="Times New Roman"/>
          <w:color w:val="000000"/>
          <w:sz w:val="28"/>
          <w:szCs w:val="28"/>
          <w:lang w:val="ru-RU"/>
        </w:rPr>
        <w:t>. Изд. «Союз художников». - С.-П.,2010</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 Хрестоматия для фортепиано:5 класс ДМШ: Этюды</w:t>
      </w:r>
      <w:proofErr w:type="gramStart"/>
      <w:r w:rsidRPr="006B5842">
        <w:rPr>
          <w:rFonts w:ascii="Times New Roman" w:eastAsia="Geeza Pro" w:hAnsi="Times New Roman"/>
          <w:color w:val="000000"/>
          <w:sz w:val="28"/>
          <w:szCs w:val="28"/>
          <w:lang w:val="ru-RU"/>
        </w:rPr>
        <w:t>/  Р</w:t>
      </w:r>
      <w:proofErr w:type="gramEnd"/>
      <w:r w:rsidRPr="006B5842">
        <w:rPr>
          <w:rFonts w:ascii="Times New Roman" w:eastAsia="Geeza Pro" w:hAnsi="Times New Roman"/>
          <w:color w:val="000000"/>
          <w:sz w:val="28"/>
          <w:szCs w:val="28"/>
          <w:lang w:val="ru-RU"/>
        </w:rPr>
        <w:t xml:space="preserve">ед.-сост. </w:t>
      </w:r>
      <w:proofErr w:type="spellStart"/>
      <w:r w:rsidRPr="006B5842">
        <w:rPr>
          <w:rFonts w:ascii="Times New Roman" w:eastAsia="Geeza Pro" w:hAnsi="Times New Roman"/>
          <w:color w:val="000000"/>
          <w:sz w:val="28"/>
          <w:szCs w:val="28"/>
          <w:lang w:val="ru-RU"/>
        </w:rPr>
        <w:t>Е.И.Бородулина</w:t>
      </w:r>
      <w:proofErr w:type="spellEnd"/>
      <w:r w:rsidRPr="006B5842">
        <w:rPr>
          <w:rFonts w:ascii="Times New Roman" w:eastAsia="Geeza Pro" w:hAnsi="Times New Roman"/>
          <w:color w:val="000000"/>
          <w:sz w:val="28"/>
          <w:szCs w:val="28"/>
          <w:lang w:val="ru-RU"/>
        </w:rPr>
        <w:t>.-М.: Музыка,2011.</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Этюды зарубежных композиторов для фортепиано 2-3, 3-4,5-6, 6-7 классов ДМШ</w:t>
      </w:r>
      <w:proofErr w:type="gramStart"/>
      <w:r w:rsidRPr="006B5842">
        <w:rPr>
          <w:rFonts w:ascii="Times New Roman" w:eastAsia="Geeza Pro" w:hAnsi="Times New Roman"/>
          <w:color w:val="000000"/>
          <w:sz w:val="28"/>
          <w:szCs w:val="28"/>
          <w:lang w:val="ru-RU"/>
        </w:rPr>
        <w:t>/</w:t>
      </w:r>
      <w:proofErr w:type="spellStart"/>
      <w:r w:rsidRPr="006B5842">
        <w:rPr>
          <w:rFonts w:ascii="Times New Roman" w:eastAsia="Geeza Pro" w:hAnsi="Times New Roman"/>
          <w:color w:val="000000"/>
          <w:sz w:val="28"/>
          <w:szCs w:val="28"/>
          <w:lang w:val="ru-RU"/>
        </w:rPr>
        <w:t>С</w:t>
      </w:r>
      <w:proofErr w:type="gramEnd"/>
      <w:r w:rsidRPr="006B5842">
        <w:rPr>
          <w:rFonts w:ascii="Times New Roman" w:eastAsia="Geeza Pro" w:hAnsi="Times New Roman"/>
          <w:color w:val="000000"/>
          <w:sz w:val="28"/>
          <w:szCs w:val="28"/>
          <w:lang w:val="ru-RU"/>
        </w:rPr>
        <w:t>ост.Н.Волошиновой</w:t>
      </w:r>
      <w:proofErr w:type="spellEnd"/>
      <w:r w:rsidRPr="006B5842">
        <w:rPr>
          <w:rFonts w:ascii="Times New Roman" w:eastAsia="Geeza Pro" w:hAnsi="Times New Roman"/>
          <w:color w:val="000000"/>
          <w:sz w:val="28"/>
          <w:szCs w:val="28"/>
          <w:lang w:val="ru-RU"/>
        </w:rPr>
        <w:t>. Изд. «Союз художников»</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С.-П.,2008.</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Шедевры русской фортепианной литературы</w:t>
      </w:r>
      <w:proofErr w:type="gramStart"/>
      <w:r w:rsidRPr="006B5842">
        <w:rPr>
          <w:rFonts w:ascii="Times New Roman" w:eastAsia="Geeza Pro" w:hAnsi="Times New Roman"/>
          <w:color w:val="000000"/>
          <w:sz w:val="28"/>
          <w:szCs w:val="28"/>
          <w:lang w:val="ru-RU"/>
        </w:rPr>
        <w:t>/</w:t>
      </w:r>
      <w:proofErr w:type="spellStart"/>
      <w:r w:rsidRPr="006B5842">
        <w:rPr>
          <w:rFonts w:ascii="Times New Roman" w:eastAsia="Geeza Pro" w:hAnsi="Times New Roman"/>
          <w:color w:val="000000"/>
          <w:sz w:val="28"/>
          <w:szCs w:val="28"/>
          <w:lang w:val="ru-RU"/>
        </w:rPr>
        <w:t>С</w:t>
      </w:r>
      <w:proofErr w:type="gramEnd"/>
      <w:r w:rsidRPr="006B5842">
        <w:rPr>
          <w:rFonts w:ascii="Times New Roman" w:eastAsia="Geeza Pro" w:hAnsi="Times New Roman"/>
          <w:color w:val="000000"/>
          <w:sz w:val="28"/>
          <w:szCs w:val="28"/>
          <w:lang w:val="ru-RU"/>
        </w:rPr>
        <w:t>ост.О.Геталова</w:t>
      </w:r>
      <w:proofErr w:type="spellEnd"/>
      <w:r w:rsidRPr="006B5842">
        <w:rPr>
          <w:rFonts w:ascii="Times New Roman" w:eastAsia="Geeza Pro" w:hAnsi="Times New Roman"/>
          <w:color w:val="000000"/>
          <w:sz w:val="28"/>
          <w:szCs w:val="28"/>
          <w:lang w:val="ru-RU"/>
        </w:rPr>
        <w:t>. – Изд. «Композитор-С.-П.»,2010.</w:t>
      </w:r>
    </w:p>
    <w:p w:rsidR="006B5842" w:rsidRPr="006B5842" w:rsidRDefault="006B5842" w:rsidP="006B5842">
      <w:pPr>
        <w:spacing w:line="360" w:lineRule="auto"/>
        <w:jc w:val="both"/>
        <w:rPr>
          <w:rFonts w:ascii="Times New Roman" w:eastAsia="Geeza Pro" w:hAnsi="Times New Roman"/>
          <w:color w:val="000000"/>
          <w:sz w:val="28"/>
          <w:szCs w:val="28"/>
          <w:lang w:val="ru-RU"/>
        </w:rPr>
      </w:pPr>
      <w:proofErr w:type="spellStart"/>
      <w:r w:rsidRPr="006B5842">
        <w:rPr>
          <w:rFonts w:ascii="Times New Roman" w:eastAsia="Geeza Pro" w:hAnsi="Times New Roman"/>
          <w:color w:val="000000"/>
          <w:sz w:val="28"/>
          <w:szCs w:val="28"/>
          <w:lang w:val="ru-RU"/>
        </w:rPr>
        <w:t>А.Рахманинов</w:t>
      </w:r>
      <w:proofErr w:type="spellEnd"/>
      <w:r w:rsidRPr="006B5842">
        <w:rPr>
          <w:rFonts w:ascii="Times New Roman" w:eastAsia="Geeza Pro" w:hAnsi="Times New Roman"/>
          <w:color w:val="000000"/>
          <w:sz w:val="28"/>
          <w:szCs w:val="28"/>
          <w:lang w:val="ru-RU"/>
        </w:rPr>
        <w:t xml:space="preserve">, </w:t>
      </w:r>
      <w:proofErr w:type="spellStart"/>
      <w:r w:rsidRPr="006B5842">
        <w:rPr>
          <w:rFonts w:ascii="Times New Roman" w:eastAsia="Geeza Pro" w:hAnsi="Times New Roman"/>
          <w:color w:val="000000"/>
          <w:sz w:val="28"/>
          <w:szCs w:val="28"/>
          <w:lang w:val="ru-RU"/>
        </w:rPr>
        <w:t>А.Дюбюк</w:t>
      </w:r>
      <w:proofErr w:type="spellEnd"/>
      <w:r w:rsidRPr="006B5842">
        <w:rPr>
          <w:rFonts w:ascii="Times New Roman" w:eastAsia="Geeza Pro" w:hAnsi="Times New Roman"/>
          <w:color w:val="000000"/>
          <w:sz w:val="28"/>
          <w:szCs w:val="28"/>
          <w:lang w:val="ru-RU"/>
        </w:rPr>
        <w:t xml:space="preserve">, ДЖ. </w:t>
      </w:r>
      <w:proofErr w:type="spellStart"/>
      <w:r w:rsidRPr="006B5842">
        <w:rPr>
          <w:rFonts w:ascii="Times New Roman" w:eastAsia="Geeza Pro" w:hAnsi="Times New Roman"/>
          <w:color w:val="000000"/>
          <w:sz w:val="28"/>
          <w:szCs w:val="28"/>
          <w:lang w:val="ru-RU"/>
        </w:rPr>
        <w:t>Фильд</w:t>
      </w:r>
      <w:proofErr w:type="spellEnd"/>
      <w:r w:rsidRPr="006B5842">
        <w:rPr>
          <w:rFonts w:ascii="Times New Roman" w:eastAsia="Geeza Pro" w:hAnsi="Times New Roman"/>
          <w:color w:val="000000"/>
          <w:sz w:val="28"/>
          <w:szCs w:val="28"/>
          <w:lang w:val="ru-RU"/>
        </w:rPr>
        <w:t xml:space="preserve">. Концертные пьесы  для </w:t>
      </w:r>
      <w:proofErr w:type="gramStart"/>
      <w:r w:rsidRPr="006B5842">
        <w:rPr>
          <w:rFonts w:ascii="Times New Roman" w:eastAsia="Geeza Pro" w:hAnsi="Times New Roman"/>
          <w:color w:val="000000"/>
          <w:sz w:val="28"/>
          <w:szCs w:val="28"/>
          <w:lang w:val="ru-RU"/>
        </w:rPr>
        <w:t>умеющих</w:t>
      </w:r>
      <w:proofErr w:type="gramEnd"/>
      <w:r w:rsidRPr="006B5842">
        <w:rPr>
          <w:rFonts w:ascii="Times New Roman" w:eastAsia="Geeza Pro" w:hAnsi="Times New Roman"/>
          <w:color w:val="000000"/>
          <w:sz w:val="28"/>
          <w:szCs w:val="28"/>
          <w:lang w:val="ru-RU"/>
        </w:rPr>
        <w:t xml:space="preserve"> играть. Форт</w:t>
      </w:r>
      <w:r w:rsidR="005C3888">
        <w:rPr>
          <w:rFonts w:ascii="Times New Roman" w:eastAsia="Geeza Pro" w:hAnsi="Times New Roman"/>
          <w:color w:val="000000"/>
          <w:sz w:val="28"/>
          <w:szCs w:val="28"/>
          <w:lang w:val="ru-RU"/>
        </w:rPr>
        <w:t>епиано /Сост. А Веселова.-</w:t>
      </w:r>
      <w:proofErr w:type="spellStart"/>
      <w:proofErr w:type="gramStart"/>
      <w:r w:rsidR="005C3888">
        <w:rPr>
          <w:rFonts w:ascii="Times New Roman" w:eastAsia="Geeza Pro" w:hAnsi="Times New Roman"/>
          <w:color w:val="000000"/>
          <w:sz w:val="28"/>
          <w:szCs w:val="28"/>
          <w:lang w:val="ru-RU"/>
        </w:rPr>
        <w:t>Изд</w:t>
      </w:r>
      <w:proofErr w:type="spellEnd"/>
      <w:proofErr w:type="gramEnd"/>
      <w:r w:rsidR="005C3888">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Союз художников».-С.-П.,2011.</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lastRenderedPageBreak/>
        <w:t xml:space="preserve"> Музыка композиторов </w:t>
      </w:r>
      <w:proofErr w:type="spellStart"/>
      <w:r w:rsidRPr="006B5842">
        <w:rPr>
          <w:rFonts w:ascii="Times New Roman" w:eastAsia="Geeza Pro" w:hAnsi="Times New Roman"/>
          <w:color w:val="000000"/>
          <w:sz w:val="28"/>
          <w:szCs w:val="28"/>
          <w:lang w:val="ru-RU"/>
        </w:rPr>
        <w:t>Росии</w:t>
      </w:r>
      <w:proofErr w:type="spellEnd"/>
      <w:r w:rsidRPr="006B5842">
        <w:rPr>
          <w:rFonts w:ascii="Times New Roman" w:eastAsia="Geeza Pro" w:hAnsi="Times New Roman"/>
          <w:color w:val="000000"/>
          <w:sz w:val="28"/>
          <w:szCs w:val="28"/>
          <w:lang w:val="ru-RU"/>
        </w:rPr>
        <w:t xml:space="preserve"> для детей. Фортепиано</w:t>
      </w:r>
      <w:proofErr w:type="gramStart"/>
      <w:r w:rsidRPr="006B5842">
        <w:rPr>
          <w:rFonts w:ascii="Times New Roman" w:eastAsia="Geeza Pro" w:hAnsi="Times New Roman"/>
          <w:color w:val="000000"/>
          <w:sz w:val="28"/>
          <w:szCs w:val="28"/>
          <w:lang w:val="ru-RU"/>
        </w:rPr>
        <w:t>/С</w:t>
      </w:r>
      <w:proofErr w:type="gramEnd"/>
      <w:r w:rsidRPr="006B5842">
        <w:rPr>
          <w:rFonts w:ascii="Times New Roman" w:eastAsia="Geeza Pro" w:hAnsi="Times New Roman"/>
          <w:color w:val="000000"/>
          <w:sz w:val="28"/>
          <w:szCs w:val="28"/>
          <w:lang w:val="ru-RU"/>
        </w:rPr>
        <w:t>ост. А. Веселова. Изд.  «Союз художников».- С.-П.,2004.</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 Парфенов И. Мелодия. Пьесы для фортепиано.-Изд.  «Союз художников».- С.-П., 2008.</w:t>
      </w:r>
    </w:p>
    <w:p w:rsidR="006B5842" w:rsidRPr="006B5842" w:rsidRDefault="006B5842" w:rsidP="006B5842">
      <w:pPr>
        <w:spacing w:line="360" w:lineRule="auto"/>
        <w:jc w:val="both"/>
        <w:rPr>
          <w:rFonts w:ascii="Times New Roman" w:eastAsia="Geeza Pro" w:hAnsi="Times New Roman"/>
          <w:color w:val="000000"/>
          <w:sz w:val="28"/>
          <w:szCs w:val="28"/>
          <w:lang w:val="ru-RU"/>
        </w:rPr>
      </w:pPr>
      <w:proofErr w:type="spellStart"/>
      <w:r w:rsidRPr="006B5842">
        <w:rPr>
          <w:rFonts w:ascii="Times New Roman" w:eastAsia="Geeza Pro" w:hAnsi="Times New Roman"/>
          <w:color w:val="000000"/>
          <w:sz w:val="28"/>
          <w:szCs w:val="28"/>
          <w:lang w:val="ru-RU"/>
        </w:rPr>
        <w:t>Толкунова</w:t>
      </w:r>
      <w:proofErr w:type="spellEnd"/>
      <w:r w:rsidRPr="006B5842">
        <w:rPr>
          <w:rFonts w:ascii="Times New Roman" w:eastAsia="Geeza Pro" w:hAnsi="Times New Roman"/>
          <w:color w:val="000000"/>
          <w:sz w:val="28"/>
          <w:szCs w:val="28"/>
          <w:lang w:val="ru-RU"/>
        </w:rPr>
        <w:t xml:space="preserve"> Е.В. Начальные уроки игры на фортепиано: Учебное пособие для детей дошкольного возраста. -</w:t>
      </w:r>
      <w:r w:rsidR="005C3888">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М.:Музыка,2011.-128с.</w:t>
      </w:r>
    </w:p>
    <w:p w:rsidR="006B5842" w:rsidRPr="006B5842" w:rsidRDefault="006B5842" w:rsidP="006B5842">
      <w:pPr>
        <w:spacing w:line="360" w:lineRule="auto"/>
        <w:jc w:val="both"/>
        <w:rPr>
          <w:rFonts w:ascii="Times New Roman" w:eastAsia="Geeza Pro" w:hAnsi="Times New Roman"/>
          <w:color w:val="000000"/>
          <w:sz w:val="28"/>
          <w:szCs w:val="28"/>
          <w:lang w:val="ru-RU"/>
        </w:rPr>
      </w:pPr>
      <w:proofErr w:type="spellStart"/>
      <w:r w:rsidRPr="006B5842">
        <w:rPr>
          <w:rFonts w:ascii="Times New Roman" w:eastAsia="Geeza Pro" w:hAnsi="Times New Roman"/>
          <w:color w:val="000000"/>
          <w:sz w:val="28"/>
          <w:szCs w:val="28"/>
          <w:lang w:val="ru-RU"/>
        </w:rPr>
        <w:t>Барсукова</w:t>
      </w:r>
      <w:proofErr w:type="spellEnd"/>
      <w:r w:rsidR="00681E21">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С. веселая музыкальная гимнастика: сборник пьес для фортепиано: для учащихся подготовительного и первого классов ДМШ: выпуск1</w:t>
      </w:r>
      <w:proofErr w:type="gramStart"/>
      <w:r w:rsidRPr="006B5842">
        <w:rPr>
          <w:rFonts w:ascii="Times New Roman" w:eastAsia="Geeza Pro" w:hAnsi="Times New Roman"/>
          <w:color w:val="000000"/>
          <w:sz w:val="28"/>
          <w:szCs w:val="28"/>
          <w:lang w:val="ru-RU"/>
        </w:rPr>
        <w:t xml:space="preserve"> :</w:t>
      </w:r>
      <w:proofErr w:type="gramEnd"/>
      <w:r w:rsidRPr="006B5842">
        <w:rPr>
          <w:rFonts w:ascii="Times New Roman" w:eastAsia="Geeza Pro" w:hAnsi="Times New Roman"/>
          <w:color w:val="000000"/>
          <w:sz w:val="28"/>
          <w:szCs w:val="28"/>
          <w:lang w:val="ru-RU"/>
        </w:rPr>
        <w:t>учебно-методическое пособие/С.Барсукова.-Изд.3-е.-Ростовн/Д: Феникс.2011.-35с.</w:t>
      </w:r>
    </w:p>
    <w:p w:rsidR="006B5842" w:rsidRDefault="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О. </w:t>
      </w:r>
      <w:proofErr w:type="spellStart"/>
      <w:r w:rsidRPr="006B5842">
        <w:rPr>
          <w:rFonts w:ascii="Times New Roman" w:eastAsia="Geeza Pro" w:hAnsi="Times New Roman"/>
          <w:color w:val="000000"/>
          <w:sz w:val="28"/>
          <w:szCs w:val="28"/>
          <w:lang w:val="ru-RU"/>
        </w:rPr>
        <w:t>Геталова</w:t>
      </w:r>
      <w:proofErr w:type="spellEnd"/>
      <w:r w:rsidRPr="006B5842">
        <w:rPr>
          <w:rFonts w:ascii="Times New Roman" w:eastAsia="Geeza Pro" w:hAnsi="Times New Roman"/>
          <w:color w:val="000000"/>
          <w:sz w:val="28"/>
          <w:szCs w:val="28"/>
          <w:lang w:val="ru-RU"/>
        </w:rPr>
        <w:t xml:space="preserve">, И. </w:t>
      </w:r>
      <w:proofErr w:type="spellStart"/>
      <w:r w:rsidRPr="006B5842">
        <w:rPr>
          <w:rFonts w:ascii="Times New Roman" w:eastAsia="Geeza Pro" w:hAnsi="Times New Roman"/>
          <w:color w:val="000000"/>
          <w:sz w:val="28"/>
          <w:szCs w:val="28"/>
          <w:lang w:val="ru-RU"/>
        </w:rPr>
        <w:t>Визная</w:t>
      </w:r>
      <w:proofErr w:type="spellEnd"/>
      <w:r w:rsidRPr="006B5842">
        <w:rPr>
          <w:rFonts w:ascii="Times New Roman" w:eastAsia="Geeza Pro" w:hAnsi="Times New Roman"/>
          <w:color w:val="000000"/>
          <w:sz w:val="28"/>
          <w:szCs w:val="28"/>
          <w:lang w:val="ru-RU"/>
        </w:rPr>
        <w:t>. В музыку с радостью. – Учебное пособие.- Изд.2-е. исправленное и дополненное</w:t>
      </w:r>
      <w:proofErr w:type="gramStart"/>
      <w:r w:rsidRPr="006B5842">
        <w:rPr>
          <w:rFonts w:ascii="Times New Roman" w:eastAsia="Geeza Pro" w:hAnsi="Times New Roman"/>
          <w:color w:val="000000"/>
          <w:sz w:val="28"/>
          <w:szCs w:val="28"/>
          <w:lang w:val="ru-RU"/>
        </w:rPr>
        <w:t>.-</w:t>
      </w:r>
      <w:proofErr w:type="gramEnd"/>
      <w:r w:rsidR="00A61890">
        <w:rPr>
          <w:rFonts w:ascii="Times New Roman" w:eastAsia="Geeza Pro" w:hAnsi="Times New Roman"/>
          <w:color w:val="000000"/>
          <w:sz w:val="28"/>
          <w:szCs w:val="28"/>
          <w:lang w:val="ru-RU"/>
        </w:rPr>
        <w:t>Санкт-П: Композитор.2012.-176с.</w:t>
      </w:r>
    </w:p>
    <w:p w:rsidR="00426660"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Артоболевская А.  Хрестоматия маленького пиани</w:t>
      </w:r>
      <w:r w:rsidR="001F578F">
        <w:rPr>
          <w:rFonts w:ascii="Times New Roman" w:eastAsia="Geeza Pro" w:hAnsi="Times New Roman"/>
          <w:color w:val="000000"/>
          <w:sz w:val="28"/>
          <w:szCs w:val="28"/>
          <w:lang w:val="ru-RU"/>
        </w:rPr>
        <w:t xml:space="preserve">ста/ изд. М., </w:t>
      </w:r>
      <w:r>
        <w:rPr>
          <w:rFonts w:ascii="Times New Roman" w:eastAsia="Geeza Pro" w:hAnsi="Times New Roman"/>
          <w:color w:val="000000"/>
          <w:sz w:val="28"/>
          <w:szCs w:val="28"/>
          <w:lang w:val="ru-RU"/>
        </w:rPr>
        <w:t>Сов</w:t>
      </w:r>
      <w:proofErr w:type="gramStart"/>
      <w:r>
        <w:rPr>
          <w:rFonts w:ascii="Times New Roman" w:eastAsia="Geeza Pro" w:hAnsi="Times New Roman"/>
          <w:color w:val="000000"/>
          <w:sz w:val="28"/>
          <w:szCs w:val="28"/>
          <w:lang w:val="ru-RU"/>
        </w:rPr>
        <w:t>.</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к</w:t>
      </w:r>
      <w:proofErr w:type="gramEnd"/>
      <w:r>
        <w:rPr>
          <w:rFonts w:ascii="Times New Roman" w:eastAsia="Geeza Pro" w:hAnsi="Times New Roman"/>
          <w:color w:val="000000"/>
          <w:sz w:val="28"/>
          <w:szCs w:val="28"/>
          <w:lang w:val="ru-RU"/>
        </w:rPr>
        <w:t>омпозитор,1991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Нотная тетрадь Анны Магдалены Бах/ М., Музыка, 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Маленькие прелюдии и </w:t>
      </w:r>
      <w:proofErr w:type="spellStart"/>
      <w:r>
        <w:rPr>
          <w:rFonts w:ascii="Times New Roman" w:eastAsia="Geeza Pro" w:hAnsi="Times New Roman"/>
          <w:color w:val="000000"/>
          <w:sz w:val="28"/>
          <w:szCs w:val="28"/>
          <w:lang w:val="ru-RU"/>
        </w:rPr>
        <w:t>фугетты</w:t>
      </w:r>
      <w:proofErr w:type="spellEnd"/>
      <w:r>
        <w:rPr>
          <w:rFonts w:ascii="Times New Roman" w:eastAsia="Geeza Pro" w:hAnsi="Times New Roman"/>
          <w:color w:val="000000"/>
          <w:sz w:val="28"/>
          <w:szCs w:val="28"/>
          <w:lang w:val="ru-RU"/>
        </w:rPr>
        <w:t xml:space="preserve"> для ф-но/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Инвенции двухголосные и трехголосные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Французские сюиты, ред. Л. </w:t>
      </w:r>
      <w:proofErr w:type="spellStart"/>
      <w:r>
        <w:rPr>
          <w:rFonts w:ascii="Times New Roman" w:eastAsia="Geeza Pro" w:hAnsi="Times New Roman"/>
          <w:color w:val="000000"/>
          <w:sz w:val="28"/>
          <w:szCs w:val="28"/>
          <w:lang w:val="ru-RU"/>
        </w:rPr>
        <w:t>Ройзмана</w:t>
      </w:r>
      <w:proofErr w:type="spellEnd"/>
      <w:r>
        <w:rPr>
          <w:rFonts w:ascii="Times New Roman" w:eastAsia="Geeza Pro" w:hAnsi="Times New Roman"/>
          <w:color w:val="000000"/>
          <w:sz w:val="28"/>
          <w:szCs w:val="28"/>
          <w:lang w:val="ru-RU"/>
        </w:rPr>
        <w:t>/ М., Музыка, 2011</w:t>
      </w:r>
    </w:p>
    <w:p w:rsidR="00426660"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Хорошо темперированный клавир,</w:t>
      </w:r>
      <w:r w:rsidR="001F578F">
        <w:rPr>
          <w:rFonts w:ascii="Times New Roman" w:eastAsia="Geeza Pro" w:hAnsi="Times New Roman"/>
          <w:color w:val="000000"/>
          <w:sz w:val="28"/>
          <w:szCs w:val="28"/>
          <w:lang w:val="ru-RU"/>
        </w:rPr>
        <w:t xml:space="preserve"> тт.1, 2, </w:t>
      </w:r>
      <w:r>
        <w:rPr>
          <w:rFonts w:ascii="Times New Roman" w:eastAsia="Geeza Pro" w:hAnsi="Times New Roman"/>
          <w:color w:val="000000"/>
          <w:sz w:val="28"/>
          <w:szCs w:val="28"/>
          <w:lang w:val="ru-RU"/>
        </w:rPr>
        <w:t xml:space="preserve">ред. </w:t>
      </w:r>
      <w:proofErr w:type="spellStart"/>
      <w:r>
        <w:rPr>
          <w:rFonts w:ascii="Times New Roman" w:eastAsia="Geeza Pro" w:hAnsi="Times New Roman"/>
          <w:color w:val="000000"/>
          <w:sz w:val="28"/>
          <w:szCs w:val="28"/>
          <w:lang w:val="ru-RU"/>
        </w:rPr>
        <w:t>Муджеллини</w:t>
      </w:r>
      <w:proofErr w:type="spellEnd"/>
      <w:r>
        <w:rPr>
          <w:rFonts w:ascii="Times New Roman" w:eastAsia="Geeza Pro" w:hAnsi="Times New Roman"/>
          <w:color w:val="000000"/>
          <w:sz w:val="28"/>
          <w:szCs w:val="28"/>
          <w:lang w:val="ru-RU"/>
        </w:rPr>
        <w:t xml:space="preserve">,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 Музыка,2012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Альбом пьес для фортепиано. Вып.2,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Концерт фа минор для ф-но с оркестром/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Концерт соль минор для ф-но с оркестром/ М., Музыка, 2008</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Беренс</w:t>
      </w:r>
      <w:proofErr w:type="spellEnd"/>
      <w:r>
        <w:rPr>
          <w:rFonts w:ascii="Times New Roman" w:eastAsia="Geeza Pro" w:hAnsi="Times New Roman"/>
          <w:color w:val="000000"/>
          <w:sz w:val="28"/>
          <w:szCs w:val="28"/>
          <w:lang w:val="ru-RU"/>
        </w:rPr>
        <w:t xml:space="preserve"> Г.                Этюды для фортепиано/ М., Музыка, 2005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Бертини</w:t>
      </w:r>
      <w:proofErr w:type="spellEnd"/>
      <w:r>
        <w:rPr>
          <w:rFonts w:ascii="Times New Roman" w:eastAsia="Geeza Pro" w:hAnsi="Times New Roman"/>
          <w:color w:val="000000"/>
          <w:sz w:val="28"/>
          <w:szCs w:val="28"/>
          <w:lang w:val="ru-RU"/>
        </w:rPr>
        <w:t xml:space="preserve"> А.              Избранные этюды / М., Музыка,1992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Альбом фортепианных пьес для детей/ М., Музыка,</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1F578F">
        <w:rPr>
          <w:rFonts w:ascii="Times New Roman" w:eastAsia="Geeza Pro" w:hAnsi="Times New Roman"/>
          <w:color w:val="000000"/>
          <w:sz w:val="28"/>
          <w:szCs w:val="28"/>
          <w:lang w:val="ru-RU"/>
        </w:rPr>
        <w:t>Легкие сонаты (сонатины) для ф-</w:t>
      </w:r>
      <w:r>
        <w:rPr>
          <w:rFonts w:ascii="Times New Roman" w:eastAsia="Geeza Pro" w:hAnsi="Times New Roman"/>
          <w:color w:val="000000"/>
          <w:sz w:val="28"/>
          <w:szCs w:val="28"/>
          <w:lang w:val="ru-RU"/>
        </w:rPr>
        <w:t>но/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Сонаты №№ 1,</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3,</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4,</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5/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Соната № 8, ред.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 М., Музыка, 2010</w:t>
      </w:r>
    </w:p>
    <w:p w:rsidR="00B0796F"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w:t>
      </w:r>
      <w:r w:rsidR="00B0796F">
        <w:rPr>
          <w:rFonts w:ascii="Times New Roman" w:eastAsia="Geeza Pro" w:hAnsi="Times New Roman"/>
          <w:color w:val="000000"/>
          <w:sz w:val="28"/>
          <w:szCs w:val="28"/>
          <w:lang w:val="ru-RU"/>
        </w:rPr>
        <w:t>наты №№ 9,10 / М., Музыка, 2006</w:t>
      </w:r>
    </w:p>
    <w:p w:rsidR="00B0796F" w:rsidRPr="00A61890" w:rsidRDefault="00426660" w:rsidP="00A6189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Бородин А.             Сочинения дл</w:t>
      </w:r>
      <w:r w:rsidR="00A61890">
        <w:rPr>
          <w:rFonts w:ascii="Times New Roman" w:eastAsia="Geeza Pro" w:hAnsi="Times New Roman"/>
          <w:color w:val="000000"/>
          <w:sz w:val="28"/>
          <w:szCs w:val="28"/>
          <w:lang w:val="ru-RU"/>
        </w:rPr>
        <w:t>я фортепиано /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Гайдн Й.                  Избранные сонаты для ф-но. Вып.1/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Избранные сонаты для ф-но. Вып.2/ М., Музыка, 2010</w:t>
      </w:r>
    </w:p>
    <w:p w:rsidR="001F578F"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w:t>
      </w:r>
      <w:r w:rsidR="001F578F">
        <w:rPr>
          <w:rFonts w:ascii="Times New Roman" w:eastAsia="Geeza Pro" w:hAnsi="Times New Roman"/>
          <w:color w:val="000000"/>
          <w:sz w:val="28"/>
          <w:szCs w:val="28"/>
          <w:lang w:val="ru-RU"/>
        </w:rPr>
        <w:t xml:space="preserve">           Концерт Соль мажор для ф-но </w:t>
      </w:r>
      <w:proofErr w:type="gramStart"/>
      <w:r w:rsidR="001F578F">
        <w:rPr>
          <w:rFonts w:ascii="Times New Roman" w:eastAsia="Geeza Pro" w:hAnsi="Times New Roman"/>
          <w:color w:val="000000"/>
          <w:sz w:val="28"/>
          <w:szCs w:val="28"/>
          <w:lang w:val="ru-RU"/>
        </w:rPr>
        <w:t>с</w:t>
      </w:r>
      <w:proofErr w:type="gramEnd"/>
      <w:r w:rsidR="001F578F">
        <w:rPr>
          <w:rFonts w:ascii="Times New Roman" w:eastAsia="Geeza Pro" w:hAnsi="Times New Roman"/>
          <w:color w:val="000000"/>
          <w:sz w:val="28"/>
          <w:szCs w:val="28"/>
          <w:lang w:val="ru-RU"/>
        </w:rPr>
        <w:t xml:space="preserve"> орк./М., Музыка, 2000</w:t>
      </w:r>
    </w:p>
    <w:p w:rsidR="00426660"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w:t>
      </w:r>
      <w:r w:rsidR="001F578F">
        <w:rPr>
          <w:rFonts w:ascii="Times New Roman" w:eastAsia="Geeza Pro" w:hAnsi="Times New Roman"/>
          <w:color w:val="000000"/>
          <w:sz w:val="28"/>
          <w:szCs w:val="28"/>
          <w:lang w:val="ru-RU"/>
        </w:rPr>
        <w:t xml:space="preserve">ммы и арпеджио для ф-но. </w:t>
      </w:r>
      <w:r>
        <w:rPr>
          <w:rFonts w:ascii="Times New Roman" w:eastAsia="Geeza Pro" w:hAnsi="Times New Roman"/>
          <w:color w:val="000000"/>
          <w:sz w:val="28"/>
          <w:szCs w:val="28"/>
          <w:lang w:val="ru-RU"/>
        </w:rPr>
        <w:t xml:space="preserve">В двух частях. Сост. Н. </w:t>
      </w:r>
      <w:proofErr w:type="spellStart"/>
      <w:r>
        <w:rPr>
          <w:rFonts w:ascii="Times New Roman" w:eastAsia="Geeza Pro" w:hAnsi="Times New Roman"/>
          <w:color w:val="000000"/>
          <w:sz w:val="28"/>
          <w:szCs w:val="28"/>
          <w:lang w:val="ru-RU"/>
        </w:rPr>
        <w:t>Ширинская</w:t>
      </w:r>
      <w:proofErr w:type="spellEnd"/>
      <w:r>
        <w:rPr>
          <w:rFonts w:ascii="Times New Roman" w:eastAsia="Geeza Pro" w:hAnsi="Times New Roman"/>
          <w:color w:val="000000"/>
          <w:sz w:val="28"/>
          <w:szCs w:val="28"/>
          <w:lang w:val="ru-RU"/>
        </w:rPr>
        <w:t xml:space="preserve">/ М.,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Музыка,</w:t>
      </w:r>
      <w:r w:rsidR="00B0796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2011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Гендель Г.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Избранные произведения для фортепиано/ М., Музыка, 2010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Гнесина</w:t>
      </w:r>
      <w:proofErr w:type="spellEnd"/>
      <w:r>
        <w:rPr>
          <w:rFonts w:ascii="Times New Roman" w:eastAsia="Geeza Pro" w:hAnsi="Times New Roman"/>
          <w:color w:val="000000"/>
          <w:sz w:val="28"/>
          <w:szCs w:val="28"/>
          <w:lang w:val="ru-RU"/>
        </w:rPr>
        <w:t xml:space="preserve"> Е.              Фортепианная азбука/ М., Музыка,2003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Глиэр Р.                  Пьесы для фортепиано/ М., Музыка, 2010</w:t>
      </w:r>
    </w:p>
    <w:p w:rsidR="00426660" w:rsidRDefault="00A6189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sidR="00426660">
        <w:rPr>
          <w:rFonts w:ascii="Times New Roman" w:eastAsia="Geeza Pro" w:hAnsi="Times New Roman"/>
          <w:color w:val="000000"/>
          <w:sz w:val="28"/>
          <w:szCs w:val="28"/>
          <w:lang w:val="ru-RU"/>
        </w:rPr>
        <w:t>Избранные лирические пьесы для ф-но.</w:t>
      </w:r>
      <w:r>
        <w:rPr>
          <w:rFonts w:ascii="Times New Roman" w:eastAsia="Geeza Pro" w:hAnsi="Times New Roman"/>
          <w:color w:val="000000"/>
          <w:sz w:val="28"/>
          <w:szCs w:val="28"/>
          <w:lang w:val="ru-RU"/>
        </w:rPr>
        <w:t xml:space="preserve"> Вып.1,2/М.,</w:t>
      </w:r>
      <w:r w:rsidR="00426660">
        <w:rPr>
          <w:rFonts w:ascii="Times New Roman" w:eastAsia="Geeza Pro" w:hAnsi="Times New Roman"/>
          <w:color w:val="000000"/>
          <w:sz w:val="28"/>
          <w:szCs w:val="28"/>
          <w:lang w:val="ru-RU"/>
        </w:rPr>
        <w:t xml:space="preserve"> Музыка,</w:t>
      </w:r>
      <w:r w:rsidR="001F578F">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 xml:space="preserve">2011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sidR="001F578F">
        <w:rPr>
          <w:rFonts w:ascii="Times New Roman" w:eastAsia="Geeza Pro" w:hAnsi="Times New Roman"/>
          <w:color w:val="000000"/>
          <w:sz w:val="28"/>
          <w:szCs w:val="28"/>
          <w:lang w:val="ru-RU"/>
        </w:rPr>
        <w:t xml:space="preserve">         Концерт для ф-но с оркестром</w:t>
      </w:r>
      <w:r>
        <w:rPr>
          <w:rFonts w:ascii="Times New Roman" w:eastAsia="Geeza Pro" w:hAnsi="Times New Roman"/>
          <w:color w:val="000000"/>
          <w:sz w:val="28"/>
          <w:szCs w:val="28"/>
          <w:lang w:val="ru-RU"/>
        </w:rPr>
        <w:t xml:space="preserve"> /М.,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Дебюсси К.             Детский уголок /СПб</w:t>
      </w:r>
      <w:r w:rsidR="001F578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Композитор, 2004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Дювернуа</w:t>
      </w:r>
      <w:proofErr w:type="spellEnd"/>
      <w:r>
        <w:rPr>
          <w:rFonts w:ascii="Times New Roman" w:eastAsia="Geeza Pro" w:hAnsi="Times New Roman"/>
          <w:color w:val="000000"/>
          <w:sz w:val="28"/>
          <w:szCs w:val="28"/>
          <w:lang w:val="ru-RU"/>
        </w:rPr>
        <w:t>.              25 прогрессивных этюдов/М., Музыка, 1999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24 прелюдии для фортепиано/М., Музыка, 2011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Легкие вариации для фортепиано/М.,</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Музыка, 2004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Избранные сонаты для фортепиано/М., Музыка, 2006</w:t>
      </w:r>
    </w:p>
    <w:p w:rsidR="00426660" w:rsidRDefault="005C3888">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Лемуан</w:t>
      </w:r>
      <w:proofErr w:type="spellEnd"/>
      <w:r>
        <w:rPr>
          <w:rFonts w:ascii="Times New Roman" w:eastAsia="Geeza Pro" w:hAnsi="Times New Roman"/>
          <w:color w:val="000000"/>
          <w:sz w:val="28"/>
          <w:szCs w:val="28"/>
          <w:lang w:val="ru-RU"/>
        </w:rPr>
        <w:t xml:space="preserve"> А.    </w:t>
      </w:r>
      <w:r w:rsidR="00426660">
        <w:rPr>
          <w:rFonts w:ascii="Times New Roman" w:eastAsia="Geeza Pro" w:hAnsi="Times New Roman"/>
          <w:color w:val="000000"/>
          <w:sz w:val="28"/>
          <w:szCs w:val="28"/>
          <w:lang w:val="ru-RU"/>
        </w:rPr>
        <w:t xml:space="preserve">50 характерных и прогрессивных этюдов. Соч.37/ М.,  Музыка, 2010 </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К.             Этюды для ф-но. Соч. 65, 66/М., Музыка, 2005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Избранные сочинения /М., Музыка, 1999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Песни без слов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Шесть сонатин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Сонаты для фортепиано / М., Музыка, 1975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15 виртуозных этюдов. Соч. 72 /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Мимолетности / М., Музыка, 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Пьесы-фантазии. Соч.3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Десять прелюдий. Соч.23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Шесть музыкальных моментов. Соч.16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Скрябин А.                24 прелюдии для ф-но. Соч.11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Слонимский С.          Альбом популярных пьес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Фортепианные вариации русских композиторов </w:t>
      </w:r>
      <w:r>
        <w:rPr>
          <w:rFonts w:ascii="Times New Roman" w:eastAsia="Geeza Pro" w:hAnsi="Times New Roman"/>
          <w:color w:val="000000"/>
          <w:sz w:val="28"/>
          <w:szCs w:val="28"/>
        </w:rPr>
        <w:t>XVIII</w:t>
      </w:r>
      <w:r>
        <w:rPr>
          <w:rFonts w:ascii="Times New Roman" w:eastAsia="Geeza Pro" w:hAnsi="Times New Roman"/>
          <w:color w:val="000000"/>
          <w:sz w:val="28"/>
          <w:szCs w:val="28"/>
          <w:lang w:val="ru-RU"/>
        </w:rPr>
        <w:t>-</w:t>
      </w:r>
      <w:r>
        <w:rPr>
          <w:rFonts w:ascii="Times New Roman" w:eastAsia="Geeza Pro" w:hAnsi="Times New Roman"/>
          <w:color w:val="000000"/>
          <w:sz w:val="28"/>
          <w:szCs w:val="28"/>
        </w:rPr>
        <w:t>XIX</w:t>
      </w:r>
      <w:r>
        <w:rPr>
          <w:rFonts w:ascii="Times New Roman" w:eastAsia="Geeza Pro" w:hAnsi="Times New Roman"/>
          <w:color w:val="000000"/>
          <w:sz w:val="28"/>
          <w:szCs w:val="28"/>
          <w:lang w:val="ru-RU"/>
        </w:rPr>
        <w:t xml:space="preserve"> веков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Чайковский П.          Детский альбом. Соч.39 / М., Музыка, 2006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Времена года. Соч.37-</w:t>
      </w:r>
      <w:proofErr w:type="spellStart"/>
      <w:r>
        <w:rPr>
          <w:rFonts w:ascii="Times New Roman" w:eastAsia="Geeza Pro" w:hAnsi="Times New Roman"/>
          <w:color w:val="000000"/>
          <w:sz w:val="28"/>
          <w:szCs w:val="28"/>
        </w:rPr>
        <w:t>bis</w:t>
      </w:r>
      <w:proofErr w:type="spellEnd"/>
      <w:r>
        <w:rPr>
          <w:rFonts w:ascii="Times New Roman" w:eastAsia="Geeza Pro" w:hAnsi="Times New Roman"/>
          <w:color w:val="000000"/>
          <w:sz w:val="28"/>
          <w:szCs w:val="28"/>
          <w:lang w:val="ru-RU"/>
        </w:rPr>
        <w:t xml:space="preserve"> / 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Избранные этюды. Ред. Г. </w:t>
      </w:r>
      <w:proofErr w:type="spellStart"/>
      <w:r>
        <w:rPr>
          <w:rFonts w:ascii="Times New Roman" w:eastAsia="Geeza Pro" w:hAnsi="Times New Roman"/>
          <w:color w:val="000000"/>
          <w:sz w:val="28"/>
          <w:szCs w:val="28"/>
          <w:lang w:val="ru-RU"/>
        </w:rPr>
        <w:t>Гермера</w:t>
      </w:r>
      <w:proofErr w:type="spellEnd"/>
      <w:r>
        <w:rPr>
          <w:rFonts w:ascii="Times New Roman" w:eastAsia="Geeza Pro" w:hAnsi="Times New Roman"/>
          <w:color w:val="000000"/>
          <w:sz w:val="28"/>
          <w:szCs w:val="28"/>
          <w:lang w:val="ru-RU"/>
        </w:rPr>
        <w:t xml:space="preserve">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Школа беглости. Соч. 299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Искусство беглости пальцев. Соч.</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740 / М., Музыка, 2004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Шитте</w:t>
      </w:r>
      <w:proofErr w:type="spellEnd"/>
      <w:r>
        <w:rPr>
          <w:rFonts w:ascii="Times New Roman" w:eastAsia="Geeza Pro" w:hAnsi="Times New Roman"/>
          <w:color w:val="000000"/>
          <w:sz w:val="28"/>
          <w:szCs w:val="28"/>
          <w:lang w:val="ru-RU"/>
        </w:rPr>
        <w:t xml:space="preserve"> Ф.                    25 этюдов. Соч.68 / М., Музыка, 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Школа игры на ф-но. Сост. А. Николаев, В. </w:t>
      </w:r>
      <w:proofErr w:type="spellStart"/>
      <w:r>
        <w:rPr>
          <w:rFonts w:ascii="Times New Roman" w:eastAsia="Geeza Pro" w:hAnsi="Times New Roman"/>
          <w:color w:val="000000"/>
          <w:sz w:val="28"/>
          <w:szCs w:val="28"/>
          <w:lang w:val="ru-RU"/>
        </w:rPr>
        <w:t>Натансон</w:t>
      </w:r>
      <w:proofErr w:type="spellEnd"/>
      <w:r>
        <w:rPr>
          <w:rFonts w:ascii="Times New Roman" w:eastAsia="Geeza Pro" w:hAnsi="Times New Roman"/>
          <w:color w:val="000000"/>
          <w:sz w:val="28"/>
          <w:szCs w:val="28"/>
          <w:lang w:val="ru-RU"/>
        </w:rPr>
        <w:t>, Л. Рощина</w:t>
      </w:r>
      <w:r w:rsidR="000B3DC0">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 Музыка, 2011</w:t>
      </w:r>
    </w:p>
    <w:p w:rsidR="00426660" w:rsidRDefault="005C3888">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w:t>
      </w:r>
      <w:r w:rsidR="00426660">
        <w:rPr>
          <w:rFonts w:ascii="Times New Roman" w:eastAsia="Geeza Pro" w:hAnsi="Times New Roman"/>
          <w:color w:val="000000"/>
          <w:sz w:val="28"/>
          <w:szCs w:val="28"/>
          <w:lang w:val="ru-RU"/>
        </w:rPr>
        <w:t xml:space="preserve">Ноктюрны для фортепиано. Ред. Л. Оборина, Я. </w:t>
      </w:r>
      <w:proofErr w:type="spellStart"/>
      <w:r w:rsidR="00426660">
        <w:rPr>
          <w:rFonts w:ascii="Times New Roman" w:eastAsia="Geeza Pro" w:hAnsi="Times New Roman"/>
          <w:color w:val="000000"/>
          <w:sz w:val="28"/>
          <w:szCs w:val="28"/>
          <w:lang w:val="ru-RU"/>
        </w:rPr>
        <w:t>МильштейнаМ</w:t>
      </w:r>
      <w:proofErr w:type="spellEnd"/>
      <w:r w:rsidR="00426660">
        <w:rPr>
          <w:rFonts w:ascii="Times New Roman" w:eastAsia="Geeza Pro" w:hAnsi="Times New Roman"/>
          <w:color w:val="000000"/>
          <w:sz w:val="28"/>
          <w:szCs w:val="28"/>
          <w:lang w:val="ru-RU"/>
        </w:rPr>
        <w:t>.,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Экспромты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Вальсы. Вып.1</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 2 /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Четыре экспромта. Соч. 90 / М., Музыка, 2007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Шесть музыкальных моментов. Соч. 94/ М., Музыка, 2007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Альбом для юношества / М., Музыка, 2011</w:t>
      </w:r>
    </w:p>
    <w:p w:rsidR="00426660" w:rsidRPr="00A6189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Ю</w:t>
      </w:r>
      <w:r w:rsidR="00B0070C">
        <w:rPr>
          <w:rFonts w:ascii="Times New Roman" w:eastAsia="Geeza Pro" w:hAnsi="Times New Roman"/>
          <w:color w:val="000000"/>
          <w:sz w:val="28"/>
          <w:szCs w:val="28"/>
          <w:lang w:val="ru-RU"/>
        </w:rPr>
        <w:t xml:space="preserve">мореска. В подражание </w:t>
      </w:r>
      <w:proofErr w:type="spellStart"/>
      <w:r w:rsidR="00B0070C">
        <w:rPr>
          <w:rFonts w:ascii="Times New Roman" w:eastAsia="Geeza Pro" w:hAnsi="Times New Roman"/>
          <w:color w:val="000000"/>
          <w:sz w:val="28"/>
          <w:szCs w:val="28"/>
          <w:lang w:val="ru-RU"/>
        </w:rPr>
        <w:t>Альбенису</w:t>
      </w:r>
      <w:proofErr w:type="spellEnd"/>
      <w:r w:rsidR="00A61890">
        <w:rPr>
          <w:rFonts w:ascii="Times New Roman" w:eastAsia="Geeza Pro" w:hAnsi="Times New Roman"/>
          <w:color w:val="000000"/>
          <w:sz w:val="28"/>
          <w:szCs w:val="28"/>
          <w:lang w:val="ru-RU"/>
        </w:rPr>
        <w:t xml:space="preserve"> / М., Музыка, 2007</w:t>
      </w:r>
    </w:p>
    <w:p w:rsidR="00426660" w:rsidRDefault="00426660" w:rsidP="00A61890">
      <w:pPr>
        <w:pStyle w:val="14"/>
        <w:spacing w:line="360" w:lineRule="auto"/>
        <w:ind w:left="0"/>
        <w:jc w:val="center"/>
        <w:rPr>
          <w:rFonts w:ascii="Times New Roman" w:eastAsia="ヒラギノ角ゴ Pro W3" w:hAnsi="Times New Roman"/>
          <w:b/>
          <w:i/>
          <w:color w:val="000000"/>
          <w:sz w:val="28"/>
          <w:szCs w:val="28"/>
          <w:lang w:val="ru-RU"/>
        </w:rPr>
      </w:pPr>
      <w:r>
        <w:rPr>
          <w:rFonts w:ascii="Times New Roman" w:eastAsia="ヒラギノ角ゴ Pro W3" w:hAnsi="Times New Roman"/>
          <w:b/>
          <w:i/>
          <w:color w:val="000000"/>
          <w:sz w:val="28"/>
          <w:szCs w:val="28"/>
          <w:lang w:val="ru-RU"/>
        </w:rPr>
        <w:t>Список методической литературы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Алексеев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Клавирное искусство, 1 </w:t>
      </w:r>
      <w:proofErr w:type="spellStart"/>
      <w:r>
        <w:rPr>
          <w:rFonts w:ascii="Times New Roman" w:eastAsia="Geeza Pro" w:hAnsi="Times New Roman"/>
          <w:color w:val="000000"/>
          <w:sz w:val="28"/>
          <w:szCs w:val="28"/>
          <w:lang w:val="ru-RU"/>
        </w:rPr>
        <w:t>вып</w:t>
      </w:r>
      <w:proofErr w:type="spellEnd"/>
      <w:r>
        <w:rPr>
          <w:rFonts w:ascii="Times New Roman" w:eastAsia="Geeza Pro" w:hAnsi="Times New Roman"/>
          <w:color w:val="000000"/>
          <w:sz w:val="28"/>
          <w:szCs w:val="28"/>
          <w:lang w:val="ru-RU"/>
        </w:rPr>
        <w:t>. /М.,1952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Алексеев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Методика обучения игре на фортепиано /М.,1978</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Альшванг</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Людвиг </w:t>
      </w:r>
      <w:proofErr w:type="spellStart"/>
      <w:r>
        <w:rPr>
          <w:rFonts w:ascii="Times New Roman" w:eastAsia="Geeza Pro" w:hAnsi="Times New Roman"/>
          <w:color w:val="000000"/>
          <w:sz w:val="28"/>
          <w:szCs w:val="28"/>
          <w:lang w:val="ru-RU"/>
        </w:rPr>
        <w:t>ван</w:t>
      </w:r>
      <w:proofErr w:type="spellEnd"/>
      <w:r>
        <w:rPr>
          <w:rFonts w:ascii="Times New Roman" w:eastAsia="Geeza Pro" w:hAnsi="Times New Roman"/>
          <w:color w:val="000000"/>
          <w:sz w:val="28"/>
          <w:szCs w:val="28"/>
          <w:lang w:val="ru-RU"/>
        </w:rPr>
        <w:t xml:space="preserve"> Бетховен. Изд. Музыка,1997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Аберт</w:t>
      </w:r>
      <w:proofErr w:type="spellEnd"/>
      <w:r>
        <w:rPr>
          <w:rFonts w:ascii="Times New Roman" w:eastAsia="Geeza Pro" w:hAnsi="Times New Roman"/>
          <w:color w:val="000000"/>
          <w:sz w:val="28"/>
          <w:szCs w:val="28"/>
          <w:lang w:val="ru-RU"/>
        </w:rPr>
        <w:t xml:space="preserve"> Герман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Моцарт. Монография / М., Музыка,1990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Бадура-СкодаЕ</w:t>
      </w:r>
      <w:proofErr w:type="gramStart"/>
      <w:r>
        <w:rPr>
          <w:rFonts w:ascii="Times New Roman" w:eastAsia="Geeza Pro" w:hAnsi="Times New Roman"/>
          <w:color w:val="000000"/>
          <w:sz w:val="28"/>
          <w:szCs w:val="28"/>
          <w:lang w:val="ru-RU"/>
        </w:rPr>
        <w:t>.и</w:t>
      </w:r>
      <w:proofErr w:type="spellEnd"/>
      <w:proofErr w:type="gramEnd"/>
      <w:r>
        <w:rPr>
          <w:rFonts w:ascii="Times New Roman" w:eastAsia="Geeza Pro" w:hAnsi="Times New Roman"/>
          <w:color w:val="000000"/>
          <w:sz w:val="28"/>
          <w:szCs w:val="28"/>
          <w:lang w:val="ru-RU"/>
        </w:rPr>
        <w:t xml:space="preserve"> П. </w:t>
      </w:r>
      <w:r>
        <w:rPr>
          <w:rFonts w:ascii="Times New Roman" w:eastAsia="Geeza Pro" w:hAnsi="Times New Roman"/>
          <w:color w:val="000000"/>
          <w:sz w:val="28"/>
          <w:szCs w:val="28"/>
          <w:lang w:val="ru-RU"/>
        </w:rPr>
        <w:tab/>
        <w:t>Интерпретация Моцарта /М.,1972</w:t>
      </w:r>
    </w:p>
    <w:p w:rsidR="00426660" w:rsidRDefault="00426660" w:rsidP="000B3DC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Берченко</w:t>
      </w:r>
      <w:proofErr w:type="spellEnd"/>
      <w:r>
        <w:rPr>
          <w:rFonts w:ascii="Times New Roman" w:eastAsia="Geeza Pro" w:hAnsi="Times New Roman"/>
          <w:color w:val="000000"/>
          <w:sz w:val="28"/>
          <w:szCs w:val="28"/>
          <w:lang w:val="ru-RU"/>
        </w:rPr>
        <w:t xml:space="preserve"> Р.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В поисках утраченного смысла. </w:t>
      </w:r>
      <w:proofErr w:type="spellStart"/>
      <w:r>
        <w:rPr>
          <w:rFonts w:ascii="Times New Roman" w:eastAsia="Geeza Pro" w:hAnsi="Times New Roman"/>
          <w:color w:val="000000"/>
          <w:sz w:val="28"/>
          <w:szCs w:val="28"/>
          <w:lang w:val="ru-RU"/>
        </w:rPr>
        <w:t>Болеслав</w:t>
      </w:r>
      <w:proofErr w:type="spellEnd"/>
      <w:r>
        <w:rPr>
          <w:rFonts w:ascii="Times New Roman" w:eastAsia="Geeza Pro" w:hAnsi="Times New Roman"/>
          <w:color w:val="000000"/>
          <w:sz w:val="28"/>
          <w:szCs w:val="28"/>
          <w:lang w:val="ru-RU"/>
        </w:rPr>
        <w:t xml:space="preserve"> Яворский о </w:t>
      </w:r>
      <w:r w:rsidR="000B3DC0">
        <w:rPr>
          <w:rFonts w:ascii="Times New Roman" w:eastAsia="Geeza Pro" w:hAnsi="Times New Roman"/>
          <w:color w:val="000000"/>
          <w:sz w:val="28"/>
          <w:szCs w:val="28"/>
          <w:lang w:val="ru-RU"/>
        </w:rPr>
        <w:t>«Хорошо темперированном клавире»</w:t>
      </w:r>
      <w:r>
        <w:rPr>
          <w:rFonts w:ascii="Times New Roman" w:eastAsia="Geeza Pro" w:hAnsi="Times New Roman"/>
          <w:color w:val="000000"/>
          <w:sz w:val="28"/>
          <w:szCs w:val="28"/>
          <w:lang w:val="ru-RU"/>
        </w:rPr>
        <w:t>/Классика</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sidR="000B3DC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2008</w:t>
      </w:r>
    </w:p>
    <w:p w:rsidR="00426660" w:rsidRDefault="00B0070C">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Браудо</w:t>
      </w:r>
      <w:proofErr w:type="spellEnd"/>
      <w:r>
        <w:rPr>
          <w:rFonts w:ascii="Times New Roman" w:eastAsia="Geeza Pro" w:hAnsi="Times New Roman"/>
          <w:color w:val="000000"/>
          <w:sz w:val="28"/>
          <w:szCs w:val="28"/>
          <w:lang w:val="ru-RU"/>
        </w:rPr>
        <w:t xml:space="preserve">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Артикуляция. </w:t>
      </w:r>
      <w:r w:rsidR="00426660">
        <w:rPr>
          <w:rFonts w:ascii="Times New Roman" w:eastAsia="Geeza Pro" w:hAnsi="Times New Roman"/>
          <w:color w:val="000000"/>
          <w:sz w:val="28"/>
          <w:szCs w:val="28"/>
          <w:lang w:val="ru-RU"/>
        </w:rPr>
        <w:t>Л.,1961</w:t>
      </w:r>
    </w:p>
    <w:p w:rsidR="00426660" w:rsidRDefault="00426660" w:rsidP="000B3DC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Браудо</w:t>
      </w:r>
      <w:proofErr w:type="spellEnd"/>
      <w:r>
        <w:rPr>
          <w:rFonts w:ascii="Times New Roman" w:eastAsia="Geeza Pro" w:hAnsi="Times New Roman"/>
          <w:color w:val="000000"/>
          <w:sz w:val="28"/>
          <w:szCs w:val="28"/>
          <w:lang w:val="ru-RU"/>
        </w:rPr>
        <w:t xml:space="preserve">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 xml:space="preserve">Об органной и клавирной музыке. </w:t>
      </w:r>
      <w:r>
        <w:rPr>
          <w:rFonts w:ascii="Times New Roman" w:eastAsia="Geeza Pro" w:hAnsi="Times New Roman"/>
          <w:color w:val="000000"/>
          <w:sz w:val="28"/>
          <w:szCs w:val="28"/>
          <w:lang w:val="ru-RU"/>
        </w:rPr>
        <w:t>Л.,1976</w:t>
      </w:r>
      <w:r w:rsidR="000B3DC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Выдающиеся пианисты-педагоги о фортепианном</w:t>
      </w:r>
      <w:r w:rsidR="000B3DC0">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И</w:t>
      </w:r>
      <w:r>
        <w:rPr>
          <w:rFonts w:ascii="Times New Roman" w:eastAsia="Geeza Pro" w:hAnsi="Times New Roman"/>
          <w:color w:val="000000"/>
          <w:sz w:val="28"/>
          <w:szCs w:val="28"/>
          <w:lang w:val="ru-RU"/>
        </w:rPr>
        <w:t>скусст</w:t>
      </w:r>
      <w:r w:rsidR="00B0070C">
        <w:rPr>
          <w:rFonts w:ascii="Times New Roman" w:eastAsia="Geeza Pro" w:hAnsi="Times New Roman"/>
          <w:color w:val="000000"/>
          <w:sz w:val="28"/>
          <w:szCs w:val="28"/>
          <w:lang w:val="ru-RU"/>
        </w:rPr>
        <w:t xml:space="preserve">ве. </w:t>
      </w:r>
      <w:r>
        <w:rPr>
          <w:rFonts w:ascii="Times New Roman" w:eastAsia="Geeza Pro" w:hAnsi="Times New Roman"/>
          <w:color w:val="000000"/>
          <w:sz w:val="28"/>
          <w:szCs w:val="28"/>
          <w:lang w:val="ru-RU"/>
        </w:rPr>
        <w:t>М.,1966</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Голубовск</w:t>
      </w:r>
      <w:r w:rsidR="00B0070C">
        <w:rPr>
          <w:rFonts w:ascii="Times New Roman" w:eastAsia="Geeza Pro" w:hAnsi="Times New Roman"/>
          <w:color w:val="000000"/>
          <w:sz w:val="28"/>
          <w:szCs w:val="28"/>
          <w:lang w:val="ru-RU"/>
        </w:rPr>
        <w:t>ая</w:t>
      </w:r>
      <w:proofErr w:type="spellEnd"/>
      <w:r w:rsidR="00B0070C">
        <w:rPr>
          <w:rFonts w:ascii="Times New Roman" w:eastAsia="Geeza Pro" w:hAnsi="Times New Roman"/>
          <w:color w:val="000000"/>
          <w:sz w:val="28"/>
          <w:szCs w:val="28"/>
          <w:lang w:val="ru-RU"/>
        </w:rPr>
        <w:t xml:space="preserve"> Н.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Искусство педализации.</w:t>
      </w:r>
      <w:r>
        <w:rPr>
          <w:rFonts w:ascii="Times New Roman" w:eastAsia="Geeza Pro" w:hAnsi="Times New Roman"/>
          <w:color w:val="000000"/>
          <w:sz w:val="28"/>
          <w:szCs w:val="28"/>
          <w:lang w:val="ru-RU"/>
        </w:rPr>
        <w:t xml:space="preserve"> Музыка, Л.,1974</w:t>
      </w:r>
    </w:p>
    <w:p w:rsidR="00426660" w:rsidRDefault="00A61890" w:rsidP="000B3DC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Гофман И.  </w:t>
      </w:r>
      <w:r w:rsidR="00426660">
        <w:rPr>
          <w:rFonts w:ascii="Times New Roman" w:eastAsia="Geeza Pro" w:hAnsi="Times New Roman"/>
          <w:color w:val="000000"/>
          <w:sz w:val="28"/>
          <w:szCs w:val="28"/>
          <w:lang w:val="ru-RU"/>
        </w:rPr>
        <w:t>Фортепианная игра. Ответы на вопросы о фортепианной игре /М.,1961</w:t>
      </w:r>
    </w:p>
    <w:p w:rsidR="00426660" w:rsidRDefault="00426660">
      <w:pPr>
        <w:spacing w:line="360" w:lineRule="auto"/>
        <w:ind w:left="2880" w:hanging="2880"/>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Друскин</w:t>
      </w:r>
      <w:proofErr w:type="spellEnd"/>
      <w:r>
        <w:rPr>
          <w:rFonts w:ascii="Times New Roman" w:eastAsia="Geeza Pro" w:hAnsi="Times New Roman"/>
          <w:color w:val="000000"/>
          <w:sz w:val="28"/>
          <w:szCs w:val="28"/>
          <w:lang w:val="ru-RU"/>
        </w:rPr>
        <w:t xml:space="preserve"> М.     </w:t>
      </w:r>
      <w:r>
        <w:rPr>
          <w:rFonts w:ascii="Times New Roman" w:eastAsia="Geeza Pro" w:hAnsi="Times New Roman"/>
          <w:color w:val="000000"/>
          <w:sz w:val="28"/>
          <w:szCs w:val="28"/>
          <w:lang w:val="ru-RU"/>
        </w:rPr>
        <w:tab/>
        <w:t>Клавирная музыка Испании, Англии, Нидерландов,</w:t>
      </w:r>
      <w:r w:rsidR="000B3DC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Франции, Италии,</w:t>
      </w:r>
      <w:r w:rsidR="00B0070C">
        <w:rPr>
          <w:rFonts w:ascii="Times New Roman" w:eastAsia="Geeza Pro" w:hAnsi="Times New Roman"/>
          <w:color w:val="000000"/>
          <w:sz w:val="28"/>
          <w:szCs w:val="28"/>
          <w:lang w:val="ru-RU"/>
        </w:rPr>
        <w:t xml:space="preserve"> Германии 16-18 вв. </w:t>
      </w:r>
      <w:r>
        <w:rPr>
          <w:rFonts w:ascii="Times New Roman" w:eastAsia="Geeza Pro" w:hAnsi="Times New Roman"/>
          <w:color w:val="000000"/>
          <w:sz w:val="28"/>
          <w:szCs w:val="28"/>
          <w:lang w:val="ru-RU"/>
        </w:rPr>
        <w:t>Л.,1960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Зимин П.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История фор</w:t>
      </w:r>
      <w:r w:rsidR="00B0070C">
        <w:rPr>
          <w:rFonts w:ascii="Times New Roman" w:eastAsia="Geeza Pro" w:hAnsi="Times New Roman"/>
          <w:color w:val="000000"/>
          <w:sz w:val="28"/>
          <w:szCs w:val="28"/>
          <w:lang w:val="ru-RU"/>
        </w:rPr>
        <w:t xml:space="preserve">тепиано и его предшественников. </w:t>
      </w:r>
      <w:r>
        <w:rPr>
          <w:rFonts w:ascii="Times New Roman" w:eastAsia="Geeza Pro" w:hAnsi="Times New Roman"/>
          <w:color w:val="000000"/>
          <w:sz w:val="28"/>
          <w:szCs w:val="28"/>
          <w:lang w:val="ru-RU"/>
        </w:rPr>
        <w:t>М.,1968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Коган</w:t>
      </w:r>
      <w:r w:rsidR="00B0070C">
        <w:rPr>
          <w:rFonts w:ascii="Times New Roman" w:eastAsia="Geeza Pro" w:hAnsi="Times New Roman"/>
          <w:color w:val="000000"/>
          <w:sz w:val="28"/>
          <w:szCs w:val="28"/>
          <w:lang w:val="ru-RU"/>
        </w:rPr>
        <w:t xml:space="preserve"> Г.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Работа пианиста.</w:t>
      </w:r>
      <w:r>
        <w:rPr>
          <w:rFonts w:ascii="Times New Roman" w:eastAsia="Geeza Pro" w:hAnsi="Times New Roman"/>
          <w:color w:val="000000"/>
          <w:sz w:val="28"/>
          <w:szCs w:val="28"/>
          <w:lang w:val="ru-RU"/>
        </w:rPr>
        <w:t xml:space="preserve"> 3 изд.,</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М.,1979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Коган Г</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Вопросы пианизма. </w:t>
      </w:r>
      <w:r>
        <w:rPr>
          <w:rFonts w:ascii="Times New Roman" w:eastAsia="Geeza Pro" w:hAnsi="Times New Roman"/>
          <w:color w:val="000000"/>
          <w:sz w:val="28"/>
          <w:szCs w:val="28"/>
          <w:lang w:val="ru-RU"/>
        </w:rPr>
        <w:t>М.,1969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Копчевский</w:t>
      </w:r>
      <w:proofErr w:type="spellEnd"/>
      <w:r>
        <w:rPr>
          <w:rFonts w:ascii="Times New Roman" w:eastAsia="Geeza Pro" w:hAnsi="Times New Roman"/>
          <w:color w:val="000000"/>
          <w:sz w:val="28"/>
          <w:szCs w:val="28"/>
          <w:lang w:val="ru-RU"/>
        </w:rPr>
        <w:t xml:space="preserve"> 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Клавир</w:t>
      </w:r>
      <w:r w:rsidR="00B0070C">
        <w:rPr>
          <w:rFonts w:ascii="Times New Roman" w:eastAsia="Geeza Pro" w:hAnsi="Times New Roman"/>
          <w:color w:val="000000"/>
          <w:sz w:val="28"/>
          <w:szCs w:val="28"/>
          <w:lang w:val="ru-RU"/>
        </w:rPr>
        <w:t>ная музыка, вопросы исполнения.</w:t>
      </w:r>
      <w:r>
        <w:rPr>
          <w:rFonts w:ascii="Times New Roman" w:eastAsia="Geeza Pro" w:hAnsi="Times New Roman"/>
          <w:color w:val="000000"/>
          <w:sz w:val="28"/>
          <w:szCs w:val="28"/>
          <w:lang w:val="ru-RU"/>
        </w:rPr>
        <w:t xml:space="preserve"> Музыка, М.,1986</w:t>
      </w:r>
    </w:p>
    <w:p w:rsidR="00426660" w:rsidRDefault="00426660" w:rsidP="000B3DC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Корто</w:t>
      </w:r>
      <w:proofErr w:type="spellEnd"/>
      <w:r>
        <w:rPr>
          <w:rFonts w:ascii="Times New Roman" w:eastAsia="Geeza Pro" w:hAnsi="Times New Roman"/>
          <w:color w:val="000000"/>
          <w:sz w:val="28"/>
          <w:szCs w:val="28"/>
          <w:lang w:val="ru-RU"/>
        </w:rPr>
        <w:t xml:space="preserve"> А.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О фортепианном искусстве. </w:t>
      </w:r>
      <w:r>
        <w:rPr>
          <w:rFonts w:ascii="Times New Roman" w:eastAsia="Geeza Pro" w:hAnsi="Times New Roman"/>
          <w:color w:val="000000"/>
          <w:sz w:val="28"/>
          <w:szCs w:val="28"/>
          <w:lang w:val="ru-RU"/>
        </w:rPr>
        <w:t>М.,1965</w:t>
      </w:r>
      <w:r w:rsidR="000B3DC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М.,1966</w:t>
      </w:r>
    </w:p>
    <w:p w:rsidR="00426660" w:rsidRDefault="00B0070C">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Ландовска</w:t>
      </w:r>
      <w:proofErr w:type="spellEnd"/>
      <w:r>
        <w:rPr>
          <w:rFonts w:ascii="Times New Roman" w:eastAsia="Geeza Pro" w:hAnsi="Times New Roman"/>
          <w:color w:val="000000"/>
          <w:sz w:val="28"/>
          <w:szCs w:val="28"/>
          <w:lang w:val="ru-RU"/>
        </w:rPr>
        <w:t xml:space="preserve"> В.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О музыке. </w:t>
      </w:r>
      <w:r w:rsidR="00426660">
        <w:rPr>
          <w:rFonts w:ascii="Times New Roman" w:eastAsia="Geeza Pro" w:hAnsi="Times New Roman"/>
          <w:color w:val="000000"/>
          <w:sz w:val="28"/>
          <w:szCs w:val="28"/>
          <w:lang w:val="ru-RU"/>
        </w:rPr>
        <w:t xml:space="preserve"> Классика</w:t>
      </w: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rPr>
        <w:t>XXI</w:t>
      </w:r>
      <w:r w:rsidR="00426660">
        <w:rPr>
          <w:rFonts w:ascii="Times New Roman" w:eastAsia="Geeza Pro" w:hAnsi="Times New Roman"/>
          <w:color w:val="000000"/>
          <w:sz w:val="28"/>
          <w:szCs w:val="28"/>
          <w:lang w:val="ru-RU"/>
        </w:rPr>
        <w:t xml:space="preserve"> век, 2001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Либерман</w:t>
      </w:r>
      <w:proofErr w:type="spellEnd"/>
      <w:r>
        <w:rPr>
          <w:rFonts w:ascii="Times New Roman" w:eastAsia="Geeza Pro" w:hAnsi="Times New Roman"/>
          <w:color w:val="000000"/>
          <w:sz w:val="28"/>
          <w:szCs w:val="28"/>
          <w:lang w:val="ru-RU"/>
        </w:rPr>
        <w:t xml:space="preserve"> Е.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Творческая работа пианиста с авторским </w:t>
      </w:r>
      <w:r w:rsidR="000B3DC0">
        <w:rPr>
          <w:rFonts w:ascii="Times New Roman" w:eastAsia="Geeza Pro" w:hAnsi="Times New Roman"/>
          <w:color w:val="000000"/>
          <w:sz w:val="28"/>
          <w:szCs w:val="28"/>
          <w:lang w:val="ru-RU"/>
        </w:rPr>
        <w:t>т</w:t>
      </w:r>
      <w:r w:rsidR="00B0070C">
        <w:rPr>
          <w:rFonts w:ascii="Times New Roman" w:eastAsia="Geeza Pro" w:hAnsi="Times New Roman"/>
          <w:color w:val="000000"/>
          <w:sz w:val="28"/>
          <w:szCs w:val="28"/>
          <w:lang w:val="ru-RU"/>
        </w:rPr>
        <w:t xml:space="preserve">екстом. </w:t>
      </w:r>
      <w:r>
        <w:rPr>
          <w:rFonts w:ascii="Times New Roman" w:eastAsia="Geeza Pro" w:hAnsi="Times New Roman"/>
          <w:color w:val="000000"/>
          <w:sz w:val="28"/>
          <w:szCs w:val="28"/>
          <w:lang w:val="ru-RU"/>
        </w:rPr>
        <w:t>М.,1988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Лонг М.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За роялем с Дебюсси. </w:t>
      </w:r>
      <w:r>
        <w:rPr>
          <w:rFonts w:ascii="Times New Roman" w:eastAsia="Geeza Pro" w:hAnsi="Times New Roman"/>
          <w:color w:val="000000"/>
          <w:sz w:val="28"/>
          <w:szCs w:val="28"/>
          <w:lang w:val="ru-RU"/>
        </w:rPr>
        <w:t>М., Сов</w:t>
      </w:r>
      <w:proofErr w:type="gramStart"/>
      <w:r>
        <w:rPr>
          <w:rFonts w:ascii="Times New Roman" w:eastAsia="Geeza Pro" w:hAnsi="Times New Roman"/>
          <w:color w:val="000000"/>
          <w:sz w:val="28"/>
          <w:szCs w:val="28"/>
          <w:lang w:val="ru-RU"/>
        </w:rPr>
        <w:t>.</w:t>
      </w:r>
      <w:proofErr w:type="gramEnd"/>
      <w:r w:rsidR="00B0070C">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к</w:t>
      </w:r>
      <w:proofErr w:type="gramEnd"/>
      <w:r>
        <w:rPr>
          <w:rFonts w:ascii="Times New Roman" w:eastAsia="Geeza Pro" w:hAnsi="Times New Roman"/>
          <w:color w:val="000000"/>
          <w:sz w:val="28"/>
          <w:szCs w:val="28"/>
          <w:lang w:val="ru-RU"/>
        </w:rPr>
        <w:t>омпозитор, 1985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w:t>
      </w:r>
      <w:r w:rsidR="00B0070C">
        <w:rPr>
          <w:rFonts w:ascii="Times New Roman" w:eastAsia="Geeza Pro" w:hAnsi="Times New Roman"/>
          <w:color w:val="000000"/>
          <w:sz w:val="28"/>
          <w:szCs w:val="28"/>
          <w:lang w:val="ru-RU"/>
        </w:rPr>
        <w:t>аккинон</w:t>
      </w:r>
      <w:proofErr w:type="spellEnd"/>
      <w:r w:rsidR="00B0070C">
        <w:rPr>
          <w:rFonts w:ascii="Times New Roman" w:eastAsia="Geeza Pro" w:hAnsi="Times New Roman"/>
          <w:color w:val="000000"/>
          <w:sz w:val="28"/>
          <w:szCs w:val="28"/>
          <w:lang w:val="ru-RU"/>
        </w:rPr>
        <w:t xml:space="preserve"> Л.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Игра наизусть. </w:t>
      </w:r>
      <w:r>
        <w:rPr>
          <w:rFonts w:ascii="Times New Roman" w:eastAsia="Geeza Pro" w:hAnsi="Times New Roman"/>
          <w:color w:val="000000"/>
          <w:sz w:val="28"/>
          <w:szCs w:val="28"/>
          <w:lang w:val="ru-RU"/>
        </w:rPr>
        <w:t>Л.,1967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Мартинсен</w:t>
      </w:r>
      <w:proofErr w:type="spellEnd"/>
      <w:r>
        <w:rPr>
          <w:rFonts w:ascii="Times New Roman" w:eastAsia="Geeza Pro" w:hAnsi="Times New Roman"/>
          <w:color w:val="000000"/>
          <w:sz w:val="28"/>
          <w:szCs w:val="28"/>
          <w:lang w:val="ru-RU"/>
        </w:rPr>
        <w:t xml:space="preserve"> К.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Индив</w:t>
      </w:r>
      <w:r w:rsidR="00B0070C">
        <w:rPr>
          <w:rFonts w:ascii="Times New Roman" w:eastAsia="Geeza Pro" w:hAnsi="Times New Roman"/>
          <w:color w:val="000000"/>
          <w:sz w:val="28"/>
          <w:szCs w:val="28"/>
          <w:lang w:val="ru-RU"/>
        </w:rPr>
        <w:t xml:space="preserve">идуальная фортепианная техника. </w:t>
      </w:r>
      <w:r>
        <w:rPr>
          <w:rFonts w:ascii="Times New Roman" w:eastAsia="Geeza Pro" w:hAnsi="Times New Roman"/>
          <w:color w:val="000000"/>
          <w:sz w:val="28"/>
          <w:szCs w:val="28"/>
          <w:lang w:val="ru-RU"/>
        </w:rPr>
        <w:t>М.,1966</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Метнер</w:t>
      </w:r>
      <w:proofErr w:type="spellEnd"/>
      <w:r>
        <w:rPr>
          <w:rFonts w:ascii="Times New Roman" w:eastAsia="Geeza Pro" w:hAnsi="Times New Roman"/>
          <w:color w:val="000000"/>
          <w:sz w:val="28"/>
          <w:szCs w:val="28"/>
          <w:lang w:val="ru-RU"/>
        </w:rPr>
        <w:t xml:space="preserve"> 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Повседневная</w:t>
      </w:r>
      <w:r w:rsidR="00B0070C">
        <w:rPr>
          <w:rFonts w:ascii="Times New Roman" w:eastAsia="Geeza Pro" w:hAnsi="Times New Roman"/>
          <w:color w:val="000000"/>
          <w:sz w:val="28"/>
          <w:szCs w:val="28"/>
          <w:lang w:val="ru-RU"/>
        </w:rPr>
        <w:t xml:space="preserve"> работа пианиста и композитора. </w:t>
      </w:r>
      <w:r>
        <w:rPr>
          <w:rFonts w:ascii="Times New Roman" w:eastAsia="Geeza Pro" w:hAnsi="Times New Roman"/>
          <w:color w:val="000000"/>
          <w:sz w:val="28"/>
          <w:szCs w:val="28"/>
          <w:lang w:val="ru-RU"/>
        </w:rPr>
        <w:t>М.,1963</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Милич</w:t>
      </w:r>
      <w:proofErr w:type="spellEnd"/>
      <w:r>
        <w:rPr>
          <w:rFonts w:ascii="Times New Roman" w:eastAsia="Geeza Pro" w:hAnsi="Times New Roman"/>
          <w:color w:val="000000"/>
          <w:sz w:val="28"/>
          <w:szCs w:val="28"/>
          <w:lang w:val="ru-RU"/>
        </w:rPr>
        <w:t xml:space="preserve"> Б.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Воспитание ученика-пианиста. Изд. Кифара</w:t>
      </w:r>
      <w:r>
        <w:rPr>
          <w:rFonts w:ascii="Times New Roman" w:eastAsia="Geeza Pro" w:hAnsi="Times New Roman"/>
          <w:color w:val="000000"/>
          <w:sz w:val="28"/>
          <w:szCs w:val="28"/>
          <w:lang w:val="ru-RU"/>
        </w:rPr>
        <w:t>, 2002</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Мильштейн</w:t>
      </w:r>
      <w:proofErr w:type="spellEnd"/>
      <w:r>
        <w:rPr>
          <w:rFonts w:ascii="Times New Roman" w:eastAsia="Geeza Pro" w:hAnsi="Times New Roman"/>
          <w:color w:val="000000"/>
          <w:sz w:val="28"/>
          <w:szCs w:val="28"/>
          <w:lang w:val="ru-RU"/>
        </w:rPr>
        <w:t xml:space="preserve"> Я.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Хорошо т</w:t>
      </w:r>
      <w:r w:rsidR="00B0070C">
        <w:rPr>
          <w:rFonts w:ascii="Times New Roman" w:eastAsia="Geeza Pro" w:hAnsi="Times New Roman"/>
          <w:color w:val="000000"/>
          <w:sz w:val="28"/>
          <w:szCs w:val="28"/>
          <w:lang w:val="ru-RU"/>
        </w:rPr>
        <w:t xml:space="preserve">емперированный клавир </w:t>
      </w:r>
      <w:proofErr w:type="spellStart"/>
      <w:r w:rsidR="00B0070C">
        <w:rPr>
          <w:rFonts w:ascii="Times New Roman" w:eastAsia="Geeza Pro" w:hAnsi="Times New Roman"/>
          <w:color w:val="000000"/>
          <w:sz w:val="28"/>
          <w:szCs w:val="28"/>
          <w:lang w:val="ru-RU"/>
        </w:rPr>
        <w:t>И.С.Баха</w:t>
      </w:r>
      <w:proofErr w:type="spellEnd"/>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М.,1967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Мильштейн</w:t>
      </w:r>
      <w:proofErr w:type="spellEnd"/>
      <w:r>
        <w:rPr>
          <w:rFonts w:ascii="Times New Roman" w:eastAsia="Geeza Pro" w:hAnsi="Times New Roman"/>
          <w:color w:val="000000"/>
          <w:sz w:val="28"/>
          <w:szCs w:val="28"/>
          <w:lang w:val="ru-RU"/>
        </w:rPr>
        <w:t xml:space="preserve"> Я.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Вопросы те</w:t>
      </w:r>
      <w:r w:rsidR="00B0070C">
        <w:rPr>
          <w:rFonts w:ascii="Times New Roman" w:eastAsia="Geeza Pro" w:hAnsi="Times New Roman"/>
          <w:color w:val="000000"/>
          <w:sz w:val="28"/>
          <w:szCs w:val="28"/>
          <w:lang w:val="ru-RU"/>
        </w:rPr>
        <w:t>ории и истории исполнительства.</w:t>
      </w:r>
      <w:r>
        <w:rPr>
          <w:rFonts w:ascii="Times New Roman" w:eastAsia="Geeza Pro" w:hAnsi="Times New Roman"/>
          <w:color w:val="000000"/>
          <w:sz w:val="28"/>
          <w:szCs w:val="28"/>
          <w:lang w:val="ru-RU"/>
        </w:rPr>
        <w:t xml:space="preserve"> М.,1983</w:t>
      </w:r>
    </w:p>
    <w:p w:rsidR="00426660" w:rsidRDefault="00A6189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Мндоянц</w:t>
      </w:r>
      <w:proofErr w:type="spellEnd"/>
      <w:r>
        <w:rPr>
          <w:rFonts w:ascii="Times New Roman" w:eastAsia="Geeza Pro" w:hAnsi="Times New Roman"/>
          <w:color w:val="000000"/>
          <w:sz w:val="28"/>
          <w:szCs w:val="28"/>
          <w:lang w:val="ru-RU"/>
        </w:rPr>
        <w:t xml:space="preserve"> А.      </w:t>
      </w:r>
      <w:r w:rsidR="00426660">
        <w:rPr>
          <w:rFonts w:ascii="Times New Roman" w:eastAsia="Geeza Pro" w:hAnsi="Times New Roman"/>
          <w:color w:val="000000"/>
          <w:sz w:val="28"/>
          <w:szCs w:val="28"/>
          <w:lang w:val="ru-RU"/>
        </w:rPr>
        <w:t>Очерки о фортепианном исполнительстве и педагогике</w:t>
      </w:r>
      <w:r w:rsidR="00B0070C">
        <w:rPr>
          <w:rFonts w:ascii="Times New Roman" w:eastAsia="Geeza Pro" w:hAnsi="Times New Roman"/>
          <w:color w:val="000000"/>
          <w:sz w:val="28"/>
          <w:szCs w:val="28"/>
          <w:lang w:val="ru-RU"/>
        </w:rPr>
        <w:t>.</w:t>
      </w:r>
      <w:r w:rsidR="00426660">
        <w:rPr>
          <w:rFonts w:ascii="Times New Roman" w:eastAsia="Geeza Pro" w:hAnsi="Times New Roman"/>
          <w:color w:val="000000"/>
          <w:sz w:val="28"/>
          <w:szCs w:val="28"/>
          <w:lang w:val="ru-RU"/>
        </w:rPr>
        <w:t xml:space="preserve">  М.,</w:t>
      </w:r>
      <w:r w:rsidR="00B0070C">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2005</w:t>
      </w:r>
    </w:p>
    <w:p w:rsidR="00426660" w:rsidRDefault="00A6189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Нейгауз Г.          </w:t>
      </w:r>
      <w:r>
        <w:rPr>
          <w:rFonts w:ascii="Times New Roman" w:eastAsia="Geeza Pro" w:hAnsi="Times New Roman"/>
          <w:color w:val="000000"/>
          <w:sz w:val="28"/>
          <w:szCs w:val="28"/>
          <w:lang w:val="ru-RU"/>
        </w:rPr>
        <w:tab/>
      </w:r>
      <w:r w:rsidR="00426660">
        <w:rPr>
          <w:rFonts w:ascii="Times New Roman" w:eastAsia="Geeza Pro" w:hAnsi="Times New Roman"/>
          <w:color w:val="000000"/>
          <w:sz w:val="28"/>
          <w:szCs w:val="28"/>
          <w:lang w:val="ru-RU"/>
        </w:rPr>
        <w:t xml:space="preserve">Об искусстве фортепианной игры. Записки </w:t>
      </w:r>
      <w:r w:rsidR="00B0070C">
        <w:rPr>
          <w:rFonts w:ascii="Times New Roman" w:eastAsia="Geeza Pro" w:hAnsi="Times New Roman"/>
          <w:color w:val="000000"/>
          <w:sz w:val="28"/>
          <w:szCs w:val="28"/>
          <w:lang w:val="ru-RU"/>
        </w:rPr>
        <w:t xml:space="preserve">педагога. </w:t>
      </w:r>
      <w:r w:rsidR="00426660">
        <w:rPr>
          <w:rFonts w:ascii="Times New Roman" w:eastAsia="Geeza Pro" w:hAnsi="Times New Roman"/>
          <w:color w:val="000000"/>
          <w:sz w:val="28"/>
          <w:szCs w:val="28"/>
          <w:lang w:val="ru-RU"/>
        </w:rPr>
        <w:t>М., 1982</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Носина</w:t>
      </w:r>
      <w:proofErr w:type="spellEnd"/>
      <w:r>
        <w:rPr>
          <w:rFonts w:ascii="Times New Roman" w:eastAsia="Geeza Pro" w:hAnsi="Times New Roman"/>
          <w:color w:val="000000"/>
          <w:sz w:val="28"/>
          <w:szCs w:val="28"/>
          <w:lang w:val="ru-RU"/>
        </w:rPr>
        <w:t xml:space="preserve"> В.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Символика музыки </w:t>
      </w:r>
      <w:proofErr w:type="spellStart"/>
      <w:r>
        <w:rPr>
          <w:rFonts w:ascii="Times New Roman" w:eastAsia="Geeza Pro" w:hAnsi="Times New Roman"/>
          <w:color w:val="000000"/>
          <w:sz w:val="28"/>
          <w:szCs w:val="28"/>
          <w:lang w:val="ru-RU"/>
        </w:rPr>
        <w:t>И.С.Баха</w:t>
      </w:r>
      <w:proofErr w:type="spellEnd"/>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2006</w:t>
      </w:r>
    </w:p>
    <w:p w:rsidR="00426660" w:rsidRDefault="00426660">
      <w:pPr>
        <w:spacing w:line="360" w:lineRule="auto"/>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Петрушин</w:t>
      </w:r>
      <w:proofErr w:type="gramEnd"/>
      <w:r>
        <w:rPr>
          <w:rFonts w:ascii="Times New Roman" w:eastAsia="Geeza Pro" w:hAnsi="Times New Roman"/>
          <w:color w:val="000000"/>
          <w:sz w:val="28"/>
          <w:szCs w:val="28"/>
          <w:lang w:val="ru-RU"/>
        </w:rPr>
        <w:t xml:space="preserve"> В.      </w:t>
      </w:r>
      <w:r>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Музыкальная психология. </w:t>
      </w:r>
      <w:r>
        <w:rPr>
          <w:rFonts w:ascii="Times New Roman" w:eastAsia="Geeza Pro" w:hAnsi="Times New Roman"/>
          <w:color w:val="000000"/>
          <w:sz w:val="28"/>
          <w:szCs w:val="28"/>
          <w:lang w:val="ru-RU"/>
        </w:rPr>
        <w:t>М.,1997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Савшинск</w:t>
      </w:r>
      <w:r w:rsidR="00B0070C">
        <w:rPr>
          <w:rFonts w:ascii="Times New Roman" w:eastAsia="Geeza Pro" w:hAnsi="Times New Roman"/>
          <w:color w:val="000000"/>
          <w:sz w:val="28"/>
          <w:szCs w:val="28"/>
          <w:lang w:val="ru-RU"/>
        </w:rPr>
        <w:t>ий</w:t>
      </w:r>
      <w:proofErr w:type="spellEnd"/>
      <w:r w:rsidR="00B0070C">
        <w:rPr>
          <w:rFonts w:ascii="Times New Roman" w:eastAsia="Geeza Pro" w:hAnsi="Times New Roman"/>
          <w:color w:val="000000"/>
          <w:sz w:val="28"/>
          <w:szCs w:val="28"/>
          <w:lang w:val="ru-RU"/>
        </w:rPr>
        <w:t xml:space="preserve"> С.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Пианист и его работа. </w:t>
      </w:r>
      <w:r>
        <w:rPr>
          <w:rFonts w:ascii="Times New Roman" w:eastAsia="Geeza Pro" w:hAnsi="Times New Roman"/>
          <w:color w:val="000000"/>
          <w:sz w:val="28"/>
          <w:szCs w:val="28"/>
          <w:lang w:val="ru-RU"/>
        </w:rPr>
        <w:t xml:space="preserve">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М.,</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2002</w:t>
      </w:r>
    </w:p>
    <w:p w:rsidR="00426660" w:rsidRDefault="00A6189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Смирнова Т.      </w:t>
      </w:r>
      <w:r>
        <w:rPr>
          <w:rFonts w:ascii="Times New Roman" w:eastAsia="Geeza Pro" w:hAnsi="Times New Roman"/>
          <w:color w:val="000000"/>
          <w:sz w:val="28"/>
          <w:szCs w:val="28"/>
          <w:lang w:val="ru-RU"/>
        </w:rPr>
        <w:tab/>
      </w:r>
      <w:r w:rsidR="00426660">
        <w:rPr>
          <w:rFonts w:ascii="Times New Roman" w:eastAsia="Geeza Pro" w:hAnsi="Times New Roman"/>
          <w:color w:val="000000"/>
          <w:sz w:val="28"/>
          <w:szCs w:val="28"/>
          <w:lang w:val="ru-RU"/>
        </w:rPr>
        <w:t>Беседы о музыкальной педагогике и многом</w:t>
      </w:r>
      <w:r w:rsidR="00B0070C">
        <w:rPr>
          <w:rFonts w:ascii="Times New Roman" w:eastAsia="Geeza Pro" w:hAnsi="Times New Roman"/>
          <w:color w:val="000000"/>
          <w:sz w:val="28"/>
          <w:szCs w:val="28"/>
          <w:lang w:val="ru-RU"/>
        </w:rPr>
        <w:t xml:space="preserve">  другом. </w:t>
      </w:r>
      <w:r w:rsidR="00426660">
        <w:rPr>
          <w:rFonts w:ascii="Times New Roman" w:eastAsia="Geeza Pro" w:hAnsi="Times New Roman"/>
          <w:color w:val="000000"/>
          <w:sz w:val="28"/>
          <w:szCs w:val="28"/>
          <w:lang w:val="ru-RU"/>
        </w:rPr>
        <w:t>М., 1997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Тимакин</w:t>
      </w:r>
      <w:proofErr w:type="spellEnd"/>
      <w:r>
        <w:rPr>
          <w:rFonts w:ascii="Times New Roman" w:eastAsia="Geeza Pro" w:hAnsi="Times New Roman"/>
          <w:color w:val="000000"/>
          <w:sz w:val="28"/>
          <w:szCs w:val="28"/>
          <w:lang w:val="ru-RU"/>
        </w:rPr>
        <w:t xml:space="preserve"> Е.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Воспитание пианиста. Ме</w:t>
      </w:r>
      <w:r w:rsidR="00B0070C">
        <w:rPr>
          <w:rFonts w:ascii="Times New Roman" w:eastAsia="Geeza Pro" w:hAnsi="Times New Roman"/>
          <w:color w:val="000000"/>
          <w:sz w:val="28"/>
          <w:szCs w:val="28"/>
          <w:lang w:val="ru-RU"/>
        </w:rPr>
        <w:t>тодическое пособие.</w:t>
      </w:r>
      <w:r>
        <w:rPr>
          <w:rFonts w:ascii="Times New Roman" w:eastAsia="Geeza Pro" w:hAnsi="Times New Roman"/>
          <w:color w:val="000000"/>
          <w:sz w:val="28"/>
          <w:szCs w:val="28"/>
          <w:lang w:val="ru-RU"/>
        </w:rPr>
        <w:t xml:space="preserve"> М.,</w:t>
      </w:r>
      <w:r w:rsidR="000B3DC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Советский композитор,1989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Фейнберг</w:t>
      </w:r>
      <w:proofErr w:type="spellEnd"/>
      <w:r>
        <w:rPr>
          <w:rFonts w:ascii="Times New Roman" w:eastAsia="Geeza Pro" w:hAnsi="Times New Roman"/>
          <w:color w:val="000000"/>
          <w:sz w:val="28"/>
          <w:szCs w:val="28"/>
          <w:lang w:val="ru-RU"/>
        </w:rPr>
        <w:t xml:space="preserve"> С.</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Пианизм как искусство. </w:t>
      </w:r>
      <w:r>
        <w:rPr>
          <w:rFonts w:ascii="Times New Roman" w:eastAsia="Geeza Pro" w:hAnsi="Times New Roman"/>
          <w:color w:val="000000"/>
          <w:sz w:val="28"/>
          <w:szCs w:val="28"/>
          <w:lang w:val="ru-RU"/>
        </w:rPr>
        <w:t>М.,1969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Цагарелли</w:t>
      </w:r>
      <w:proofErr w:type="spellEnd"/>
      <w:r>
        <w:rPr>
          <w:rFonts w:ascii="Times New Roman" w:eastAsia="Geeza Pro" w:hAnsi="Times New Roman"/>
          <w:color w:val="000000"/>
          <w:sz w:val="28"/>
          <w:szCs w:val="28"/>
          <w:lang w:val="ru-RU"/>
        </w:rPr>
        <w:t xml:space="preserve"> Ю.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Психология музыкально-исполнительской </w:t>
      </w:r>
      <w:r w:rsidR="00B0070C">
        <w:rPr>
          <w:rFonts w:ascii="Times New Roman" w:eastAsia="Geeza Pro" w:hAnsi="Times New Roman"/>
          <w:color w:val="000000"/>
          <w:sz w:val="28"/>
          <w:szCs w:val="28"/>
          <w:lang w:val="ru-RU"/>
        </w:rPr>
        <w:t>деятельности.</w:t>
      </w:r>
      <w:r>
        <w:rPr>
          <w:rFonts w:ascii="Times New Roman" w:eastAsia="Geeza Pro" w:hAnsi="Times New Roman"/>
          <w:color w:val="000000"/>
          <w:sz w:val="28"/>
          <w:szCs w:val="28"/>
          <w:lang w:val="ru-RU"/>
        </w:rPr>
        <w:t xml:space="preserve"> СПб, Композитор,</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Цыпин Г.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Обучение игре на фортепиано. </w:t>
      </w:r>
      <w:r>
        <w:rPr>
          <w:rFonts w:ascii="Times New Roman" w:eastAsia="Geeza Pro" w:hAnsi="Times New Roman"/>
          <w:color w:val="000000"/>
          <w:sz w:val="28"/>
          <w:szCs w:val="28"/>
          <w:lang w:val="ru-RU"/>
        </w:rPr>
        <w:t>М.,1974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Цыпин Г.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Музыкант и его работа. Проблемы психологии </w:t>
      </w:r>
      <w:r w:rsidR="00B0070C">
        <w:rPr>
          <w:rFonts w:ascii="Times New Roman" w:eastAsia="Geeza Pro" w:hAnsi="Times New Roman"/>
          <w:color w:val="000000"/>
          <w:sz w:val="28"/>
          <w:szCs w:val="28"/>
          <w:lang w:val="ru-RU"/>
        </w:rPr>
        <w:t xml:space="preserve">творчества. </w:t>
      </w:r>
      <w:r>
        <w:rPr>
          <w:rFonts w:ascii="Times New Roman" w:eastAsia="Geeza Pro" w:hAnsi="Times New Roman"/>
          <w:color w:val="000000"/>
          <w:sz w:val="28"/>
          <w:szCs w:val="28"/>
          <w:lang w:val="ru-RU"/>
        </w:rPr>
        <w:t>М., 1988</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Швейцер</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Иоганн Себастьян Бах</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 2011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Шатковский</w:t>
      </w:r>
      <w:proofErr w:type="spellEnd"/>
      <w:r>
        <w:rPr>
          <w:rFonts w:ascii="Times New Roman" w:eastAsia="Geeza Pro" w:hAnsi="Times New Roman"/>
          <w:color w:val="000000"/>
          <w:sz w:val="28"/>
          <w:szCs w:val="28"/>
          <w:lang w:val="ru-RU"/>
        </w:rPr>
        <w:t xml:space="preserve"> Г.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Развитие музыкального слуха. </w:t>
      </w:r>
      <w:r>
        <w:rPr>
          <w:rFonts w:ascii="Times New Roman" w:eastAsia="Geeza Pro" w:hAnsi="Times New Roman"/>
          <w:color w:val="000000"/>
          <w:sz w:val="28"/>
          <w:szCs w:val="28"/>
          <w:lang w:val="ru-RU"/>
        </w:rPr>
        <w:t>М.,1996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Шмид</w:t>
      </w:r>
      <w:proofErr w:type="gramStart"/>
      <w:r>
        <w:rPr>
          <w:rFonts w:ascii="Times New Roman" w:eastAsia="Geeza Pro" w:hAnsi="Times New Roman"/>
          <w:color w:val="000000"/>
          <w:sz w:val="28"/>
          <w:szCs w:val="28"/>
          <w:lang w:val="ru-RU"/>
        </w:rPr>
        <w:t>т-</w:t>
      </w:r>
      <w:proofErr w:type="gramEnd"/>
      <w:r>
        <w:rPr>
          <w:rFonts w:ascii="Times New Roman" w:eastAsia="Geeza Pro" w:hAnsi="Times New Roman"/>
          <w:color w:val="000000"/>
          <w:sz w:val="28"/>
          <w:szCs w:val="28"/>
          <w:lang w:val="ru-RU"/>
        </w:rPr>
        <w:t xml:space="preserve"> Шкловская А. О воспитании пианистических навыков</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Л.,1985</w:t>
      </w:r>
    </w:p>
    <w:p w:rsidR="00426660" w:rsidRDefault="00426660" w:rsidP="000B3DC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Шнабель</w:t>
      </w:r>
      <w:proofErr w:type="spellEnd"/>
      <w:r w:rsidR="00A61890">
        <w:rPr>
          <w:rFonts w:ascii="Times New Roman" w:eastAsia="Geeza Pro" w:hAnsi="Times New Roman"/>
          <w:color w:val="000000"/>
          <w:sz w:val="28"/>
          <w:szCs w:val="28"/>
          <w:lang w:val="ru-RU"/>
        </w:rPr>
        <w:t xml:space="preserve"> А.       </w:t>
      </w:r>
      <w:r w:rsidR="000B3DC0">
        <w:rPr>
          <w:rFonts w:ascii="Times New Roman" w:eastAsia="Geeza Pro" w:hAnsi="Times New Roman"/>
          <w:color w:val="000000"/>
          <w:sz w:val="28"/>
          <w:szCs w:val="28"/>
          <w:lang w:val="ru-RU"/>
        </w:rPr>
        <w:t>«Ты никогда не будешь пианистом»</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М.,1999</w:t>
      </w:r>
    </w:p>
    <w:p w:rsidR="00426660" w:rsidRDefault="00A6189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w:t>
      </w:r>
      <w:r w:rsidR="00426660">
        <w:rPr>
          <w:rFonts w:ascii="Times New Roman" w:eastAsia="Geeza Pro" w:hAnsi="Times New Roman"/>
          <w:color w:val="000000"/>
          <w:sz w:val="28"/>
          <w:szCs w:val="28"/>
          <w:lang w:val="ru-RU"/>
        </w:rPr>
        <w:t>О музы</w:t>
      </w:r>
      <w:r w:rsidR="00B0070C">
        <w:rPr>
          <w:rFonts w:ascii="Times New Roman" w:eastAsia="Geeza Pro" w:hAnsi="Times New Roman"/>
          <w:color w:val="000000"/>
          <w:sz w:val="28"/>
          <w:szCs w:val="28"/>
          <w:lang w:val="ru-RU"/>
        </w:rPr>
        <w:t>ке и музыкантах. Сборник статей.</w:t>
      </w:r>
      <w:r w:rsidR="00426660">
        <w:rPr>
          <w:rFonts w:ascii="Times New Roman" w:eastAsia="Geeza Pro" w:hAnsi="Times New Roman"/>
          <w:color w:val="000000"/>
          <w:sz w:val="28"/>
          <w:szCs w:val="28"/>
          <w:lang w:val="ru-RU"/>
        </w:rPr>
        <w:t xml:space="preserve"> М., Музыка,  1975</w:t>
      </w:r>
    </w:p>
    <w:p w:rsidR="00426660" w:rsidRDefault="00A6189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w:t>
      </w:r>
      <w:r>
        <w:rPr>
          <w:rFonts w:ascii="Times New Roman" w:eastAsia="Geeza Pro" w:hAnsi="Times New Roman"/>
          <w:color w:val="000000"/>
          <w:sz w:val="28"/>
          <w:szCs w:val="28"/>
          <w:lang w:val="ru-RU"/>
        </w:rPr>
        <w:tab/>
      </w:r>
      <w:r w:rsidR="00426660">
        <w:rPr>
          <w:rFonts w:ascii="Times New Roman" w:eastAsia="Geeza Pro" w:hAnsi="Times New Roman"/>
          <w:color w:val="000000"/>
          <w:sz w:val="28"/>
          <w:szCs w:val="28"/>
          <w:lang w:val="ru-RU"/>
        </w:rPr>
        <w:t>Жизненные правила для музыкантов</w:t>
      </w:r>
      <w:r w:rsidR="00B0070C">
        <w:rPr>
          <w:rFonts w:ascii="Times New Roman" w:eastAsia="Geeza Pro" w:hAnsi="Times New Roman"/>
          <w:color w:val="000000"/>
          <w:sz w:val="28"/>
          <w:szCs w:val="28"/>
          <w:lang w:val="ru-RU"/>
        </w:rPr>
        <w:t>.</w:t>
      </w:r>
      <w:r w:rsidR="00426660">
        <w:rPr>
          <w:rFonts w:ascii="Times New Roman" w:eastAsia="Geeza Pro" w:hAnsi="Times New Roman"/>
          <w:color w:val="000000"/>
          <w:sz w:val="28"/>
          <w:szCs w:val="28"/>
          <w:lang w:val="ru-RU"/>
        </w:rPr>
        <w:t xml:space="preserve"> М.,1959</w:t>
      </w:r>
    </w:p>
    <w:p w:rsidR="00AF3FFD" w:rsidRPr="00A96BBE" w:rsidRDefault="00AF3FFD" w:rsidP="00AF3FFD">
      <w:pPr>
        <w:spacing w:line="360" w:lineRule="auto"/>
        <w:jc w:val="both"/>
        <w:rPr>
          <w:rStyle w:val="FontStyle20"/>
          <w:rFonts w:eastAsia="Times New Roman"/>
          <w:b/>
          <w:sz w:val="28"/>
          <w:szCs w:val="28"/>
          <w:lang w:val="ru-RU" w:eastAsia="ru-RU"/>
        </w:rPr>
      </w:pPr>
      <w:r w:rsidRPr="00A96BBE">
        <w:rPr>
          <w:rFonts w:ascii="Times New Roman" w:eastAsia="Times New Roman" w:hAnsi="Times New Roman"/>
          <w:b/>
          <w:sz w:val="28"/>
          <w:szCs w:val="28"/>
          <w:lang w:val="ru-RU" w:eastAsia="ru-RU"/>
        </w:rPr>
        <w:t>дополнительные источники: музыкальная энциклопедия,  поисковые системы, сайты</w:t>
      </w:r>
      <w:r w:rsidR="006E193A">
        <w:rPr>
          <w:rFonts w:ascii="Times New Roman" w:eastAsia="Times New Roman" w:hAnsi="Times New Roman"/>
          <w:b/>
          <w:sz w:val="28"/>
          <w:szCs w:val="28"/>
          <w:lang w:val="ru-RU" w:eastAsia="ru-RU"/>
        </w:rPr>
        <w:t xml:space="preserve"> сети Интернет</w:t>
      </w:r>
      <w:r w:rsidRPr="00A96BBE">
        <w:rPr>
          <w:rFonts w:ascii="Times New Roman" w:eastAsia="Times New Roman" w:hAnsi="Times New Roman"/>
          <w:b/>
          <w:sz w:val="28"/>
          <w:szCs w:val="28"/>
          <w:lang w:val="ru-RU" w:eastAsia="ru-RU"/>
        </w:rPr>
        <w:t>, сайты издательств:</w:t>
      </w:r>
    </w:p>
    <w:p w:rsidR="00AF3FFD" w:rsidRPr="00A96BBE" w:rsidRDefault="00D76A53" w:rsidP="00785B67">
      <w:pPr>
        <w:pStyle w:val="af3"/>
        <w:numPr>
          <w:ilvl w:val="0"/>
          <w:numId w:val="7"/>
        </w:numPr>
        <w:suppressAutoHyphens w:val="0"/>
        <w:rPr>
          <w:rFonts w:ascii="Times New Roman" w:eastAsia="Times New Roman" w:hAnsi="Times New Roman"/>
          <w:sz w:val="32"/>
          <w:szCs w:val="24"/>
          <w:lang w:val="ru-RU" w:eastAsia="ru-RU"/>
        </w:rPr>
      </w:pPr>
      <w:hyperlink r:id="rId10" w:history="1">
        <w:r w:rsidR="00AF3FFD" w:rsidRPr="00E55707">
          <w:rPr>
            <w:rStyle w:val="af4"/>
            <w:rFonts w:ascii="Times New Roman" w:eastAsia="Times New Roman" w:hAnsi="Times New Roman"/>
            <w:sz w:val="32"/>
            <w:szCs w:val="24"/>
            <w:lang w:eastAsia="ru-RU"/>
          </w:rPr>
          <w:t>http</w:t>
        </w:r>
        <w:r w:rsidR="00AF3FFD" w:rsidRPr="00A96BBE">
          <w:rPr>
            <w:rStyle w:val="af4"/>
            <w:rFonts w:ascii="Times New Roman" w:eastAsia="Times New Roman" w:hAnsi="Times New Roman"/>
            <w:sz w:val="32"/>
            <w:szCs w:val="24"/>
            <w:lang w:val="ru-RU" w:eastAsia="ru-RU"/>
          </w:rPr>
          <w:t>://</w:t>
        </w:r>
        <w:r w:rsidR="00AF3FFD" w:rsidRPr="00E55707">
          <w:rPr>
            <w:rStyle w:val="af4"/>
            <w:rFonts w:ascii="Times New Roman" w:eastAsia="Times New Roman" w:hAnsi="Times New Roman"/>
            <w:sz w:val="32"/>
            <w:szCs w:val="24"/>
            <w:lang w:eastAsia="ru-RU"/>
          </w:rPr>
          <w:t>www</w:t>
        </w:r>
        <w:r w:rsidR="00AF3FFD" w:rsidRPr="00A96BBE">
          <w:rPr>
            <w:rStyle w:val="af4"/>
            <w:rFonts w:ascii="Times New Roman" w:eastAsia="Times New Roman" w:hAnsi="Times New Roman"/>
            <w:sz w:val="32"/>
            <w:szCs w:val="24"/>
            <w:lang w:val="ru-RU" w:eastAsia="ru-RU"/>
          </w:rPr>
          <w:t>.</w:t>
        </w:r>
        <w:proofErr w:type="spellStart"/>
        <w:r w:rsidR="00AF3FFD" w:rsidRPr="00E55707">
          <w:rPr>
            <w:rStyle w:val="af4"/>
            <w:rFonts w:ascii="Times New Roman" w:eastAsia="Times New Roman" w:hAnsi="Times New Roman"/>
            <w:sz w:val="32"/>
            <w:szCs w:val="24"/>
            <w:lang w:eastAsia="ru-RU"/>
          </w:rPr>
          <w:t>compozitor</w:t>
        </w:r>
        <w:proofErr w:type="spellEnd"/>
        <w:r w:rsidR="00AF3FFD" w:rsidRPr="00A96BBE">
          <w:rPr>
            <w:rStyle w:val="af4"/>
            <w:rFonts w:ascii="Times New Roman" w:eastAsia="Times New Roman" w:hAnsi="Times New Roman"/>
            <w:sz w:val="32"/>
            <w:szCs w:val="24"/>
            <w:lang w:val="ru-RU" w:eastAsia="ru-RU"/>
          </w:rPr>
          <w:t>.</w:t>
        </w:r>
        <w:proofErr w:type="spellStart"/>
        <w:r w:rsidR="00AF3FFD" w:rsidRPr="00E55707">
          <w:rPr>
            <w:rStyle w:val="af4"/>
            <w:rFonts w:ascii="Times New Roman" w:eastAsia="Times New Roman" w:hAnsi="Times New Roman"/>
            <w:sz w:val="32"/>
            <w:szCs w:val="24"/>
            <w:lang w:eastAsia="ru-RU"/>
          </w:rPr>
          <w:t>spb</w:t>
        </w:r>
        <w:proofErr w:type="spellEnd"/>
        <w:r w:rsidR="00AF3FFD" w:rsidRPr="00A96BBE">
          <w:rPr>
            <w:rStyle w:val="af4"/>
            <w:rFonts w:ascii="Times New Roman" w:eastAsia="Times New Roman" w:hAnsi="Times New Roman"/>
            <w:sz w:val="32"/>
            <w:szCs w:val="24"/>
            <w:lang w:val="ru-RU" w:eastAsia="ru-RU"/>
          </w:rPr>
          <w:t>.</w:t>
        </w:r>
        <w:proofErr w:type="spellStart"/>
        <w:r w:rsidR="00AF3FFD" w:rsidRPr="00E55707">
          <w:rPr>
            <w:rStyle w:val="af4"/>
            <w:rFonts w:ascii="Times New Roman" w:eastAsia="Times New Roman" w:hAnsi="Times New Roman"/>
            <w:sz w:val="32"/>
            <w:szCs w:val="24"/>
            <w:lang w:eastAsia="ru-RU"/>
          </w:rPr>
          <w:t>ru</w:t>
        </w:r>
        <w:proofErr w:type="spellEnd"/>
        <w:r w:rsidR="00AF3FFD" w:rsidRPr="00A96BBE">
          <w:rPr>
            <w:rStyle w:val="af4"/>
            <w:rFonts w:ascii="Times New Roman" w:eastAsia="Times New Roman" w:hAnsi="Times New Roman"/>
            <w:sz w:val="32"/>
            <w:szCs w:val="24"/>
            <w:lang w:val="ru-RU" w:eastAsia="ru-RU"/>
          </w:rPr>
          <w:t>/</w:t>
        </w:r>
      </w:hyperlink>
    </w:p>
    <w:p w:rsidR="00AF3FFD" w:rsidRPr="00BA4E59" w:rsidRDefault="00D76A53" w:rsidP="00785B67">
      <w:pPr>
        <w:pStyle w:val="af3"/>
        <w:numPr>
          <w:ilvl w:val="0"/>
          <w:numId w:val="7"/>
        </w:numPr>
        <w:suppressAutoHyphens w:val="0"/>
        <w:rPr>
          <w:rFonts w:ascii="Times New Roman" w:eastAsia="Times New Roman" w:hAnsi="Times New Roman"/>
          <w:sz w:val="32"/>
          <w:szCs w:val="24"/>
          <w:lang w:eastAsia="ru-RU"/>
        </w:rPr>
      </w:pPr>
      <w:hyperlink r:id="rId11" w:history="1">
        <w:r w:rsidR="00AF3FFD" w:rsidRPr="00E55707">
          <w:rPr>
            <w:rStyle w:val="af4"/>
            <w:rFonts w:ascii="Times New Roman" w:eastAsia="Times New Roman" w:hAnsi="Times New Roman"/>
            <w:sz w:val="32"/>
            <w:szCs w:val="24"/>
            <w:lang w:eastAsia="ru-RU"/>
          </w:rPr>
          <w:t>http://www.classica21.ru/</w:t>
        </w:r>
      </w:hyperlink>
    </w:p>
    <w:p w:rsidR="00AF3FFD" w:rsidRDefault="00D76A53" w:rsidP="00785B67">
      <w:pPr>
        <w:pStyle w:val="af3"/>
        <w:numPr>
          <w:ilvl w:val="0"/>
          <w:numId w:val="7"/>
        </w:numPr>
        <w:suppressAutoHyphens w:val="0"/>
        <w:rPr>
          <w:rFonts w:ascii="Times New Roman" w:eastAsia="Times New Roman" w:hAnsi="Times New Roman"/>
          <w:sz w:val="32"/>
          <w:szCs w:val="24"/>
          <w:lang w:eastAsia="ru-RU"/>
        </w:rPr>
      </w:pPr>
      <w:hyperlink r:id="rId12" w:history="1">
        <w:r w:rsidR="00AF3FFD" w:rsidRPr="00E55707">
          <w:rPr>
            <w:rStyle w:val="af4"/>
            <w:rFonts w:ascii="Times New Roman" w:eastAsia="Times New Roman" w:hAnsi="Times New Roman"/>
            <w:sz w:val="32"/>
            <w:szCs w:val="24"/>
            <w:lang w:eastAsia="ru-RU"/>
          </w:rPr>
          <w:t>https://www.google.ru</w:t>
        </w:r>
      </w:hyperlink>
    </w:p>
    <w:p w:rsidR="00AF3FFD" w:rsidRPr="009828CB" w:rsidRDefault="00D76A53" w:rsidP="00785B67">
      <w:pPr>
        <w:pStyle w:val="af3"/>
        <w:numPr>
          <w:ilvl w:val="0"/>
          <w:numId w:val="7"/>
        </w:numPr>
        <w:suppressAutoHyphens w:val="0"/>
        <w:rPr>
          <w:rFonts w:ascii="Times New Roman" w:eastAsia="Times New Roman" w:hAnsi="Times New Roman"/>
          <w:sz w:val="32"/>
          <w:szCs w:val="32"/>
          <w:lang w:eastAsia="ru-RU"/>
        </w:rPr>
      </w:pPr>
      <w:hyperlink r:id="rId13" w:history="1">
        <w:r w:rsidR="00AF3FFD" w:rsidRPr="00F301ED">
          <w:rPr>
            <w:rStyle w:val="af4"/>
            <w:rFonts w:ascii="Times New Roman" w:hAnsi="Times New Roman"/>
            <w:sz w:val="32"/>
            <w:szCs w:val="32"/>
          </w:rPr>
          <w:t>http://www.ldn-knigi.lib.ru/Musik.htm</w:t>
        </w:r>
      </w:hyperlink>
    </w:p>
    <w:p w:rsidR="00AF3FFD" w:rsidRDefault="00D76A53" w:rsidP="00785B67">
      <w:pPr>
        <w:pStyle w:val="af3"/>
        <w:numPr>
          <w:ilvl w:val="0"/>
          <w:numId w:val="7"/>
        </w:numPr>
        <w:suppressAutoHyphens w:val="0"/>
        <w:rPr>
          <w:rFonts w:ascii="Times New Roman" w:eastAsia="Times New Roman" w:hAnsi="Times New Roman"/>
          <w:sz w:val="32"/>
          <w:szCs w:val="24"/>
          <w:lang w:eastAsia="ru-RU"/>
        </w:rPr>
      </w:pPr>
      <w:hyperlink r:id="rId14" w:history="1">
        <w:r w:rsidR="00AF3FFD" w:rsidRPr="00E55707">
          <w:rPr>
            <w:rStyle w:val="af4"/>
            <w:rFonts w:ascii="Times New Roman" w:eastAsia="Times New Roman" w:hAnsi="Times New Roman"/>
            <w:sz w:val="32"/>
            <w:szCs w:val="24"/>
            <w:lang w:eastAsia="ru-RU"/>
          </w:rPr>
          <w:t>http://www.musenc.ru/</w:t>
        </w:r>
      </w:hyperlink>
    </w:p>
    <w:p w:rsidR="00AF3FFD" w:rsidRDefault="00D76A53" w:rsidP="00785B67">
      <w:pPr>
        <w:pStyle w:val="af3"/>
        <w:numPr>
          <w:ilvl w:val="0"/>
          <w:numId w:val="7"/>
        </w:numPr>
        <w:suppressAutoHyphens w:val="0"/>
        <w:rPr>
          <w:rFonts w:ascii="Times New Roman" w:eastAsia="Times New Roman" w:hAnsi="Times New Roman"/>
          <w:sz w:val="32"/>
          <w:szCs w:val="24"/>
          <w:lang w:eastAsia="ru-RU"/>
        </w:rPr>
      </w:pPr>
      <w:hyperlink r:id="rId15" w:history="1">
        <w:r w:rsidR="00AF3FFD" w:rsidRPr="00E55707">
          <w:rPr>
            <w:rStyle w:val="af4"/>
            <w:rFonts w:ascii="Times New Roman" w:eastAsia="Times New Roman" w:hAnsi="Times New Roman"/>
            <w:sz w:val="32"/>
            <w:szCs w:val="24"/>
            <w:lang w:eastAsia="ru-RU"/>
          </w:rPr>
          <w:t>http://</w:t>
        </w:r>
        <w:r w:rsidR="00AF3FFD" w:rsidRPr="007847A5">
          <w:rPr>
            <w:lang w:eastAsia="ru-RU"/>
          </w:rPr>
          <w:t xml:space="preserve"> </w:t>
        </w:r>
        <w:r w:rsidR="00AF3FFD" w:rsidRPr="007847A5">
          <w:rPr>
            <w:rStyle w:val="af4"/>
            <w:rFonts w:ascii="Times New Roman" w:eastAsia="Times New Roman" w:hAnsi="Times New Roman"/>
            <w:sz w:val="32"/>
            <w:szCs w:val="24"/>
            <w:lang w:eastAsia="ru-RU"/>
          </w:rPr>
          <w:t>www.</w:t>
        </w:r>
        <w:r w:rsidR="00AF3FFD" w:rsidRPr="00E55707">
          <w:rPr>
            <w:rStyle w:val="af4"/>
            <w:rFonts w:ascii="Times New Roman" w:eastAsia="Times New Roman" w:hAnsi="Times New Roman"/>
            <w:sz w:val="32"/>
            <w:szCs w:val="24"/>
            <w:lang w:eastAsia="ru-RU"/>
          </w:rPr>
          <w:t>notes.tarakanov.net/</w:t>
        </w:r>
      </w:hyperlink>
    </w:p>
    <w:p w:rsidR="00AF3FFD" w:rsidRDefault="00D76A53" w:rsidP="00785B67">
      <w:pPr>
        <w:pStyle w:val="af3"/>
        <w:numPr>
          <w:ilvl w:val="0"/>
          <w:numId w:val="7"/>
        </w:numPr>
        <w:suppressAutoHyphens w:val="0"/>
        <w:rPr>
          <w:rFonts w:ascii="Times New Roman" w:eastAsia="Times New Roman" w:hAnsi="Times New Roman"/>
          <w:sz w:val="32"/>
          <w:szCs w:val="24"/>
          <w:lang w:eastAsia="ru-RU"/>
        </w:rPr>
      </w:pPr>
      <w:hyperlink r:id="rId16" w:history="1">
        <w:r w:rsidR="00AF3FFD" w:rsidRPr="00E55707">
          <w:rPr>
            <w:rStyle w:val="af4"/>
            <w:rFonts w:ascii="Times New Roman" w:eastAsia="Times New Roman" w:hAnsi="Times New Roman"/>
            <w:sz w:val="32"/>
            <w:szCs w:val="24"/>
            <w:lang w:eastAsia="ru-RU"/>
          </w:rPr>
          <w:t>http://</w:t>
        </w:r>
        <w:r w:rsidR="00AF3FFD" w:rsidRPr="007847A5">
          <w:rPr>
            <w:lang w:eastAsia="ru-RU"/>
          </w:rPr>
          <w:t xml:space="preserve"> </w:t>
        </w:r>
        <w:r w:rsidR="00AF3FFD" w:rsidRPr="007847A5">
          <w:rPr>
            <w:rStyle w:val="af4"/>
            <w:rFonts w:ascii="Times New Roman" w:eastAsia="Times New Roman" w:hAnsi="Times New Roman"/>
            <w:sz w:val="32"/>
            <w:szCs w:val="24"/>
            <w:lang w:eastAsia="ru-RU"/>
          </w:rPr>
          <w:t>www.</w:t>
        </w:r>
        <w:r w:rsidR="00AF3FFD" w:rsidRPr="00E55707">
          <w:rPr>
            <w:rStyle w:val="af4"/>
            <w:rFonts w:ascii="Times New Roman" w:eastAsia="Times New Roman" w:hAnsi="Times New Roman"/>
            <w:sz w:val="32"/>
            <w:szCs w:val="24"/>
            <w:lang w:eastAsia="ru-RU"/>
          </w:rPr>
          <w:t>orpheusmusic.ru/</w:t>
        </w:r>
      </w:hyperlink>
    </w:p>
    <w:p w:rsidR="00AF3FFD" w:rsidRDefault="00D76A53" w:rsidP="00785B67">
      <w:pPr>
        <w:pStyle w:val="af3"/>
        <w:numPr>
          <w:ilvl w:val="0"/>
          <w:numId w:val="7"/>
        </w:numPr>
        <w:suppressAutoHyphens w:val="0"/>
        <w:rPr>
          <w:rFonts w:ascii="Times New Roman" w:eastAsia="Times New Roman" w:hAnsi="Times New Roman"/>
          <w:sz w:val="32"/>
          <w:szCs w:val="24"/>
          <w:lang w:eastAsia="ru-RU"/>
        </w:rPr>
      </w:pPr>
      <w:hyperlink r:id="rId17" w:history="1">
        <w:r w:rsidR="00AF3FFD" w:rsidRPr="00E55707">
          <w:rPr>
            <w:rStyle w:val="af4"/>
            <w:rFonts w:ascii="Times New Roman" w:eastAsia="Times New Roman" w:hAnsi="Times New Roman"/>
            <w:sz w:val="32"/>
            <w:szCs w:val="24"/>
            <w:lang w:eastAsia="ru-RU"/>
          </w:rPr>
          <w:t>http://www.youtube.com</w:t>
        </w:r>
      </w:hyperlink>
    </w:p>
    <w:p w:rsidR="00AF3FFD" w:rsidRPr="00034E23" w:rsidRDefault="00AF3FFD" w:rsidP="00AF3FFD">
      <w:pPr>
        <w:pStyle w:val="af3"/>
        <w:rPr>
          <w:rFonts w:ascii="Times New Roman" w:eastAsia="Times New Roman" w:hAnsi="Times New Roman"/>
          <w:sz w:val="32"/>
          <w:szCs w:val="24"/>
          <w:lang w:eastAsia="ru-RU"/>
        </w:rPr>
      </w:pPr>
      <w:proofErr w:type="gramStart"/>
      <w:r>
        <w:rPr>
          <w:rFonts w:ascii="Times New Roman" w:eastAsia="Times New Roman" w:hAnsi="Times New Roman"/>
          <w:sz w:val="32"/>
          <w:szCs w:val="24"/>
          <w:lang w:eastAsia="ru-RU"/>
        </w:rPr>
        <w:t>и</w:t>
      </w:r>
      <w:proofErr w:type="gramEnd"/>
      <w:r>
        <w:rPr>
          <w:rFonts w:ascii="Times New Roman" w:eastAsia="Times New Roman" w:hAnsi="Times New Roman"/>
          <w:sz w:val="32"/>
          <w:szCs w:val="24"/>
          <w:lang w:eastAsia="ru-RU"/>
        </w:rPr>
        <w:t xml:space="preserve"> </w:t>
      </w:r>
      <w:proofErr w:type="spellStart"/>
      <w:r>
        <w:rPr>
          <w:rFonts w:ascii="Times New Roman" w:eastAsia="Times New Roman" w:hAnsi="Times New Roman"/>
          <w:sz w:val="32"/>
          <w:szCs w:val="24"/>
          <w:lang w:eastAsia="ru-RU"/>
        </w:rPr>
        <w:t>др</w:t>
      </w:r>
      <w:proofErr w:type="spellEnd"/>
      <w:r>
        <w:rPr>
          <w:rFonts w:ascii="Times New Roman" w:eastAsia="Times New Roman" w:hAnsi="Times New Roman"/>
          <w:sz w:val="32"/>
          <w:szCs w:val="24"/>
          <w:lang w:eastAsia="ru-RU"/>
        </w:rPr>
        <w:t>.</w:t>
      </w:r>
    </w:p>
    <w:p w:rsidR="00AF3FFD" w:rsidRPr="00BA4E59" w:rsidRDefault="00AF3FFD" w:rsidP="00AF3FFD">
      <w:pPr>
        <w:ind w:left="360"/>
        <w:rPr>
          <w:rFonts w:ascii="Times New Roman" w:eastAsia="Times New Roman" w:hAnsi="Times New Roman"/>
          <w:sz w:val="32"/>
          <w:lang w:eastAsia="ru-RU"/>
        </w:rPr>
      </w:pPr>
    </w:p>
    <w:p w:rsidR="00426660" w:rsidRPr="00AD176B" w:rsidRDefault="00426660" w:rsidP="00BB0CE8">
      <w:pPr>
        <w:spacing w:line="360" w:lineRule="auto"/>
        <w:jc w:val="both"/>
        <w:rPr>
          <w:rFonts w:ascii="Times New Roman" w:hAnsi="Times New Roman"/>
          <w:lang w:val="ru-RU"/>
        </w:rPr>
      </w:pPr>
    </w:p>
    <w:sectPr w:rsidR="00426660" w:rsidRPr="00AD176B" w:rsidSect="00D63D97">
      <w:footerReference w:type="default" r:id="rId18"/>
      <w:footerReference w:type="first" r:id="rId19"/>
      <w:pgSz w:w="11906" w:h="16838"/>
      <w:pgMar w:top="1134" w:right="851" w:bottom="1134" w:left="1134" w:header="283" w:footer="454"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53" w:rsidRDefault="00D76A53" w:rsidP="00474076">
      <w:r>
        <w:separator/>
      </w:r>
    </w:p>
  </w:endnote>
  <w:endnote w:type="continuationSeparator" w:id="0">
    <w:p w:rsidR="00D76A53" w:rsidRDefault="00D76A53" w:rsidP="0047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Geeza Pro">
    <w:charset w:val="CC"/>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53" w:rsidRPr="00B747DD" w:rsidRDefault="00D76A53" w:rsidP="003A5C48">
    <w:pPr>
      <w:pStyle w:val="af0"/>
      <w:rPr>
        <w:rFonts w:ascii="Times New Roman" w:hAnsi="Times New Roman"/>
      </w:rPr>
    </w:pPr>
    <w:r w:rsidRPr="00B747DD">
      <w:rPr>
        <w:rStyle w:val="af2"/>
        <w:rFonts w:ascii="Times New Roman" w:hAnsi="Times New Roman"/>
      </w:rPr>
      <w:footnoteRef/>
    </w:r>
    <w:r w:rsidRPr="00B747DD">
      <w:rPr>
        <w:rFonts w:ascii="Times New Roman" w:hAnsi="Times New Roman"/>
      </w:rPr>
      <w:t xml:space="preserve"> Консультации </w:t>
    </w:r>
    <w:r>
      <w:rPr>
        <w:rFonts w:ascii="Times New Roman" w:hAnsi="Times New Roman"/>
      </w:rPr>
      <w:t>проводятся с целью подготовки уча</w:t>
    </w:r>
    <w:r w:rsidRPr="00B747DD">
      <w:rPr>
        <w:rFonts w:ascii="Times New Roman" w:hAnsi="Times New Roman"/>
      </w:rPr>
      <w:t>щихся к контрольным урокам, зачетам, экзаменам, творческим конкурсам и другим мероприятиям по усмотрению ОУ. Консультации могут проводиться рас</w:t>
    </w:r>
    <w:r>
      <w:rPr>
        <w:rFonts w:ascii="Times New Roman" w:hAnsi="Times New Roman"/>
      </w:rPr>
      <w:t>средоточе</w:t>
    </w:r>
    <w:r w:rsidRPr="00B747DD">
      <w:rPr>
        <w:rFonts w:ascii="Times New Roman" w:hAnsi="Times New Roman"/>
      </w:rPr>
      <w:t>но или в счет резерва учебного времени.</w:t>
    </w:r>
  </w:p>
  <w:p w:rsidR="00D76A53" w:rsidRPr="003A5C48" w:rsidRDefault="00D76A53">
    <w:pPr>
      <w:pStyle w:val="aa"/>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83387"/>
      <w:docPartObj>
        <w:docPartGallery w:val="Page Numbers (Bottom of Page)"/>
        <w:docPartUnique/>
      </w:docPartObj>
    </w:sdtPr>
    <w:sdtEndPr>
      <w:rPr>
        <w:rFonts w:ascii="Times New Roman" w:hAnsi="Times New Roman" w:cs="Times New Roman"/>
      </w:rPr>
    </w:sdtEndPr>
    <w:sdtContent>
      <w:p w:rsidR="00D76A53" w:rsidRPr="00D63D97" w:rsidRDefault="00D76A53">
        <w:pPr>
          <w:pStyle w:val="aa"/>
          <w:jc w:val="center"/>
          <w:rPr>
            <w:rFonts w:ascii="Times New Roman" w:hAnsi="Times New Roman" w:cs="Times New Roman"/>
          </w:rPr>
        </w:pPr>
        <w:r w:rsidRPr="00D63D97">
          <w:rPr>
            <w:rFonts w:ascii="Times New Roman" w:hAnsi="Times New Roman" w:cs="Times New Roman"/>
          </w:rPr>
          <w:fldChar w:fldCharType="begin"/>
        </w:r>
        <w:r w:rsidRPr="00D63D97">
          <w:rPr>
            <w:rFonts w:ascii="Times New Roman" w:hAnsi="Times New Roman" w:cs="Times New Roman"/>
          </w:rPr>
          <w:instrText xml:space="preserve"> PAGE   \* MERGEFORMAT </w:instrText>
        </w:r>
        <w:r w:rsidRPr="00D63D97">
          <w:rPr>
            <w:rFonts w:ascii="Times New Roman" w:hAnsi="Times New Roman" w:cs="Times New Roman"/>
          </w:rPr>
          <w:fldChar w:fldCharType="separate"/>
        </w:r>
        <w:r w:rsidR="007B4EB9">
          <w:rPr>
            <w:rFonts w:ascii="Times New Roman" w:hAnsi="Times New Roman" w:cs="Times New Roman"/>
            <w:noProof/>
          </w:rPr>
          <w:t>57</w:t>
        </w:r>
        <w:r w:rsidRPr="00D63D97">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53" w:rsidRPr="003A5C48" w:rsidRDefault="00D76A53">
    <w:pPr>
      <w:pStyle w:val="aa"/>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53" w:rsidRDefault="00D76A53" w:rsidP="00474076">
      <w:r>
        <w:separator/>
      </w:r>
    </w:p>
  </w:footnote>
  <w:footnote w:type="continuationSeparator" w:id="0">
    <w:p w:rsidR="00D76A53" w:rsidRDefault="00D76A53" w:rsidP="00474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567"/>
        </w:tabs>
        <w:ind w:left="360"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20">
    <w:nsid w:val="07657105"/>
    <w:multiLevelType w:val="hybridMultilevel"/>
    <w:tmpl w:val="3BFC8A66"/>
    <w:lvl w:ilvl="0" w:tplc="041E50D2">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C05C85"/>
    <w:multiLevelType w:val="hybridMultilevel"/>
    <w:tmpl w:val="AF9444FE"/>
    <w:lvl w:ilvl="0" w:tplc="866A265E">
      <w:start w:val="1"/>
      <w:numFmt w:val="bullet"/>
      <w:lvlText w:val=""/>
      <w:lvlJc w:val="left"/>
      <w:pPr>
        <w:ind w:left="709" w:firstLine="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5C1326E"/>
    <w:multiLevelType w:val="hybridMultilevel"/>
    <w:tmpl w:val="D8BE7D26"/>
    <w:lvl w:ilvl="0" w:tplc="5F606996">
      <w:start w:val="1"/>
      <w:numFmt w:val="bullet"/>
      <w:lvlText w:val=""/>
      <w:lvlJc w:val="left"/>
      <w:pPr>
        <w:ind w:left="709"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6CD5E00"/>
    <w:multiLevelType w:val="hybridMultilevel"/>
    <w:tmpl w:val="CAEC60E6"/>
    <w:lvl w:ilvl="0" w:tplc="866A265E">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DB7B5F"/>
    <w:multiLevelType w:val="hybridMultilevel"/>
    <w:tmpl w:val="8A2C2DC2"/>
    <w:lvl w:ilvl="0" w:tplc="BFACB9A6">
      <w:start w:val="1"/>
      <w:numFmt w:val="bullet"/>
      <w:lvlText w:val=""/>
      <w:lvlJc w:val="left"/>
      <w:pPr>
        <w:ind w:left="1069" w:firstLine="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9226612"/>
    <w:multiLevelType w:val="hybridMultilevel"/>
    <w:tmpl w:val="1EC0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FE0D14"/>
    <w:multiLevelType w:val="hybridMultilevel"/>
    <w:tmpl w:val="B31268D0"/>
    <w:name w:val="WW8Num162"/>
    <w:lvl w:ilvl="0" w:tplc="4E742E46">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3D18B8"/>
    <w:multiLevelType w:val="hybridMultilevel"/>
    <w:tmpl w:val="3E327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1624DC"/>
    <w:multiLevelType w:val="hybridMultilevel"/>
    <w:tmpl w:val="8B94483E"/>
    <w:lvl w:ilvl="0" w:tplc="A5A09658">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CE3B18"/>
    <w:multiLevelType w:val="hybridMultilevel"/>
    <w:tmpl w:val="B29EF708"/>
    <w:lvl w:ilvl="0" w:tplc="E566FD26">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C4104D9"/>
    <w:multiLevelType w:val="hybridMultilevel"/>
    <w:tmpl w:val="47D07896"/>
    <w:lvl w:ilvl="0" w:tplc="764E07AA">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56F1CF0"/>
    <w:multiLevelType w:val="hybridMultilevel"/>
    <w:tmpl w:val="C2C49332"/>
    <w:lvl w:ilvl="0" w:tplc="11F0A07E">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D733476"/>
    <w:multiLevelType w:val="hybridMultilevel"/>
    <w:tmpl w:val="8C424984"/>
    <w:name w:val="WW8Num52"/>
    <w:lvl w:ilvl="0" w:tplc="9198ED64">
      <w:start w:val="1"/>
      <w:numFmt w:val="bullet"/>
      <w:lvlText w:val=""/>
      <w:lvlJc w:val="left"/>
      <w:pPr>
        <w:ind w:left="1429"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FA841E2"/>
    <w:multiLevelType w:val="hybridMultilevel"/>
    <w:tmpl w:val="7A707E78"/>
    <w:lvl w:ilvl="0" w:tplc="764E07AA">
      <w:start w:val="1"/>
      <w:numFmt w:val="bullet"/>
      <w:lvlText w:val=""/>
      <w:lvlJc w:val="left"/>
      <w:pPr>
        <w:ind w:left="1418"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05F2E44"/>
    <w:multiLevelType w:val="hybridMultilevel"/>
    <w:tmpl w:val="36A6D90A"/>
    <w:lvl w:ilvl="0" w:tplc="2068A990">
      <w:start w:val="1"/>
      <w:numFmt w:val="bullet"/>
      <w:lvlText w:val=""/>
      <w:lvlJc w:val="left"/>
      <w:pPr>
        <w:ind w:left="1418"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4E01A2B"/>
    <w:multiLevelType w:val="hybridMultilevel"/>
    <w:tmpl w:val="4AD8B65E"/>
    <w:lvl w:ilvl="0" w:tplc="4E742E46">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6FF6AEC"/>
    <w:multiLevelType w:val="hybridMultilevel"/>
    <w:tmpl w:val="56DE1756"/>
    <w:lvl w:ilvl="0" w:tplc="2068A990">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77C1F4E"/>
    <w:multiLevelType w:val="hybridMultilevel"/>
    <w:tmpl w:val="5C2A2B98"/>
    <w:lvl w:ilvl="0" w:tplc="BFACB9A6">
      <w:start w:val="1"/>
      <w:numFmt w:val="bullet"/>
      <w:lvlText w:val=""/>
      <w:lvlJc w:val="left"/>
      <w:pPr>
        <w:ind w:left="709" w:firstLine="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4B954A8A"/>
    <w:multiLevelType w:val="hybridMultilevel"/>
    <w:tmpl w:val="BF4A0E76"/>
    <w:lvl w:ilvl="0" w:tplc="9198ED64">
      <w:start w:val="1"/>
      <w:numFmt w:val="bullet"/>
      <w:lvlText w:val=""/>
      <w:lvlJc w:val="left"/>
      <w:pPr>
        <w:ind w:left="709" w:firstLine="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4F8575DB"/>
    <w:multiLevelType w:val="hybridMultilevel"/>
    <w:tmpl w:val="3CFAADE6"/>
    <w:name w:val="WW8Num182"/>
    <w:lvl w:ilvl="0" w:tplc="15EA016A">
      <w:start w:val="1"/>
      <w:numFmt w:val="bullet"/>
      <w:lvlText w:val=""/>
      <w:lvlJc w:val="left"/>
      <w:pPr>
        <w:ind w:left="1069" w:firstLine="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5C8A5643"/>
    <w:multiLevelType w:val="hybridMultilevel"/>
    <w:tmpl w:val="01BCFE1E"/>
    <w:lvl w:ilvl="0" w:tplc="65FAC0F4">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7C6672"/>
    <w:multiLevelType w:val="hybridMultilevel"/>
    <w:tmpl w:val="D97E38F8"/>
    <w:lvl w:ilvl="0" w:tplc="15EA016A">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B22DE5"/>
    <w:multiLevelType w:val="hybridMultilevel"/>
    <w:tmpl w:val="BC8CB948"/>
    <w:lvl w:ilvl="0" w:tplc="0A28EBFC">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5A48D0"/>
    <w:multiLevelType w:val="hybridMultilevel"/>
    <w:tmpl w:val="44BC6CD2"/>
    <w:lvl w:ilvl="0" w:tplc="041E50D2">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9B68E8"/>
    <w:multiLevelType w:val="hybridMultilevel"/>
    <w:tmpl w:val="BD9809FC"/>
    <w:lvl w:ilvl="0" w:tplc="C41E23E2">
      <w:start w:val="1"/>
      <w:numFmt w:val="bullet"/>
      <w:lvlText w:val=""/>
      <w:lvlJc w:val="left"/>
      <w:pPr>
        <w:ind w:left="709"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75E2BE0"/>
    <w:multiLevelType w:val="hybridMultilevel"/>
    <w:tmpl w:val="16C28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885CED"/>
    <w:multiLevelType w:val="hybridMultilevel"/>
    <w:tmpl w:val="71E4DBB2"/>
    <w:lvl w:ilvl="0" w:tplc="38462F0A">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3C71C6"/>
    <w:multiLevelType w:val="hybridMultilevel"/>
    <w:tmpl w:val="278473E4"/>
    <w:lvl w:ilvl="0" w:tplc="1B06FA82">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D700931"/>
    <w:multiLevelType w:val="hybridMultilevel"/>
    <w:tmpl w:val="82FA5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15"/>
  </w:num>
  <w:num w:numId="5">
    <w:abstractNumId w:val="17"/>
  </w:num>
  <w:num w:numId="6">
    <w:abstractNumId w:val="18"/>
  </w:num>
  <w:num w:numId="7">
    <w:abstractNumId w:val="27"/>
  </w:num>
  <w:num w:numId="8">
    <w:abstractNumId w:val="45"/>
  </w:num>
  <w:num w:numId="9">
    <w:abstractNumId w:val="25"/>
  </w:num>
  <w:num w:numId="10">
    <w:abstractNumId w:val="40"/>
  </w:num>
  <w:num w:numId="11">
    <w:abstractNumId w:val="21"/>
  </w:num>
  <w:num w:numId="12">
    <w:abstractNumId w:val="23"/>
  </w:num>
  <w:num w:numId="13">
    <w:abstractNumId w:val="28"/>
  </w:num>
  <w:num w:numId="14">
    <w:abstractNumId w:val="22"/>
  </w:num>
  <w:num w:numId="15">
    <w:abstractNumId w:val="43"/>
  </w:num>
  <w:num w:numId="16">
    <w:abstractNumId w:val="20"/>
  </w:num>
  <w:num w:numId="17">
    <w:abstractNumId w:val="48"/>
  </w:num>
  <w:num w:numId="18">
    <w:abstractNumId w:val="46"/>
  </w:num>
  <w:num w:numId="19">
    <w:abstractNumId w:val="42"/>
  </w:num>
  <w:num w:numId="20">
    <w:abstractNumId w:val="29"/>
  </w:num>
  <w:num w:numId="21">
    <w:abstractNumId w:val="47"/>
  </w:num>
  <w:num w:numId="22">
    <w:abstractNumId w:val="31"/>
  </w:num>
  <w:num w:numId="23">
    <w:abstractNumId w:val="30"/>
  </w:num>
  <w:num w:numId="24">
    <w:abstractNumId w:val="33"/>
  </w:num>
  <w:num w:numId="25">
    <w:abstractNumId w:val="36"/>
  </w:num>
  <w:num w:numId="26">
    <w:abstractNumId w:val="34"/>
  </w:num>
  <w:num w:numId="27">
    <w:abstractNumId w:val="35"/>
  </w:num>
  <w:num w:numId="28">
    <w:abstractNumId w:val="26"/>
  </w:num>
  <w:num w:numId="29">
    <w:abstractNumId w:val="41"/>
  </w:num>
  <w:num w:numId="30">
    <w:abstractNumId w:val="39"/>
  </w:num>
  <w:num w:numId="31">
    <w:abstractNumId w:val="37"/>
  </w:num>
  <w:num w:numId="32">
    <w:abstractNumId w:val="24"/>
  </w:num>
  <w:num w:numId="33">
    <w:abstractNumId w:val="38"/>
  </w:num>
  <w:num w:numId="34">
    <w:abstractNumId w:val="32"/>
  </w:num>
  <w:num w:numId="35">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D176B"/>
    <w:rsid w:val="000145B6"/>
    <w:rsid w:val="00047E3F"/>
    <w:rsid w:val="000508F5"/>
    <w:rsid w:val="000538BD"/>
    <w:rsid w:val="0005696D"/>
    <w:rsid w:val="000619EF"/>
    <w:rsid w:val="00064BEC"/>
    <w:rsid w:val="00084FD0"/>
    <w:rsid w:val="00093489"/>
    <w:rsid w:val="00097B8A"/>
    <w:rsid w:val="000A2790"/>
    <w:rsid w:val="000B1FF8"/>
    <w:rsid w:val="000B30FD"/>
    <w:rsid w:val="000B3DC0"/>
    <w:rsid w:val="000C0409"/>
    <w:rsid w:val="000C1404"/>
    <w:rsid w:val="000C4768"/>
    <w:rsid w:val="000D5E2B"/>
    <w:rsid w:val="000F11E3"/>
    <w:rsid w:val="00127FDC"/>
    <w:rsid w:val="00135184"/>
    <w:rsid w:val="00140284"/>
    <w:rsid w:val="00141C91"/>
    <w:rsid w:val="00146838"/>
    <w:rsid w:val="00161949"/>
    <w:rsid w:val="001639E2"/>
    <w:rsid w:val="00192CDF"/>
    <w:rsid w:val="001A27BF"/>
    <w:rsid w:val="001A5919"/>
    <w:rsid w:val="001F578F"/>
    <w:rsid w:val="00210753"/>
    <w:rsid w:val="00227AC2"/>
    <w:rsid w:val="00234027"/>
    <w:rsid w:val="00235BAB"/>
    <w:rsid w:val="00264C4D"/>
    <w:rsid w:val="002B18AE"/>
    <w:rsid w:val="002E084B"/>
    <w:rsid w:val="002F0562"/>
    <w:rsid w:val="0030008A"/>
    <w:rsid w:val="0030549B"/>
    <w:rsid w:val="0030686F"/>
    <w:rsid w:val="00335191"/>
    <w:rsid w:val="0036788A"/>
    <w:rsid w:val="00373BD6"/>
    <w:rsid w:val="003A1362"/>
    <w:rsid w:val="003A3B34"/>
    <w:rsid w:val="003A5C48"/>
    <w:rsid w:val="003C5B57"/>
    <w:rsid w:val="003D1596"/>
    <w:rsid w:val="003D1A80"/>
    <w:rsid w:val="00426660"/>
    <w:rsid w:val="00443519"/>
    <w:rsid w:val="004439B0"/>
    <w:rsid w:val="004520B8"/>
    <w:rsid w:val="00462F5C"/>
    <w:rsid w:val="004724CA"/>
    <w:rsid w:val="00474076"/>
    <w:rsid w:val="00481121"/>
    <w:rsid w:val="00481E1C"/>
    <w:rsid w:val="00485D72"/>
    <w:rsid w:val="00497374"/>
    <w:rsid w:val="004A4056"/>
    <w:rsid w:val="004A77E3"/>
    <w:rsid w:val="004E4611"/>
    <w:rsid w:val="004E6643"/>
    <w:rsid w:val="004E6733"/>
    <w:rsid w:val="004F178B"/>
    <w:rsid w:val="0051247A"/>
    <w:rsid w:val="00515E2D"/>
    <w:rsid w:val="0053578C"/>
    <w:rsid w:val="00556702"/>
    <w:rsid w:val="005630C7"/>
    <w:rsid w:val="0056317A"/>
    <w:rsid w:val="00590CC1"/>
    <w:rsid w:val="0059109F"/>
    <w:rsid w:val="005C3888"/>
    <w:rsid w:val="005C4C9D"/>
    <w:rsid w:val="005F4F2E"/>
    <w:rsid w:val="00614DDC"/>
    <w:rsid w:val="00623699"/>
    <w:rsid w:val="00631BC3"/>
    <w:rsid w:val="00635666"/>
    <w:rsid w:val="00654FEB"/>
    <w:rsid w:val="0065563E"/>
    <w:rsid w:val="00656C91"/>
    <w:rsid w:val="00661ACF"/>
    <w:rsid w:val="006639C2"/>
    <w:rsid w:val="006670A4"/>
    <w:rsid w:val="00674418"/>
    <w:rsid w:val="0067708E"/>
    <w:rsid w:val="006803C8"/>
    <w:rsid w:val="00681E21"/>
    <w:rsid w:val="006B580B"/>
    <w:rsid w:val="006B5842"/>
    <w:rsid w:val="006B7412"/>
    <w:rsid w:val="006C5467"/>
    <w:rsid w:val="006C72D6"/>
    <w:rsid w:val="006E193A"/>
    <w:rsid w:val="00702413"/>
    <w:rsid w:val="00736B75"/>
    <w:rsid w:val="00742009"/>
    <w:rsid w:val="00751307"/>
    <w:rsid w:val="007662A6"/>
    <w:rsid w:val="0078474A"/>
    <w:rsid w:val="00785B67"/>
    <w:rsid w:val="007A1F0B"/>
    <w:rsid w:val="007B4EB9"/>
    <w:rsid w:val="007B658D"/>
    <w:rsid w:val="007D0FF7"/>
    <w:rsid w:val="007D2EAC"/>
    <w:rsid w:val="007E2F3C"/>
    <w:rsid w:val="00825916"/>
    <w:rsid w:val="008340D2"/>
    <w:rsid w:val="00843C9B"/>
    <w:rsid w:val="00843F81"/>
    <w:rsid w:val="00863A0D"/>
    <w:rsid w:val="0087220D"/>
    <w:rsid w:val="008830E1"/>
    <w:rsid w:val="008838C0"/>
    <w:rsid w:val="0088672F"/>
    <w:rsid w:val="00897480"/>
    <w:rsid w:val="008C6620"/>
    <w:rsid w:val="008D0F92"/>
    <w:rsid w:val="008D183C"/>
    <w:rsid w:val="00902E68"/>
    <w:rsid w:val="0091561F"/>
    <w:rsid w:val="009374FA"/>
    <w:rsid w:val="00956482"/>
    <w:rsid w:val="009616F0"/>
    <w:rsid w:val="00991B66"/>
    <w:rsid w:val="009A4D0A"/>
    <w:rsid w:val="009A4E39"/>
    <w:rsid w:val="009A4EA6"/>
    <w:rsid w:val="009B12A5"/>
    <w:rsid w:val="009D3619"/>
    <w:rsid w:val="009E1FBC"/>
    <w:rsid w:val="009F4F81"/>
    <w:rsid w:val="009F61EF"/>
    <w:rsid w:val="00A03194"/>
    <w:rsid w:val="00A3647F"/>
    <w:rsid w:val="00A41E06"/>
    <w:rsid w:val="00A41F40"/>
    <w:rsid w:val="00A5212C"/>
    <w:rsid w:val="00A544AF"/>
    <w:rsid w:val="00A60FF2"/>
    <w:rsid w:val="00A61890"/>
    <w:rsid w:val="00A838EF"/>
    <w:rsid w:val="00A96BBE"/>
    <w:rsid w:val="00AC1D9C"/>
    <w:rsid w:val="00AD176B"/>
    <w:rsid w:val="00AD68AF"/>
    <w:rsid w:val="00AE65CD"/>
    <w:rsid w:val="00AE6835"/>
    <w:rsid w:val="00AE6E27"/>
    <w:rsid w:val="00AF0800"/>
    <w:rsid w:val="00AF398E"/>
    <w:rsid w:val="00AF3FFD"/>
    <w:rsid w:val="00B0070C"/>
    <w:rsid w:val="00B0796F"/>
    <w:rsid w:val="00B325CD"/>
    <w:rsid w:val="00B343A1"/>
    <w:rsid w:val="00B36847"/>
    <w:rsid w:val="00B5293E"/>
    <w:rsid w:val="00B5414F"/>
    <w:rsid w:val="00B67982"/>
    <w:rsid w:val="00B73886"/>
    <w:rsid w:val="00B747DD"/>
    <w:rsid w:val="00B80279"/>
    <w:rsid w:val="00BA17F8"/>
    <w:rsid w:val="00BA78C1"/>
    <w:rsid w:val="00BB0CE8"/>
    <w:rsid w:val="00BD2315"/>
    <w:rsid w:val="00BF0EC2"/>
    <w:rsid w:val="00BF26FA"/>
    <w:rsid w:val="00C04B77"/>
    <w:rsid w:val="00C14D29"/>
    <w:rsid w:val="00C418E5"/>
    <w:rsid w:val="00C42721"/>
    <w:rsid w:val="00C42E3E"/>
    <w:rsid w:val="00C42FC5"/>
    <w:rsid w:val="00C50228"/>
    <w:rsid w:val="00C5207E"/>
    <w:rsid w:val="00C63077"/>
    <w:rsid w:val="00C700BA"/>
    <w:rsid w:val="00C75B53"/>
    <w:rsid w:val="00C80061"/>
    <w:rsid w:val="00C84B32"/>
    <w:rsid w:val="00C86F42"/>
    <w:rsid w:val="00C97E30"/>
    <w:rsid w:val="00CE2B44"/>
    <w:rsid w:val="00CE5E1F"/>
    <w:rsid w:val="00CF7898"/>
    <w:rsid w:val="00D15AF6"/>
    <w:rsid w:val="00D25C2C"/>
    <w:rsid w:val="00D4649E"/>
    <w:rsid w:val="00D47BEA"/>
    <w:rsid w:val="00D63D97"/>
    <w:rsid w:val="00D63E9F"/>
    <w:rsid w:val="00D72ABC"/>
    <w:rsid w:val="00D76A53"/>
    <w:rsid w:val="00D87DDD"/>
    <w:rsid w:val="00D9229E"/>
    <w:rsid w:val="00D97E25"/>
    <w:rsid w:val="00DE4269"/>
    <w:rsid w:val="00E04078"/>
    <w:rsid w:val="00E040BE"/>
    <w:rsid w:val="00E34217"/>
    <w:rsid w:val="00E41E60"/>
    <w:rsid w:val="00E461CA"/>
    <w:rsid w:val="00E745D3"/>
    <w:rsid w:val="00EA268F"/>
    <w:rsid w:val="00EB1D88"/>
    <w:rsid w:val="00EB68E4"/>
    <w:rsid w:val="00EC4D1A"/>
    <w:rsid w:val="00EC75F8"/>
    <w:rsid w:val="00EE4543"/>
    <w:rsid w:val="00EF0B33"/>
    <w:rsid w:val="00EF104F"/>
    <w:rsid w:val="00F06330"/>
    <w:rsid w:val="00F13004"/>
    <w:rsid w:val="00F2024F"/>
    <w:rsid w:val="00F33738"/>
    <w:rsid w:val="00F37252"/>
    <w:rsid w:val="00F5629D"/>
    <w:rsid w:val="00F83756"/>
    <w:rsid w:val="00F95BCA"/>
    <w:rsid w:val="00FB2E18"/>
    <w:rsid w:val="00FF3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5B6"/>
    <w:pPr>
      <w:suppressAutoHyphens/>
    </w:pPr>
    <w:rPr>
      <w:rFonts w:ascii="Arial" w:eastAsia="SimSun" w:hAnsi="Arial" w:cs="Mangal"/>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45B6"/>
    <w:rPr>
      <w:rFonts w:eastAsia="Helvetica"/>
      <w:b/>
      <w:i/>
    </w:rPr>
  </w:style>
  <w:style w:type="character" w:customStyle="1" w:styleId="WW8Num2z0">
    <w:name w:val="WW8Num2z0"/>
    <w:rsid w:val="000145B6"/>
    <w:rPr>
      <w:rFonts w:ascii="Symbol" w:hAnsi="Symbol"/>
    </w:rPr>
  </w:style>
  <w:style w:type="character" w:customStyle="1" w:styleId="WW8Num2z1">
    <w:name w:val="WW8Num2z1"/>
    <w:rsid w:val="000145B6"/>
    <w:rPr>
      <w:rFonts w:ascii="Courier New" w:hAnsi="Courier New" w:cs="Courier New"/>
    </w:rPr>
  </w:style>
  <w:style w:type="character" w:customStyle="1" w:styleId="WW8Num2z2">
    <w:name w:val="WW8Num2z2"/>
    <w:rsid w:val="000145B6"/>
    <w:rPr>
      <w:rFonts w:ascii="Wingdings" w:hAnsi="Wingdings"/>
    </w:rPr>
  </w:style>
  <w:style w:type="character" w:customStyle="1" w:styleId="WW8Num3z0">
    <w:name w:val="WW8Num3z0"/>
    <w:rsid w:val="000145B6"/>
    <w:rPr>
      <w:rFonts w:ascii="Symbol" w:hAnsi="Symbol"/>
    </w:rPr>
  </w:style>
  <w:style w:type="character" w:customStyle="1" w:styleId="WW8Num3z1">
    <w:name w:val="WW8Num3z1"/>
    <w:rsid w:val="000145B6"/>
    <w:rPr>
      <w:rFonts w:ascii="Courier New" w:hAnsi="Courier New" w:cs="Courier New"/>
    </w:rPr>
  </w:style>
  <w:style w:type="character" w:customStyle="1" w:styleId="WW8Num3z2">
    <w:name w:val="WW8Num3z2"/>
    <w:rsid w:val="000145B6"/>
    <w:rPr>
      <w:rFonts w:ascii="Wingdings" w:hAnsi="Wingdings"/>
    </w:rPr>
  </w:style>
  <w:style w:type="character" w:customStyle="1" w:styleId="WW8Num4z0">
    <w:name w:val="WW8Num4z0"/>
    <w:rsid w:val="000145B6"/>
    <w:rPr>
      <w:rFonts w:ascii="Symbol" w:hAnsi="Symbol"/>
    </w:rPr>
  </w:style>
  <w:style w:type="character" w:customStyle="1" w:styleId="WW8Num4z1">
    <w:name w:val="WW8Num4z1"/>
    <w:rsid w:val="000145B6"/>
    <w:rPr>
      <w:rFonts w:ascii="Courier New" w:hAnsi="Courier New" w:cs="Courier New"/>
    </w:rPr>
  </w:style>
  <w:style w:type="character" w:customStyle="1" w:styleId="WW8Num4z2">
    <w:name w:val="WW8Num4z2"/>
    <w:rsid w:val="000145B6"/>
    <w:rPr>
      <w:rFonts w:ascii="Wingdings" w:hAnsi="Wingdings"/>
    </w:rPr>
  </w:style>
  <w:style w:type="character" w:customStyle="1" w:styleId="WW8Num5z0">
    <w:name w:val="WW8Num5z0"/>
    <w:rsid w:val="000145B6"/>
    <w:rPr>
      <w:rFonts w:ascii="Symbol" w:hAnsi="Symbol"/>
    </w:rPr>
  </w:style>
  <w:style w:type="character" w:customStyle="1" w:styleId="WW8Num5z1">
    <w:name w:val="WW8Num5z1"/>
    <w:rsid w:val="000145B6"/>
    <w:rPr>
      <w:rFonts w:ascii="Courier New" w:hAnsi="Courier New" w:cs="Courier New"/>
    </w:rPr>
  </w:style>
  <w:style w:type="character" w:customStyle="1" w:styleId="WW8Num5z2">
    <w:name w:val="WW8Num5z2"/>
    <w:rsid w:val="000145B6"/>
    <w:rPr>
      <w:rFonts w:ascii="Wingdings" w:hAnsi="Wingdings"/>
    </w:rPr>
  </w:style>
  <w:style w:type="character" w:customStyle="1" w:styleId="WW8Num6z0">
    <w:name w:val="WW8Num6z0"/>
    <w:rsid w:val="000145B6"/>
    <w:rPr>
      <w:rFonts w:eastAsia="Helvetica"/>
      <w:b/>
      <w:i/>
    </w:rPr>
  </w:style>
  <w:style w:type="character" w:customStyle="1" w:styleId="WW8Num7z0">
    <w:name w:val="WW8Num7z0"/>
    <w:rsid w:val="000145B6"/>
    <w:rPr>
      <w:rFonts w:eastAsia="Helvetica"/>
    </w:rPr>
  </w:style>
  <w:style w:type="character" w:customStyle="1" w:styleId="WW8Num8z0">
    <w:name w:val="WW8Num8z0"/>
    <w:rsid w:val="000145B6"/>
    <w:rPr>
      <w:rFonts w:eastAsia="Helvetica"/>
    </w:rPr>
  </w:style>
  <w:style w:type="character" w:customStyle="1" w:styleId="WW8Num9z0">
    <w:name w:val="WW8Num9z0"/>
    <w:rsid w:val="000145B6"/>
    <w:rPr>
      <w:rFonts w:eastAsia="Helvetica"/>
    </w:rPr>
  </w:style>
  <w:style w:type="character" w:customStyle="1" w:styleId="WW8Num10z0">
    <w:name w:val="WW8Num10z0"/>
    <w:rsid w:val="000145B6"/>
    <w:rPr>
      <w:rFonts w:eastAsia="Helvetica"/>
    </w:rPr>
  </w:style>
  <w:style w:type="character" w:customStyle="1" w:styleId="WW8Num11z0">
    <w:name w:val="WW8Num11z0"/>
    <w:rsid w:val="000145B6"/>
    <w:rPr>
      <w:rFonts w:eastAsia="Helvetica"/>
    </w:rPr>
  </w:style>
  <w:style w:type="character" w:customStyle="1" w:styleId="WW8Num12z0">
    <w:name w:val="WW8Num12z0"/>
    <w:rsid w:val="000145B6"/>
    <w:rPr>
      <w:rFonts w:eastAsia="Helvetica"/>
    </w:rPr>
  </w:style>
  <w:style w:type="character" w:customStyle="1" w:styleId="WW8Num13z0">
    <w:name w:val="WW8Num13z0"/>
    <w:rsid w:val="000145B6"/>
    <w:rPr>
      <w:rFonts w:eastAsia="Helvetica"/>
    </w:rPr>
  </w:style>
  <w:style w:type="character" w:customStyle="1" w:styleId="WW8Num14z0">
    <w:name w:val="WW8Num14z0"/>
    <w:rsid w:val="000145B6"/>
    <w:rPr>
      <w:rFonts w:eastAsia="Helvetica"/>
    </w:rPr>
  </w:style>
  <w:style w:type="character" w:customStyle="1" w:styleId="WW8Num15z0">
    <w:name w:val="WW8Num15z0"/>
    <w:rsid w:val="000145B6"/>
    <w:rPr>
      <w:rFonts w:eastAsia="Helvetica"/>
    </w:rPr>
  </w:style>
  <w:style w:type="character" w:customStyle="1" w:styleId="WW8Num16z0">
    <w:name w:val="WW8Num16z0"/>
    <w:rsid w:val="000145B6"/>
    <w:rPr>
      <w:rFonts w:ascii="Symbol" w:hAnsi="Symbol"/>
    </w:rPr>
  </w:style>
  <w:style w:type="character" w:customStyle="1" w:styleId="WW8Num16z1">
    <w:name w:val="WW8Num16z1"/>
    <w:rsid w:val="000145B6"/>
    <w:rPr>
      <w:rFonts w:ascii="Courier New" w:hAnsi="Courier New" w:cs="Courier New"/>
    </w:rPr>
  </w:style>
  <w:style w:type="character" w:customStyle="1" w:styleId="WW8Num16z2">
    <w:name w:val="WW8Num16z2"/>
    <w:rsid w:val="000145B6"/>
    <w:rPr>
      <w:rFonts w:ascii="Wingdings" w:hAnsi="Wingdings"/>
    </w:rPr>
  </w:style>
  <w:style w:type="character" w:customStyle="1" w:styleId="WW8Num17z1">
    <w:name w:val="WW8Num17z1"/>
    <w:rsid w:val="000145B6"/>
    <w:rPr>
      <w:rFonts w:eastAsia="Helvetica"/>
    </w:rPr>
  </w:style>
  <w:style w:type="character" w:customStyle="1" w:styleId="WW8Num18z0">
    <w:name w:val="WW8Num18z0"/>
    <w:rsid w:val="000145B6"/>
    <w:rPr>
      <w:rFonts w:ascii="Symbol" w:hAnsi="Symbol"/>
    </w:rPr>
  </w:style>
  <w:style w:type="character" w:customStyle="1" w:styleId="WW8Num18z1">
    <w:name w:val="WW8Num18z1"/>
    <w:rsid w:val="000145B6"/>
    <w:rPr>
      <w:rFonts w:ascii="Courier New" w:hAnsi="Courier New" w:cs="Courier New"/>
    </w:rPr>
  </w:style>
  <w:style w:type="character" w:customStyle="1" w:styleId="WW8Num18z2">
    <w:name w:val="WW8Num18z2"/>
    <w:rsid w:val="000145B6"/>
    <w:rPr>
      <w:rFonts w:ascii="Wingdings" w:hAnsi="Wingdings"/>
    </w:rPr>
  </w:style>
  <w:style w:type="character" w:customStyle="1" w:styleId="WW8Num19z0">
    <w:name w:val="WW8Num19z0"/>
    <w:rsid w:val="000145B6"/>
    <w:rPr>
      <w:rFonts w:ascii="Symbol" w:hAnsi="Symbol"/>
    </w:rPr>
  </w:style>
  <w:style w:type="character" w:customStyle="1" w:styleId="WW8Num19z1">
    <w:name w:val="WW8Num19z1"/>
    <w:rsid w:val="000145B6"/>
    <w:rPr>
      <w:rFonts w:ascii="Courier New" w:hAnsi="Courier New" w:cs="Courier New"/>
    </w:rPr>
  </w:style>
  <w:style w:type="character" w:customStyle="1" w:styleId="WW8Num19z2">
    <w:name w:val="WW8Num19z2"/>
    <w:rsid w:val="000145B6"/>
    <w:rPr>
      <w:rFonts w:ascii="Wingdings" w:hAnsi="Wingdings"/>
    </w:rPr>
  </w:style>
  <w:style w:type="character" w:customStyle="1" w:styleId="WW8Num20z0">
    <w:name w:val="WW8Num20z0"/>
    <w:rsid w:val="000145B6"/>
    <w:rPr>
      <w:rFonts w:eastAsia="Helvetica"/>
    </w:rPr>
  </w:style>
  <w:style w:type="character" w:customStyle="1" w:styleId="Absatz-Standardschriftart">
    <w:name w:val="Absatz-Standardschriftart"/>
    <w:rsid w:val="000145B6"/>
  </w:style>
  <w:style w:type="character" w:customStyle="1" w:styleId="WW-Absatz-Standardschriftart">
    <w:name w:val="WW-Absatz-Standardschriftart"/>
    <w:rsid w:val="000145B6"/>
  </w:style>
  <w:style w:type="character" w:customStyle="1" w:styleId="WW-Absatz-Standardschriftart1">
    <w:name w:val="WW-Absatz-Standardschriftart1"/>
    <w:rsid w:val="000145B6"/>
  </w:style>
  <w:style w:type="character" w:customStyle="1" w:styleId="1">
    <w:name w:val="Основной шрифт абзаца1"/>
    <w:rsid w:val="000145B6"/>
  </w:style>
  <w:style w:type="character" w:customStyle="1" w:styleId="a3">
    <w:name w:val="Верхний колонтитул Знак"/>
    <w:rsid w:val="000145B6"/>
    <w:rPr>
      <w:sz w:val="24"/>
      <w:szCs w:val="24"/>
      <w:lang w:val="en-US"/>
    </w:rPr>
  </w:style>
  <w:style w:type="character" w:customStyle="1" w:styleId="a4">
    <w:name w:val="Нижний колонтитул Знак"/>
    <w:uiPriority w:val="99"/>
    <w:rsid w:val="000145B6"/>
    <w:rPr>
      <w:sz w:val="24"/>
      <w:szCs w:val="24"/>
      <w:lang w:val="en-US"/>
    </w:rPr>
  </w:style>
  <w:style w:type="character" w:customStyle="1" w:styleId="10">
    <w:name w:val="Основной текст Знак1"/>
    <w:rsid w:val="000145B6"/>
    <w:rPr>
      <w:rFonts w:ascii="Calibri" w:hAnsi="Calibri" w:cs="Calibri"/>
      <w:sz w:val="31"/>
      <w:szCs w:val="31"/>
    </w:rPr>
  </w:style>
  <w:style w:type="character" w:customStyle="1" w:styleId="a5">
    <w:name w:val="Основной текст Знак"/>
    <w:rsid w:val="000145B6"/>
    <w:rPr>
      <w:sz w:val="24"/>
      <w:szCs w:val="24"/>
      <w:lang w:val="en-US"/>
    </w:rPr>
  </w:style>
  <w:style w:type="character" w:customStyle="1" w:styleId="ListLabel1">
    <w:name w:val="ListLabel 1"/>
    <w:rsid w:val="000145B6"/>
    <w:rPr>
      <w:rFonts w:eastAsia="ヒラギノ角ゴ Pro W3"/>
      <w:b w:val="0"/>
      <w:i w:val="0"/>
      <w:caps w:val="0"/>
      <w:smallCaps w:val="0"/>
      <w:dstrike/>
      <w:color w:val="000000"/>
      <w:kern w:val="1"/>
      <w:position w:val="0"/>
      <w:sz w:val="20"/>
      <w:vertAlign w:val="baseline"/>
    </w:rPr>
  </w:style>
  <w:style w:type="character" w:customStyle="1" w:styleId="ListLabel2">
    <w:name w:val="ListLabel 2"/>
    <w:rsid w:val="000145B6"/>
    <w:rPr>
      <w:rFonts w:eastAsia="ヒラギノ角ゴ Pro W3"/>
      <w:color w:val="000000"/>
      <w:position w:val="0"/>
      <w:sz w:val="24"/>
      <w:vertAlign w:val="baseline"/>
    </w:rPr>
  </w:style>
  <w:style w:type="character" w:customStyle="1" w:styleId="ListLabel3">
    <w:name w:val="ListLabel 3"/>
    <w:rsid w:val="000145B6"/>
    <w:rPr>
      <w:rFonts w:eastAsia="Helvetica"/>
      <w:b/>
      <w:i/>
    </w:rPr>
  </w:style>
  <w:style w:type="character" w:customStyle="1" w:styleId="ListLabel4">
    <w:name w:val="ListLabel 4"/>
    <w:rsid w:val="000145B6"/>
    <w:rPr>
      <w:rFonts w:eastAsia="ヒラギノ角ゴ Pro W3"/>
      <w:b w:val="0"/>
      <w:i w:val="0"/>
      <w:caps w:val="0"/>
      <w:smallCaps w:val="0"/>
      <w:dstrike/>
      <w:color w:val="000000"/>
      <w:kern w:val="1"/>
      <w:position w:val="0"/>
      <w:sz w:val="24"/>
      <w:u w:val="none"/>
      <w:vertAlign w:val="baseline"/>
      <w:lang w:val="en-US"/>
    </w:rPr>
  </w:style>
  <w:style w:type="character" w:customStyle="1" w:styleId="ListLabel5">
    <w:name w:val="ListLabel 5"/>
    <w:rsid w:val="000145B6"/>
    <w:rPr>
      <w:rFonts w:cs="Courier New"/>
    </w:rPr>
  </w:style>
  <w:style w:type="character" w:customStyle="1" w:styleId="ListLabel6">
    <w:name w:val="ListLabel 6"/>
    <w:rsid w:val="000145B6"/>
    <w:rPr>
      <w:rFonts w:eastAsia="Helvetica"/>
    </w:rPr>
  </w:style>
  <w:style w:type="paragraph" w:customStyle="1" w:styleId="a6">
    <w:name w:val="Заголовок"/>
    <w:basedOn w:val="a"/>
    <w:next w:val="a7"/>
    <w:rsid w:val="000145B6"/>
    <w:pPr>
      <w:keepNext/>
      <w:spacing w:before="240" w:after="120"/>
    </w:pPr>
    <w:rPr>
      <w:rFonts w:eastAsia="Microsoft YaHei"/>
      <w:sz w:val="28"/>
      <w:szCs w:val="28"/>
    </w:rPr>
  </w:style>
  <w:style w:type="paragraph" w:styleId="a7">
    <w:name w:val="Body Text"/>
    <w:basedOn w:val="a"/>
    <w:rsid w:val="000145B6"/>
    <w:pPr>
      <w:widowControl w:val="0"/>
      <w:shd w:val="clear" w:color="auto" w:fill="FFFFFF"/>
      <w:spacing w:after="1260" w:line="437" w:lineRule="exact"/>
    </w:pPr>
    <w:rPr>
      <w:rFonts w:ascii="Calibri" w:hAnsi="Calibri" w:cs="Calibri"/>
      <w:sz w:val="31"/>
      <w:szCs w:val="31"/>
      <w:lang w:val="ru-RU"/>
    </w:rPr>
  </w:style>
  <w:style w:type="paragraph" w:styleId="a8">
    <w:name w:val="List"/>
    <w:basedOn w:val="a7"/>
    <w:rsid w:val="000145B6"/>
    <w:rPr>
      <w:rFonts w:ascii="Arial" w:hAnsi="Arial" w:cs="Mangal"/>
    </w:rPr>
  </w:style>
  <w:style w:type="paragraph" w:customStyle="1" w:styleId="11">
    <w:name w:val="Название1"/>
    <w:basedOn w:val="a"/>
    <w:rsid w:val="000145B6"/>
    <w:pPr>
      <w:suppressLineNumbers/>
      <w:spacing w:before="120" w:after="120"/>
    </w:pPr>
    <w:rPr>
      <w:i/>
      <w:iCs/>
      <w:sz w:val="20"/>
    </w:rPr>
  </w:style>
  <w:style w:type="paragraph" w:customStyle="1" w:styleId="12">
    <w:name w:val="Указатель1"/>
    <w:basedOn w:val="a"/>
    <w:rsid w:val="000145B6"/>
    <w:pPr>
      <w:suppressLineNumbers/>
    </w:pPr>
  </w:style>
  <w:style w:type="paragraph" w:customStyle="1" w:styleId="110">
    <w:name w:val="Заголовок 11"/>
    <w:rsid w:val="000145B6"/>
    <w:pPr>
      <w:keepNext/>
      <w:suppressAutoHyphens/>
    </w:pPr>
    <w:rPr>
      <w:rFonts w:ascii="Helvetica" w:eastAsia="ヒラギノ角ゴ Pro W3" w:hAnsi="Helvetica" w:cs="Mangal"/>
      <w:b/>
      <w:color w:val="000000"/>
      <w:kern w:val="1"/>
      <w:sz w:val="36"/>
      <w:szCs w:val="24"/>
      <w:lang w:val="en-US" w:eastAsia="hi-IN" w:bidi="hi-IN"/>
    </w:rPr>
  </w:style>
  <w:style w:type="paragraph" w:customStyle="1" w:styleId="21">
    <w:name w:val="Заголовок 21"/>
    <w:rsid w:val="000145B6"/>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None">
    <w:name w:val="None"/>
    <w:rsid w:val="000145B6"/>
    <w:pPr>
      <w:suppressAutoHyphens/>
    </w:pPr>
    <w:rPr>
      <w:rFonts w:ascii="Arial" w:eastAsia="SimSun" w:hAnsi="Arial" w:cs="Mangal"/>
      <w:kern w:val="1"/>
      <w:szCs w:val="24"/>
      <w:lang w:eastAsia="hi-IN" w:bidi="hi-IN"/>
    </w:rPr>
  </w:style>
  <w:style w:type="paragraph" w:customStyle="1" w:styleId="List0">
    <w:name w:val="List 0"/>
    <w:basedOn w:val="None"/>
    <w:rsid w:val="000145B6"/>
    <w:pPr>
      <w:tabs>
        <w:tab w:val="left" w:pos="0"/>
      </w:tabs>
    </w:pPr>
  </w:style>
  <w:style w:type="paragraph" w:styleId="a9">
    <w:name w:val="header"/>
    <w:basedOn w:val="a"/>
    <w:rsid w:val="000145B6"/>
    <w:pPr>
      <w:suppressLineNumbers/>
      <w:tabs>
        <w:tab w:val="center" w:pos="4677"/>
        <w:tab w:val="right" w:pos="9355"/>
      </w:tabs>
    </w:pPr>
  </w:style>
  <w:style w:type="paragraph" w:styleId="aa">
    <w:name w:val="footer"/>
    <w:basedOn w:val="a"/>
    <w:uiPriority w:val="99"/>
    <w:rsid w:val="000145B6"/>
    <w:pPr>
      <w:suppressLineNumbers/>
      <w:tabs>
        <w:tab w:val="center" w:pos="4677"/>
        <w:tab w:val="right" w:pos="9355"/>
      </w:tabs>
    </w:pPr>
  </w:style>
  <w:style w:type="paragraph" w:customStyle="1" w:styleId="Body1">
    <w:name w:val="Body 1"/>
    <w:rsid w:val="000145B6"/>
    <w:pPr>
      <w:suppressAutoHyphens/>
    </w:pPr>
    <w:rPr>
      <w:rFonts w:ascii="Helvetica" w:eastAsia="ヒラギノ角ゴ Pro W3" w:hAnsi="Helvetica" w:cs="Mangal"/>
      <w:color w:val="000000"/>
      <w:kern w:val="1"/>
      <w:sz w:val="24"/>
      <w:szCs w:val="24"/>
      <w:lang w:val="en-US" w:eastAsia="hi-IN" w:bidi="hi-IN"/>
    </w:rPr>
  </w:style>
  <w:style w:type="paragraph" w:customStyle="1" w:styleId="13">
    <w:name w:val="Без интервала1"/>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4">
    <w:name w:val="Абзац списка1"/>
    <w:basedOn w:val="a"/>
    <w:rsid w:val="000145B6"/>
    <w:pPr>
      <w:ind w:left="720"/>
    </w:pPr>
  </w:style>
  <w:style w:type="paragraph" w:customStyle="1" w:styleId="ab">
    <w:name w:val="Содержимое таблицы"/>
    <w:basedOn w:val="a"/>
    <w:rsid w:val="000145B6"/>
    <w:pPr>
      <w:suppressLineNumbers/>
    </w:pPr>
  </w:style>
  <w:style w:type="paragraph" w:customStyle="1" w:styleId="ac">
    <w:name w:val="Заголовок таблицы"/>
    <w:basedOn w:val="ab"/>
    <w:rsid w:val="000145B6"/>
    <w:pPr>
      <w:jc w:val="center"/>
    </w:pPr>
    <w:rPr>
      <w:b/>
      <w:bCs/>
    </w:rPr>
  </w:style>
  <w:style w:type="paragraph" w:styleId="ad">
    <w:name w:val="Balloon Text"/>
    <w:basedOn w:val="a"/>
    <w:link w:val="ae"/>
    <w:rsid w:val="00CE5E1F"/>
    <w:rPr>
      <w:rFonts w:ascii="Tahoma" w:hAnsi="Tahoma"/>
      <w:sz w:val="16"/>
      <w:szCs w:val="14"/>
    </w:rPr>
  </w:style>
  <w:style w:type="character" w:customStyle="1" w:styleId="ae">
    <w:name w:val="Текст выноски Знак"/>
    <w:basedOn w:val="a0"/>
    <w:link w:val="ad"/>
    <w:rsid w:val="00CE5E1F"/>
    <w:rPr>
      <w:rFonts w:ascii="Tahoma" w:eastAsia="SimSun" w:hAnsi="Tahoma" w:cs="Mangal"/>
      <w:kern w:val="1"/>
      <w:sz w:val="16"/>
      <w:szCs w:val="14"/>
      <w:lang w:val="en-US" w:eastAsia="hi-IN" w:bidi="hi-IN"/>
    </w:rPr>
  </w:style>
  <w:style w:type="table" w:styleId="af">
    <w:name w:val="Table Grid"/>
    <w:basedOn w:val="a1"/>
    <w:uiPriority w:val="59"/>
    <w:rsid w:val="002E08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nhideWhenUsed/>
    <w:rsid w:val="002E084B"/>
    <w:pPr>
      <w:suppressAutoHyphens w:val="0"/>
    </w:pPr>
    <w:rPr>
      <w:rFonts w:ascii="Calibri" w:eastAsia="Calibri" w:hAnsi="Calibri" w:cs="Times New Roman"/>
      <w:kern w:val="0"/>
      <w:sz w:val="20"/>
      <w:szCs w:val="20"/>
      <w:lang w:val="ru-RU" w:eastAsia="en-US" w:bidi="ar-SA"/>
    </w:rPr>
  </w:style>
  <w:style w:type="character" w:customStyle="1" w:styleId="af1">
    <w:name w:val="Текст сноски Знак"/>
    <w:basedOn w:val="a0"/>
    <w:link w:val="af0"/>
    <w:rsid w:val="002E084B"/>
    <w:rPr>
      <w:rFonts w:ascii="Calibri" w:eastAsia="Calibri" w:hAnsi="Calibri"/>
      <w:lang w:eastAsia="en-US"/>
    </w:rPr>
  </w:style>
  <w:style w:type="character" w:styleId="af2">
    <w:name w:val="footnote reference"/>
    <w:basedOn w:val="a0"/>
    <w:uiPriority w:val="99"/>
    <w:unhideWhenUsed/>
    <w:rsid w:val="002E084B"/>
    <w:rPr>
      <w:vertAlign w:val="superscript"/>
    </w:rPr>
  </w:style>
  <w:style w:type="table" w:customStyle="1" w:styleId="15">
    <w:name w:val="Сетка таблицы1"/>
    <w:basedOn w:val="a1"/>
    <w:next w:val="af"/>
    <w:uiPriority w:val="59"/>
    <w:rsid w:val="00141C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A5919"/>
    <w:pPr>
      <w:ind w:left="720"/>
      <w:contextualSpacing/>
    </w:pPr>
    <w:rPr>
      <w:szCs w:val="21"/>
    </w:rPr>
  </w:style>
  <w:style w:type="paragraph" w:customStyle="1" w:styleId="Style4">
    <w:name w:val="Style4"/>
    <w:basedOn w:val="a"/>
    <w:uiPriority w:val="99"/>
    <w:rsid w:val="00F33738"/>
    <w:pPr>
      <w:widowControl w:val="0"/>
      <w:suppressAutoHyphens w:val="0"/>
      <w:autoSpaceDE w:val="0"/>
      <w:autoSpaceDN w:val="0"/>
      <w:adjustRightInd w:val="0"/>
      <w:spacing w:line="462" w:lineRule="exact"/>
      <w:ind w:firstLine="686"/>
      <w:jc w:val="both"/>
    </w:pPr>
    <w:rPr>
      <w:rFonts w:ascii="Times New Roman" w:eastAsia="Times New Roman" w:hAnsi="Times New Roman" w:cs="Times New Roman"/>
      <w:kern w:val="0"/>
      <w:lang w:val="ru-RU" w:eastAsia="ru-RU" w:bidi="ar-SA"/>
    </w:rPr>
  </w:style>
  <w:style w:type="character" w:customStyle="1" w:styleId="FontStyle16">
    <w:name w:val="Font Style16"/>
    <w:uiPriority w:val="99"/>
    <w:rsid w:val="00F33738"/>
    <w:rPr>
      <w:rFonts w:ascii="Times New Roman" w:hAnsi="Times New Roman" w:cs="Times New Roman"/>
      <w:sz w:val="24"/>
      <w:szCs w:val="24"/>
    </w:rPr>
  </w:style>
  <w:style w:type="paragraph" w:styleId="3">
    <w:name w:val="List Bullet 3"/>
    <w:basedOn w:val="a"/>
    <w:autoRedefine/>
    <w:rsid w:val="00AE65CD"/>
    <w:pPr>
      <w:suppressAutoHyphens w:val="0"/>
      <w:ind w:firstLine="737"/>
      <w:jc w:val="both"/>
    </w:pPr>
    <w:rPr>
      <w:rFonts w:ascii="Times New Roman" w:eastAsia="Times New Roman" w:hAnsi="Times New Roman" w:cs="Times New Roman"/>
      <w:bCs/>
      <w:iCs/>
      <w:kern w:val="0"/>
      <w:sz w:val="28"/>
      <w:szCs w:val="28"/>
      <w:lang w:val="ru-RU" w:eastAsia="ru-RU" w:bidi="ar-SA"/>
    </w:rPr>
  </w:style>
  <w:style w:type="character" w:customStyle="1" w:styleId="65pt">
    <w:name w:val="Сноска + 6;5 pt"/>
    <w:basedOn w:val="a0"/>
    <w:rsid w:val="00AE65CD"/>
    <w:rPr>
      <w:rFonts w:ascii="Times New Roman" w:eastAsia="Times New Roman" w:hAnsi="Times New Roman" w:cs="Times New Roman"/>
      <w:b w:val="0"/>
      <w:bCs w:val="0"/>
      <w:i w:val="0"/>
      <w:iCs w:val="0"/>
      <w:smallCaps w:val="0"/>
      <w:strike w:val="0"/>
      <w:spacing w:val="0"/>
      <w:sz w:val="13"/>
      <w:szCs w:val="13"/>
    </w:rPr>
  </w:style>
  <w:style w:type="character" w:customStyle="1" w:styleId="FontStyle20">
    <w:name w:val="Font Style20"/>
    <w:basedOn w:val="a0"/>
    <w:rsid w:val="00AF3FFD"/>
    <w:rPr>
      <w:rFonts w:ascii="Times New Roman" w:hAnsi="Times New Roman" w:cs="Times New Roman"/>
      <w:sz w:val="26"/>
      <w:szCs w:val="26"/>
    </w:rPr>
  </w:style>
  <w:style w:type="character" w:styleId="af4">
    <w:name w:val="Hyperlink"/>
    <w:basedOn w:val="a0"/>
    <w:uiPriority w:val="99"/>
    <w:unhideWhenUsed/>
    <w:rsid w:val="00AF3FFD"/>
    <w:rPr>
      <w:color w:val="0000FF" w:themeColor="hyperlink"/>
      <w:u w:val="single"/>
    </w:rPr>
  </w:style>
  <w:style w:type="character" w:styleId="af5">
    <w:name w:val="FollowedHyperlink"/>
    <w:basedOn w:val="a0"/>
    <w:rsid w:val="004E46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13040">
      <w:bodyDiv w:val="1"/>
      <w:marLeft w:val="0"/>
      <w:marRight w:val="0"/>
      <w:marTop w:val="0"/>
      <w:marBottom w:val="0"/>
      <w:divBdr>
        <w:top w:val="none" w:sz="0" w:space="0" w:color="auto"/>
        <w:left w:val="none" w:sz="0" w:space="0" w:color="auto"/>
        <w:bottom w:val="none" w:sz="0" w:space="0" w:color="auto"/>
        <w:right w:val="none" w:sz="0" w:space="0" w:color="auto"/>
      </w:divBdr>
    </w:div>
    <w:div w:id="555091797">
      <w:bodyDiv w:val="1"/>
      <w:marLeft w:val="0"/>
      <w:marRight w:val="0"/>
      <w:marTop w:val="0"/>
      <w:marBottom w:val="0"/>
      <w:divBdr>
        <w:top w:val="none" w:sz="0" w:space="0" w:color="auto"/>
        <w:left w:val="none" w:sz="0" w:space="0" w:color="auto"/>
        <w:bottom w:val="none" w:sz="0" w:space="0" w:color="auto"/>
        <w:right w:val="none" w:sz="0" w:space="0" w:color="auto"/>
      </w:divBdr>
    </w:div>
    <w:div w:id="1689675644">
      <w:bodyDiv w:val="1"/>
      <w:marLeft w:val="0"/>
      <w:marRight w:val="0"/>
      <w:marTop w:val="0"/>
      <w:marBottom w:val="0"/>
      <w:divBdr>
        <w:top w:val="none" w:sz="0" w:space="0" w:color="auto"/>
        <w:left w:val="none" w:sz="0" w:space="0" w:color="auto"/>
        <w:bottom w:val="none" w:sz="0" w:space="0" w:color="auto"/>
        <w:right w:val="none" w:sz="0" w:space="0" w:color="auto"/>
      </w:divBdr>
    </w:div>
    <w:div w:id="17365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dn-knigi.lib.ru/Musik.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ogle.ru" TargetMode="External"/><Relationship Id="rId17"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hyperlink" Target="http://orpheusmusi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assica21.ru/" TargetMode="External"/><Relationship Id="rId5" Type="http://schemas.openxmlformats.org/officeDocument/2006/relationships/settings" Target="settings.xml"/><Relationship Id="rId15" Type="http://schemas.openxmlformats.org/officeDocument/2006/relationships/hyperlink" Target="http://notes.tarakanov.net/" TargetMode="External"/><Relationship Id="rId10" Type="http://schemas.openxmlformats.org/officeDocument/2006/relationships/hyperlink" Target="http://www.compozitor.spb.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usen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F12B1-5E9B-4A9F-BAD6-0B06A555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57</Pages>
  <Words>9897</Words>
  <Characters>56419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ДШИ-6</cp:lastModifiedBy>
  <cp:revision>105</cp:revision>
  <cp:lastPrinted>2012-10-15T09:42:00Z</cp:lastPrinted>
  <dcterms:created xsi:type="dcterms:W3CDTF">2013-05-16T12:42:00Z</dcterms:created>
  <dcterms:modified xsi:type="dcterms:W3CDTF">2015-10-22T08:34:00Z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