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21C5" w:rsidRPr="0012059C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059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Муниципальное бюджетное образовательное учреждение </w:t>
      </w:r>
    </w:p>
    <w:p w:rsidR="005F21C5" w:rsidRPr="0012059C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059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дополнительного образования </w:t>
      </w:r>
    </w:p>
    <w:p w:rsidR="005F21C5" w:rsidRPr="0012059C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059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«Детская школа искусств г. Невельска»</w:t>
      </w: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32"/>
          <w:szCs w:val="28"/>
          <w:lang w:val="ru-RU" w:eastAsia="ru-RU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BD5C6C" w:rsidRDefault="00BD5C6C" w:rsidP="005F21C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D5C6C" w:rsidRPr="006117CF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5890" w:rsidRPr="00EF0B33" w:rsidRDefault="00675890" w:rsidP="00F66197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EF0B3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дополнительная предпрофессиональная</w:t>
      </w:r>
    </w:p>
    <w:p w:rsidR="00675890" w:rsidRPr="00EF0B33" w:rsidRDefault="00675890" w:rsidP="00F66197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EF0B3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общеобразовательная программа в области</w:t>
      </w:r>
    </w:p>
    <w:p w:rsidR="00675890" w:rsidRPr="00EF0B33" w:rsidRDefault="00675890" w:rsidP="00F66197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EF0B3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музыкального искусства</w:t>
      </w:r>
    </w:p>
    <w:p w:rsidR="00675890" w:rsidRPr="00F66197" w:rsidRDefault="00675890" w:rsidP="00F66197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  <w:r w:rsidRPr="00EF0B3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  <w:t>«ФОРТЕПИАНО»</w:t>
      </w:r>
    </w:p>
    <w:p w:rsidR="00675890" w:rsidRPr="00EF0B33" w:rsidRDefault="00675890" w:rsidP="00F66197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EF0B3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Предметная область</w:t>
      </w:r>
    </w:p>
    <w:p w:rsidR="00675890" w:rsidRPr="00EF0B33" w:rsidRDefault="00675890" w:rsidP="00F6619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EF0B3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ПО.01.МУЗЫКАЛЬНОЕ ИСПОЛНИТЕЛЬСТВО</w:t>
      </w:r>
    </w:p>
    <w:p w:rsidR="00675890" w:rsidRPr="00EF0B33" w:rsidRDefault="00675890" w:rsidP="00F6619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EF0B3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программа по учебному предмету</w:t>
      </w:r>
    </w:p>
    <w:p w:rsidR="00675890" w:rsidRPr="00EF0B33" w:rsidRDefault="00675890" w:rsidP="00F6619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УП.02</w:t>
      </w:r>
      <w:r w:rsidRPr="00EF0B3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Ансамбль</w:t>
      </w:r>
    </w:p>
    <w:p w:rsidR="00675890" w:rsidRPr="00EF0B33" w:rsidRDefault="00E51CF4" w:rsidP="00F6619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Срок реализации 4 (5</w:t>
      </w:r>
      <w:r w:rsidR="00675890" w:rsidRPr="00EF0B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)  лет</w:t>
      </w:r>
    </w:p>
    <w:p w:rsidR="00F66197" w:rsidRDefault="00F66197" w:rsidP="00F66197">
      <w:pPr>
        <w:pStyle w:val="ac"/>
        <w:spacing w:after="41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66197" w:rsidRDefault="00F66197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675890" w:rsidRDefault="00675890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B03C4" w:rsidRPr="00675890" w:rsidRDefault="005F21C5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75890">
        <w:rPr>
          <w:rStyle w:val="10"/>
          <w:rFonts w:ascii="Times New Roman" w:hAnsi="Times New Roman" w:cs="Times New Roman"/>
          <w:color w:val="000000"/>
          <w:sz w:val="28"/>
          <w:szCs w:val="28"/>
        </w:rPr>
        <w:t>Невельск</w:t>
      </w:r>
    </w:p>
    <w:p w:rsidR="005F21C5" w:rsidRPr="00675890" w:rsidRDefault="005F21C5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75890">
        <w:rPr>
          <w:rStyle w:val="10"/>
          <w:rFonts w:ascii="Times New Roman" w:hAnsi="Times New Roman" w:cs="Times New Roman"/>
          <w:color w:val="000000"/>
          <w:sz w:val="28"/>
          <w:szCs w:val="28"/>
        </w:rPr>
        <w:t>201</w:t>
      </w:r>
      <w:r w:rsidR="00D33F94">
        <w:rPr>
          <w:rStyle w:val="10"/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DA07B8" w:rsidRPr="00675890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890">
        <w:rPr>
          <w:rStyle w:val="10"/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3324"/>
        <w:gridCol w:w="3255"/>
      </w:tblGrid>
      <w:tr w:rsidR="00DA07B8" w:rsidRPr="00F83366" w:rsidTr="00DA07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«Рассмотрено» 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Методическим объединением преподавателей отделения «Фортепиано»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Протокол № 1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 22.08.2014 года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«Одобрено»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Методическим советом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МБОУ ДО «ДШИ г.</w:t>
            </w:r>
            <w:r w:rsidR="00AB0C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Невельска»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Протокол № 1</w:t>
            </w:r>
          </w:p>
          <w:p w:rsidR="00DA07B8" w:rsidRPr="00F83366" w:rsidRDefault="00DA07B8" w:rsidP="00AB0C0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 30.08.2014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8" w:rsidRPr="00F83366" w:rsidRDefault="00DA07B8" w:rsidP="00CA69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«Утверждаю»</w:t>
            </w:r>
          </w:p>
          <w:p w:rsidR="00DA07B8" w:rsidRPr="00F83366" w:rsidRDefault="00DA07B8" w:rsidP="00CA69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Директор МБОУ ДО «ДШИ г.</w:t>
            </w:r>
            <w:r w:rsidR="00AB0C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Невельска» О.</w:t>
            </w:r>
            <w:r w:rsidR="00AB0C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 w:rsidR="00AB0C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Гармышева</w:t>
            </w:r>
          </w:p>
          <w:p w:rsidR="00DA07B8" w:rsidRPr="00F83366" w:rsidRDefault="00DA07B8" w:rsidP="00CA69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Приказ № 52-од</w:t>
            </w:r>
          </w:p>
          <w:p w:rsidR="00DA07B8" w:rsidRPr="00F83366" w:rsidRDefault="00DA07B8" w:rsidP="00AB0C0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 30.08.2014 года</w:t>
            </w:r>
          </w:p>
        </w:tc>
      </w:tr>
    </w:tbl>
    <w:p w:rsidR="005F21C5" w:rsidRPr="005F21C5" w:rsidRDefault="005F21C5" w:rsidP="005F21C5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CA6946" w:rsidRPr="00BA4985" w:rsidRDefault="00BA4985" w:rsidP="00BA4985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УП «</w:t>
      </w:r>
      <w:r w:rsidRPr="00BA498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Ансамбль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="00CA69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оставлена в 2012 году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откорректирована</w:t>
      </w:r>
      <w:r w:rsidR="00CA69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201</w:t>
      </w:r>
      <w:r w:rsidR="00FA2D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CA69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5F21C5" w:rsidRPr="005F21C5" w:rsidRDefault="005F21C5" w:rsidP="005F21C5">
      <w:pPr>
        <w:suppressAutoHyphens w:val="0"/>
        <w:spacing w:after="20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7D60F0" w:rsidRDefault="007D60F0" w:rsidP="00CC5470">
      <w:pPr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Составители</w:t>
      </w:r>
      <w:r w:rsidR="005F21C5" w:rsidRPr="005F21C5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:  </w:t>
      </w:r>
    </w:p>
    <w:p w:rsidR="005F21C5" w:rsidRDefault="005F21C5" w:rsidP="00CA694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Плакучева</w:t>
      </w:r>
      <w:proofErr w:type="spellEnd"/>
      <w:r w:rsidRP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Галина Геннадьевна</w:t>
      </w:r>
      <w:r w:rsidRPr="005F21C5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преподаватель по классу фортепиано, пер</w:t>
      </w:r>
      <w:r w:rsidR="00365AA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вой квалификационной категории </w:t>
      </w:r>
      <w:r w:rsidR="000C00E8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МБОУ ДО  «</w:t>
      </w:r>
      <w:r w:rsidRPr="005F21C5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ДШИ г. Невельска».</w:t>
      </w:r>
    </w:p>
    <w:p w:rsidR="007D60F0" w:rsidRPr="00897480" w:rsidRDefault="007D60F0" w:rsidP="00CA6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480">
        <w:rPr>
          <w:rFonts w:ascii="Times New Roman" w:hAnsi="Times New Roman" w:cs="Times New Roman"/>
          <w:sz w:val="28"/>
          <w:szCs w:val="28"/>
          <w:lang w:val="ru-RU"/>
        </w:rPr>
        <w:t>Холкина Екатерина Дмитриевна, преподаватель по классу фортепиано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7480">
        <w:rPr>
          <w:rFonts w:ascii="Times New Roman" w:hAnsi="Times New Roman" w:cs="Times New Roman"/>
          <w:sz w:val="28"/>
          <w:szCs w:val="28"/>
          <w:lang w:val="ru-RU"/>
        </w:rPr>
        <w:t>МБОУ ДО  «ДШИ г. Невельска»,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7480">
        <w:rPr>
          <w:rFonts w:ascii="Times New Roman" w:hAnsi="Times New Roman" w:cs="Times New Roman"/>
          <w:sz w:val="28"/>
          <w:szCs w:val="28"/>
          <w:lang w:val="ru-RU"/>
        </w:rPr>
        <w:t>первой квалификационной кате</w:t>
      </w:r>
      <w:r w:rsidR="00FB19CE">
        <w:rPr>
          <w:rFonts w:ascii="Times New Roman" w:hAnsi="Times New Roman" w:cs="Times New Roman"/>
          <w:sz w:val="28"/>
          <w:szCs w:val="28"/>
          <w:lang w:val="ru-RU"/>
        </w:rPr>
        <w:t>гории.</w:t>
      </w:r>
      <w:r w:rsidRPr="00897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6946" w:rsidRDefault="00CA6946" w:rsidP="00CC5470">
      <w:pPr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7D60F0" w:rsidRPr="005F21C5" w:rsidRDefault="00CA6946" w:rsidP="00CC5470">
      <w:pPr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Рецензенты:</w:t>
      </w:r>
    </w:p>
    <w:p w:rsidR="005F21C5" w:rsidRPr="005F21C5" w:rsidRDefault="005F21C5" w:rsidP="00CC54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CC54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Default="005F21C5" w:rsidP="005F21C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CC5470" w:rsidRDefault="00CC5470" w:rsidP="005F21C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CC5470" w:rsidRPr="005F21C5" w:rsidRDefault="00CC5470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5F21C5" w:rsidRPr="005F21C5" w:rsidRDefault="005F21C5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5F21C5" w:rsidRPr="005F21C5" w:rsidRDefault="005F21C5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5F21C5" w:rsidRDefault="005F21C5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CA6946" w:rsidRPr="005F21C5" w:rsidRDefault="00CA6946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7D60F0" w:rsidRDefault="007D60F0" w:rsidP="007D6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6946" w:rsidRDefault="00CA6946" w:rsidP="007D60F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5AAF" w:rsidRDefault="00365AAF" w:rsidP="007D60F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Pr="00D15FBF" w:rsidRDefault="005F21C5" w:rsidP="00D15FBF">
      <w:pPr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</w:t>
      </w:r>
      <w:r w:rsidR="003307AD"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813E1D" w:rsidRPr="000F2652" w:rsidRDefault="00813E1D" w:rsidP="000F2652">
      <w:pPr>
        <w:pStyle w:val="af6"/>
        <w:numPr>
          <w:ilvl w:val="0"/>
          <w:numId w:val="13"/>
        </w:num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Пояснительная записка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Характеристика учебного предмета, его место и роль в</w:t>
      </w:r>
      <w:r w:rsidRPr="000F2652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 xml:space="preserve"> </w:t>
      </w: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образовательном процессе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Срок реализации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F2652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Объем учебного времени, предусмотренный учебным планом на реализацию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Сведения о затратах учебного времени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Форма проведения учебных аудиторных занятий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Цели и задачи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Структура программы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Методы обучения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Описание материально-технических условий реализации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8861AF" w:rsidRDefault="008861AF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hyperlink w:anchor="Содержание" w:history="1"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Содержание уче</w:t>
        </w:r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б</w:t>
        </w:r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ного предмета</w:t>
        </w:r>
      </w:hyperlink>
    </w:p>
    <w:p w:rsidR="00813E1D" w:rsidRPr="000F2652" w:rsidRDefault="00813E1D" w:rsidP="000F2652">
      <w:pPr>
        <w:pStyle w:val="af6"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Учебно-тематический план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Годовые требования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8861AF" w:rsidRDefault="008861AF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hyperlink w:anchor="Требования" w:history="1"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Треб</w:t>
        </w:r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о</w:t>
        </w:r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ва</w:t>
        </w:r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н</w:t>
        </w:r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ия к</w:t>
        </w:r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 xml:space="preserve"> </w:t>
        </w:r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уровню подготовки учащихся</w:t>
        </w:r>
      </w:hyperlink>
    </w:p>
    <w:p w:rsidR="00813E1D" w:rsidRPr="000F2652" w:rsidRDefault="00813E1D" w:rsidP="000F2652">
      <w:pPr>
        <w:pStyle w:val="af6"/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Требования к уровню подготовки на различных этапах обучения</w:t>
      </w:r>
      <w:r w:rsid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DD614A" w:rsidRDefault="00DD614A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hyperlink w:anchor="Формы" w:history="1"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Формы и мет</w:t>
        </w:r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о</w:t>
        </w:r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 xml:space="preserve">ды контроля, система </w:t>
        </w:r>
        <w:proofErr w:type="gramStart"/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оцено</w:t>
        </w:r>
      </w:hyperlink>
      <w:r w:rsidR="00813E1D" w:rsidRPr="00DD614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</w:t>
      </w:r>
      <w:proofErr w:type="gramEnd"/>
    </w:p>
    <w:p w:rsidR="00813E1D" w:rsidRPr="000F2652" w:rsidRDefault="00813E1D" w:rsidP="000F2652">
      <w:pPr>
        <w:pStyle w:val="af6"/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Аттестация: цели, виды, форма, содержание</w:t>
      </w:r>
      <w:r w:rsid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Критерии оценки</w:t>
      </w:r>
      <w:r w:rsid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DD614A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hyperlink w:anchor="Методическое" w:history="1"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 w:bidi="ar-SA"/>
          </w:rPr>
          <w:t>Методическ</w:t>
        </w:r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 w:bidi="ar-SA"/>
          </w:rPr>
          <w:t>о</w:t>
        </w:r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 w:bidi="ar-SA"/>
          </w:rPr>
          <w:t>е обе</w:t>
        </w:r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 w:bidi="ar-SA"/>
          </w:rPr>
          <w:t>с</w:t>
        </w:r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 w:bidi="ar-SA"/>
          </w:rPr>
          <w:t>печение учебного процесса</w:t>
        </w:r>
      </w:hyperlink>
    </w:p>
    <w:p w:rsidR="00813E1D" w:rsidRPr="000F2652" w:rsidRDefault="00813E1D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Список учебной и методической литературы </w:t>
      </w:r>
    </w:p>
    <w:p w:rsidR="00813E1D" w:rsidRPr="000F2652" w:rsidRDefault="00813E1D" w:rsidP="000F2652">
      <w:pPr>
        <w:pStyle w:val="af6"/>
        <w:numPr>
          <w:ilvl w:val="0"/>
          <w:numId w:val="19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Список учебной литературы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307AD" w:rsidRPr="000F2652" w:rsidRDefault="00813E1D" w:rsidP="000F2652">
      <w:pPr>
        <w:pStyle w:val="af6"/>
        <w:numPr>
          <w:ilvl w:val="0"/>
          <w:numId w:val="19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Список методической литературы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E51CF4" w:rsidRPr="000F2652" w:rsidRDefault="000F2652" w:rsidP="000F2652">
      <w:pPr>
        <w:pStyle w:val="af6"/>
        <w:numPr>
          <w:ilvl w:val="0"/>
          <w:numId w:val="19"/>
        </w:numPr>
        <w:spacing w:line="360" w:lineRule="auto"/>
        <w:ind w:left="1418" w:hanging="709"/>
        <w:jc w:val="both"/>
        <w:rPr>
          <w:rStyle w:val="FontStyle20"/>
          <w:rFonts w:eastAsia="Times New Roman"/>
          <w:b/>
          <w:sz w:val="28"/>
          <w:szCs w:val="28"/>
          <w:lang w:val="ru-RU" w:eastAsia="ru-RU"/>
        </w:rPr>
      </w:pPr>
      <w:r w:rsidRPr="000F2652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="00E51CF4" w:rsidRPr="000F2652">
        <w:rPr>
          <w:rFonts w:ascii="Times New Roman" w:eastAsia="Times New Roman" w:hAnsi="Times New Roman"/>
          <w:sz w:val="28"/>
          <w:szCs w:val="28"/>
          <w:lang w:val="ru-RU" w:eastAsia="ru-RU"/>
        </w:rPr>
        <w:t>ополнительные источники: музыкальная энциклопедия,  поисковые системы, сайты Интернета, сайты издательств</w:t>
      </w:r>
      <w:r w:rsidRPr="000F265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307AD" w:rsidRPr="00DA07B8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A62012" w:rsidP="00AC2069">
      <w:pPr>
        <w:pStyle w:val="Body1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3307AD" w:rsidRPr="00AC2069" w:rsidRDefault="003307AD" w:rsidP="00DA07B8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2069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AC2069" w:rsidRDefault="00D15FBF" w:rsidP="00AC2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A07B8" w:rsidRPr="00CC5470">
        <w:rPr>
          <w:rFonts w:ascii="Times New Roman" w:hAnsi="Times New Roman"/>
          <w:sz w:val="28"/>
          <w:szCs w:val="28"/>
          <w:lang w:val="ru-RU"/>
        </w:rPr>
        <w:t>рограмма</w:t>
      </w:r>
      <w:r w:rsidR="00DA07B8" w:rsidRPr="00B747DD">
        <w:rPr>
          <w:rFonts w:ascii="Times New Roman" w:hAnsi="Times New Roman"/>
          <w:sz w:val="28"/>
          <w:szCs w:val="28"/>
          <w:lang w:val="ru-RU"/>
        </w:rPr>
        <w:t xml:space="preserve"> учебного предмета </w:t>
      </w:r>
      <w:r w:rsidR="00DA07B8">
        <w:rPr>
          <w:rFonts w:ascii="Times New Roman" w:hAnsi="Times New Roman"/>
          <w:sz w:val="28"/>
          <w:szCs w:val="28"/>
          <w:lang w:val="ru-RU"/>
        </w:rPr>
        <w:t xml:space="preserve">«Ансамбль» </w:t>
      </w:r>
      <w:r w:rsidR="00CA694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="00AC2069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УП «Ансамбль»</w:t>
      </w:r>
      <w:r w:rsidR="00CA694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0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07B8" w:rsidRPr="00B747DD">
        <w:rPr>
          <w:rFonts w:ascii="Times New Roman" w:hAnsi="Times New Roman"/>
          <w:sz w:val="28"/>
          <w:szCs w:val="28"/>
          <w:lang w:val="ru-RU"/>
        </w:rPr>
        <w:t xml:space="preserve">составлена с учетом федеральных государственных требований на основе примерной программы учебного предмета </w:t>
      </w:r>
      <w:r w:rsidR="00DA07B8">
        <w:rPr>
          <w:rFonts w:ascii="Times New Roman" w:hAnsi="Times New Roman"/>
          <w:sz w:val="28"/>
          <w:szCs w:val="28"/>
          <w:lang w:val="ru-RU"/>
        </w:rPr>
        <w:t xml:space="preserve">«Ансамбль» 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 xml:space="preserve">(разработчики </w:t>
      </w:r>
      <w:r w:rsidR="00B84930" w:rsidRPr="00E51CF4">
        <w:rPr>
          <w:rFonts w:ascii="Times New Roman" w:hAnsi="Times New Roman"/>
          <w:b/>
          <w:sz w:val="28"/>
          <w:szCs w:val="28"/>
          <w:lang w:val="ru-RU"/>
        </w:rPr>
        <w:t>Т.</w:t>
      </w:r>
      <w:r w:rsidR="00AC2069">
        <w:rPr>
          <w:rFonts w:ascii="Times New Roman" w:hAnsi="Times New Roman"/>
          <w:b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b/>
          <w:sz w:val="28"/>
          <w:szCs w:val="28"/>
          <w:lang w:val="ru-RU"/>
        </w:rPr>
        <w:t>В.</w:t>
      </w:r>
      <w:r w:rsidR="00AC2069">
        <w:rPr>
          <w:rFonts w:ascii="Times New Roman" w:hAnsi="Times New Roman"/>
          <w:b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b/>
          <w:sz w:val="28"/>
          <w:szCs w:val="28"/>
          <w:lang w:val="ru-RU"/>
        </w:rPr>
        <w:t>Казакова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="00B84930" w:rsidRPr="00E51CF4">
        <w:rPr>
          <w:rFonts w:ascii="Times New Roman" w:hAnsi="Times New Roman"/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</w:t>
      </w:r>
      <w:r w:rsidR="00AC2069">
        <w:rPr>
          <w:rFonts w:ascii="Times New Roman" w:hAnsi="Times New Roman"/>
          <w:bCs/>
          <w:color w:val="000000"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bCs/>
          <w:color w:val="000000"/>
          <w:sz w:val="28"/>
          <w:szCs w:val="28"/>
          <w:lang w:val="ru-RU"/>
        </w:rPr>
        <w:t>И.</w:t>
      </w:r>
      <w:r w:rsidR="00AC2069">
        <w:rPr>
          <w:rFonts w:ascii="Times New Roman" w:hAnsi="Times New Roman"/>
          <w:bCs/>
          <w:color w:val="000000"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bCs/>
          <w:color w:val="000000"/>
          <w:sz w:val="28"/>
          <w:szCs w:val="28"/>
          <w:lang w:val="ru-RU"/>
        </w:rPr>
        <w:t>Чайковского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Федерации, </w:t>
      </w:r>
      <w:r w:rsidR="00B84930" w:rsidRPr="00E51CF4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="00AC2069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 w:cs="Times New Roman"/>
          <w:b/>
          <w:sz w:val="28"/>
          <w:szCs w:val="28"/>
          <w:lang w:val="ru-RU"/>
        </w:rPr>
        <w:t>Е.</w:t>
      </w:r>
      <w:r w:rsidR="00AC2069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="00B84930" w:rsidRPr="00E51CF4">
        <w:rPr>
          <w:rFonts w:ascii="Times New Roman" w:hAnsi="Times New Roman" w:cs="Times New Roman"/>
          <w:b/>
          <w:sz w:val="28"/>
          <w:szCs w:val="28"/>
          <w:lang w:val="ru-RU"/>
        </w:rPr>
        <w:t>Мечетина</w:t>
      </w:r>
      <w:proofErr w:type="spellEnd"/>
      <w:r w:rsidR="00B84930" w:rsidRPr="00E51CF4">
        <w:rPr>
          <w:rFonts w:ascii="Times New Roman" w:hAnsi="Times New Roman" w:cs="Times New Roman"/>
          <w:sz w:val="28"/>
          <w:szCs w:val="28"/>
          <w:lang w:val="ru-RU"/>
        </w:rPr>
        <w:t xml:space="preserve">, заведующая фортепианным отделом Детской музыкальной школы Академического музыкального колледжа 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>при Московской государственной консерватории имени П.</w:t>
      </w:r>
      <w:r w:rsidR="00AC2069">
        <w:rPr>
          <w:rFonts w:ascii="Times New Roman" w:hAnsi="Times New Roman"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>И.</w:t>
      </w:r>
      <w:r w:rsidR="00AC2069">
        <w:rPr>
          <w:rFonts w:ascii="Times New Roman" w:hAnsi="Times New Roman"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>Чайковского</w:t>
      </w:r>
      <w:r w:rsidR="00B84930" w:rsidRPr="00E51CF4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>,</w:t>
      </w:r>
      <w:r w:rsidR="00B84930" w:rsidRPr="00E51CF4">
        <w:rPr>
          <w:rFonts w:ascii="Times New Roman" w:hAnsi="Times New Roman" w:cs="Times New Roman"/>
          <w:sz w:val="28"/>
          <w:szCs w:val="28"/>
          <w:lang w:val="ru-RU"/>
        </w:rPr>
        <w:t xml:space="preserve"> заслуженный учитель Российской Федерации </w:t>
      </w:r>
      <w:r w:rsidR="00DA07B8" w:rsidRPr="00E51CF4">
        <w:rPr>
          <w:rFonts w:ascii="Times New Roman" w:hAnsi="Times New Roman" w:cs="Times New Roman"/>
          <w:sz w:val="28"/>
          <w:szCs w:val="28"/>
          <w:lang w:val="ru-RU"/>
        </w:rPr>
        <w:t>(Москва 2012 г.)</w:t>
      </w:r>
      <w:r w:rsidR="00DA07B8" w:rsidRPr="00E51CF4">
        <w:rPr>
          <w:rFonts w:ascii="Times New Roman" w:hAnsi="Times New Roman"/>
          <w:sz w:val="28"/>
          <w:szCs w:val="28"/>
          <w:lang w:val="ru-RU"/>
        </w:rPr>
        <w:t>,</w:t>
      </w:r>
      <w:r w:rsidR="00DA07B8" w:rsidRPr="00B747DD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DA07B8" w:rsidRPr="001526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обязательной частью учебно-методической документации</w:t>
      </w:r>
      <w:r w:rsidR="00DA07B8">
        <w:rPr>
          <w:rFonts w:ascii="Times New Roman" w:hAnsi="Times New Roman" w:cs="Times New Roman"/>
          <w:sz w:val="28"/>
          <w:szCs w:val="28"/>
          <w:lang w:val="ru-RU"/>
        </w:rPr>
        <w:t xml:space="preserve"> и нормативным</w:t>
      </w:r>
      <w:r w:rsidR="00DA07B8" w:rsidRPr="000B1FF8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DA07B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A07B8" w:rsidRPr="000B1F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07B8" w:rsidRPr="00152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07B8" w:rsidRPr="000B1FF8">
        <w:rPr>
          <w:rFonts w:ascii="Times New Roman" w:hAnsi="Times New Roman" w:cs="Times New Roman"/>
          <w:sz w:val="28"/>
          <w:szCs w:val="28"/>
          <w:lang w:val="ru-RU"/>
        </w:rPr>
        <w:t>в котором отражены цели,</w:t>
      </w:r>
      <w:r w:rsidR="00DA07B8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содержание, особенности, оценка</w:t>
      </w:r>
      <w:r w:rsidR="00DA07B8" w:rsidRPr="000B1FF8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результатов процесса обучен</w:t>
      </w:r>
      <w:r w:rsidR="00DA07B8"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07AD" w:rsidRPr="007D60F0" w:rsidRDefault="00D15FBF" w:rsidP="00AC2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0F0">
        <w:rPr>
          <w:rFonts w:ascii="Times New Roman" w:hAnsi="Times New Roman"/>
          <w:sz w:val="28"/>
          <w:szCs w:val="28"/>
          <w:lang w:val="ru-RU"/>
        </w:rPr>
        <w:t xml:space="preserve">УП «Ансамбль» является </w:t>
      </w:r>
      <w:r w:rsidR="00FB19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предметом обязательной части</w:t>
      </w:r>
      <w:r w:rsidRPr="007D6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07B8" w:rsidRPr="007D60F0">
        <w:rPr>
          <w:rFonts w:ascii="Times New Roman" w:hAnsi="Times New Roman"/>
          <w:sz w:val="28"/>
          <w:szCs w:val="28"/>
          <w:lang w:val="ru-RU"/>
        </w:rPr>
        <w:t>дополнительной предпрофессиональн</w:t>
      </w:r>
      <w:r w:rsidR="00FB19CE">
        <w:rPr>
          <w:rFonts w:ascii="Times New Roman" w:hAnsi="Times New Roman"/>
          <w:sz w:val="28"/>
          <w:szCs w:val="28"/>
          <w:lang w:val="ru-RU"/>
        </w:rPr>
        <w:t>ой общеобразовательной программы</w:t>
      </w:r>
      <w:r w:rsidR="00DA07B8" w:rsidRPr="007D60F0">
        <w:rPr>
          <w:rFonts w:ascii="Times New Roman" w:hAnsi="Times New Roman"/>
          <w:sz w:val="28"/>
          <w:szCs w:val="28"/>
          <w:lang w:val="ru-RU"/>
        </w:rPr>
        <w:t xml:space="preserve"> в области музыкального искусства «Фортепиано»</w:t>
      </w:r>
      <w:r w:rsidR="00DA07B8" w:rsidRPr="007D60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</w:t>
      </w:r>
      <w:r w:rsidR="00AC2069">
        <w:rPr>
          <w:rFonts w:ascii="Times New Roman" w:eastAsia="Helvetica" w:hAnsi="Times New Roman"/>
          <w:sz w:val="28"/>
          <w:szCs w:val="28"/>
          <w:lang w:val="ru-RU"/>
        </w:rPr>
        <w:t xml:space="preserve"> с предметом и освоение навыков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образовательные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 xml:space="preserve">учреждения, реализующие </w:t>
      </w:r>
      <w:r w:rsidR="00D15FBF" w:rsidRPr="00D15FB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>профессиональные образовательные программы в области искусств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proofErr w:type="gramEnd"/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музицирования.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дуэты, различные переложения для 4-ручного и 2-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Pr="00254587" w:rsidRDefault="003307AD" w:rsidP="00254587">
      <w:pPr>
        <w:pStyle w:val="Body1"/>
        <w:spacing w:line="360" w:lineRule="auto"/>
        <w:jc w:val="both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254587">
        <w:rPr>
          <w:rFonts w:ascii="Times New Roman" w:hAnsi="Times New Roman"/>
          <w:b/>
          <w:color w:val="00000A"/>
          <w:sz w:val="28"/>
          <w:szCs w:val="28"/>
          <w:lang w:val="ru-RU"/>
        </w:rPr>
        <w:t>Срок реализации учебного предмета</w:t>
      </w:r>
    </w:p>
    <w:p w:rsidR="003307AD" w:rsidRPr="009C25FA" w:rsidRDefault="003307AD" w:rsidP="0025458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</w:t>
      </w:r>
      <w:r w:rsidR="00DA07B8" w:rsidRPr="00DA07B8">
        <w:rPr>
          <w:rFonts w:ascii="Times New Roman" w:hAnsi="Times New Roman"/>
          <w:color w:val="00000A"/>
          <w:sz w:val="28"/>
          <w:szCs w:val="28"/>
          <w:lang w:val="ru-RU"/>
        </w:rPr>
        <w:t>учебного предмета</w:t>
      </w:r>
      <w:r w:rsidR="00DA07B8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Pr="00E8346B" w:rsidRDefault="003307AD" w:rsidP="00E8346B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</w:t>
      </w:r>
      <w:r w:rsidR="00D15FBF">
        <w:rPr>
          <w:rFonts w:ascii="Times New Roman" w:hAnsi="Times New Roman"/>
          <w:color w:val="00000A"/>
          <w:sz w:val="28"/>
          <w:szCs w:val="28"/>
          <w:lang w:val="ru-RU"/>
        </w:rPr>
        <w:t>аном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</w:t>
      </w:r>
      <w:r w:rsidR="00D15FBF">
        <w:rPr>
          <w:rFonts w:ascii="Times New Roman" w:hAnsi="Times New Roman"/>
          <w:color w:val="00000A"/>
          <w:sz w:val="28"/>
          <w:szCs w:val="28"/>
          <w:lang w:val="ru-RU"/>
        </w:rPr>
        <w:t>УП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«Ансамбль»: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254587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</w:t>
            </w:r>
            <w:r w:rsidR="00254587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lastRenderedPageBreak/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lastRenderedPageBreak/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lastRenderedPageBreak/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lastRenderedPageBreak/>
              <w:t>2 часа</w:t>
            </w:r>
          </w:p>
        </w:tc>
      </w:tr>
    </w:tbl>
    <w:p w:rsidR="003307AD" w:rsidRDefault="003307AD" w:rsidP="00DA07B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 xml:space="preserve">а </w:t>
      </w:r>
      <w:r w:rsidR="0025458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307AD" w:rsidRDefault="00BC6601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>УП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«Ансамбль»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к за</w:t>
      </w:r>
      <w:r w:rsidR="00DA07B8">
        <w:rPr>
          <w:rFonts w:ascii="Times New Roman" w:eastAsia="Helvetica" w:hAnsi="Times New Roman"/>
          <w:sz w:val="28"/>
          <w:szCs w:val="28"/>
          <w:lang w:val="ru-RU"/>
        </w:rPr>
        <w:t>нятиям могут привлекаться как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</w:t>
      </w:r>
      <w:r w:rsidR="00DA07B8">
        <w:rPr>
          <w:rFonts w:ascii="Times New Roman" w:eastAsia="Helvetica" w:hAnsi="Times New Roman"/>
          <w:sz w:val="28"/>
          <w:szCs w:val="28"/>
          <w:lang w:val="ru-RU"/>
        </w:rPr>
        <w:t>ения музыкальных произведений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щегося с преподавателем.</w:t>
      </w:r>
    </w:p>
    <w:p w:rsidR="00E46DDE" w:rsidRPr="00254587" w:rsidRDefault="003307AD" w:rsidP="00CA6946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54587">
        <w:rPr>
          <w:rFonts w:ascii="Times New Roman" w:eastAsia="Helvetica" w:hAnsi="Times New Roman"/>
          <w:b/>
          <w:sz w:val="28"/>
          <w:szCs w:val="28"/>
          <w:lang w:val="ru-RU"/>
        </w:rPr>
        <w:t>Цели и задачи учебного предмета</w:t>
      </w:r>
    </w:p>
    <w:p w:rsidR="003307AD" w:rsidRPr="00E46DDE" w:rsidRDefault="003307AD" w:rsidP="0025458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254587">
      <w:pPr>
        <w:pStyle w:val="14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r w:rsidR="00BC6601">
        <w:rPr>
          <w:rFonts w:ascii="Times New Roman" w:hAnsi="Times New Roman" w:cs="Times New Roman"/>
          <w:color w:val="00000A"/>
          <w:sz w:val="28"/>
          <w:szCs w:val="28"/>
        </w:rPr>
        <w:t>учащегося,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</w:t>
      </w:r>
      <w:r w:rsidR="00DA07B8">
        <w:rPr>
          <w:rFonts w:ascii="Times New Roman" w:hAnsi="Times New Roman"/>
          <w:sz w:val="28"/>
          <w:szCs w:val="28"/>
          <w:lang w:val="ru-RU"/>
        </w:rPr>
        <w:t xml:space="preserve"> задач (совместное творчество уча</w:t>
      </w:r>
      <w:r>
        <w:rPr>
          <w:rFonts w:ascii="Times New Roman" w:hAnsi="Times New Roman"/>
          <w:sz w:val="28"/>
          <w:szCs w:val="28"/>
          <w:lang w:val="ru-RU"/>
        </w:rPr>
        <w:t>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Default="003307AD" w:rsidP="00254587">
      <w:pPr>
        <w:pStyle w:val="14"/>
        <w:widowControl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DA07B8" w:rsidP="00254587">
      <w:pPr>
        <w:pStyle w:val="14"/>
        <w:widowControl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уча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 xml:space="preserve">щихся комплекса исполнительских навыков, необходимых </w:t>
      </w:r>
      <w:proofErr w:type="gramStart"/>
      <w:r w:rsidR="003307AD"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="003307AD"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музицирования;</w:t>
      </w:r>
    </w:p>
    <w:p w:rsidR="003307AD" w:rsidRDefault="003307AD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DA07B8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уча</w:t>
      </w:r>
      <w:r w:rsidR="003307AD">
        <w:rPr>
          <w:rFonts w:ascii="Times New Roman" w:hAnsi="Times New Roman"/>
          <w:sz w:val="28"/>
          <w:szCs w:val="28"/>
          <w:lang w:val="ru-RU"/>
        </w:rPr>
        <w:t>щимися опыта творческой деятельности и публичных выступлений в сфере ансамблевого музицирования;</w:t>
      </w:r>
    </w:p>
    <w:p w:rsidR="003307AD" w:rsidRDefault="003307AD" w:rsidP="00254587">
      <w:pPr>
        <w:pStyle w:val="14"/>
        <w:widowControl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Pr="00254587" w:rsidRDefault="003307AD" w:rsidP="00CA6946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587">
        <w:rPr>
          <w:rFonts w:ascii="Times New Roman" w:hAnsi="Times New Roman"/>
          <w:b/>
          <w:sz w:val="28"/>
          <w:szCs w:val="28"/>
          <w:lang w:val="ru-RU"/>
        </w:rPr>
        <w:t xml:space="preserve">Обоснование структуры </w:t>
      </w:r>
      <w:r w:rsidR="00532FFC" w:rsidRPr="00254587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  <w:r w:rsidRPr="00254587">
        <w:rPr>
          <w:rFonts w:ascii="Times New Roman" w:hAnsi="Times New Roman"/>
          <w:b/>
          <w:sz w:val="28"/>
          <w:szCs w:val="28"/>
          <w:lang w:val="ru-RU"/>
        </w:rPr>
        <w:t>учебного предмета «Ансамбль»</w:t>
      </w:r>
    </w:p>
    <w:p w:rsidR="003307AD" w:rsidRDefault="003307AD" w:rsidP="0025458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Pr="000A0C29" w:rsidRDefault="003307AD" w:rsidP="00CA6946">
      <w:pPr>
        <w:pStyle w:val="1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C29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A84008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Pr="000A0C29" w:rsidRDefault="003307AD" w:rsidP="00A84008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  <w:r w:rsidRPr="000A0C29"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 w:rsidP="00A840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</w:t>
      </w:r>
      <w:r w:rsidR="000A0C29">
        <w:rPr>
          <w:rFonts w:ascii="Times New Roman" w:eastAsia="Helvetica" w:hAnsi="Times New Roman"/>
          <w:sz w:val="28"/>
          <w:szCs w:val="28"/>
          <w:lang w:val="ru-RU"/>
        </w:rPr>
        <w:t>МБОУ ДО «ДШИ </w:t>
      </w:r>
      <w:r w:rsidR="00CA6946">
        <w:rPr>
          <w:rFonts w:ascii="Times New Roman" w:eastAsia="Helvetica" w:hAnsi="Times New Roman"/>
          <w:sz w:val="28"/>
          <w:szCs w:val="28"/>
          <w:lang w:val="ru-RU"/>
        </w:rPr>
        <w:t>г.</w:t>
      </w:r>
      <w:r w:rsidR="000A0C29">
        <w:rPr>
          <w:rFonts w:ascii="Times New Roman" w:eastAsia="Helvetica" w:hAnsi="Times New Roman"/>
          <w:sz w:val="28"/>
          <w:szCs w:val="28"/>
          <w:lang w:val="ru-RU"/>
        </w:rPr>
        <w:t> </w:t>
      </w:r>
      <w:r w:rsidR="00CA6946">
        <w:rPr>
          <w:rFonts w:ascii="Times New Roman" w:eastAsia="Helvetica" w:hAnsi="Times New Roman"/>
          <w:sz w:val="28"/>
          <w:szCs w:val="28"/>
          <w:lang w:val="ru-RU"/>
        </w:rPr>
        <w:t>Невельска»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аудитории для занятий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 по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 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имеют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площадь </w:t>
      </w:r>
      <w:r w:rsidR="00D15FBF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F6377C" w:rsidRPr="00A41F40">
        <w:rPr>
          <w:rFonts w:ascii="Times New Roman" w:hAnsi="Times New Roman" w:cs="Times New Roman"/>
          <w:sz w:val="28"/>
          <w:szCs w:val="28"/>
          <w:lang w:val="ru-RU"/>
        </w:rPr>
        <w:t>,5 кв.</w:t>
      </w:r>
      <w:r w:rsidR="000A0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77C" w:rsidRPr="00A41F40">
        <w:rPr>
          <w:rFonts w:ascii="Times New Roman" w:hAnsi="Times New Roman" w:cs="Times New Roman"/>
          <w:sz w:val="28"/>
          <w:szCs w:val="28"/>
          <w:lang w:val="ru-RU"/>
        </w:rPr>
        <w:t xml:space="preserve">м. и </w:t>
      </w:r>
      <w:r w:rsidR="00D15FBF">
        <w:rPr>
          <w:rFonts w:ascii="Times New Roman" w:hAnsi="Times New Roman" w:cs="Times New Roman"/>
          <w:sz w:val="28"/>
          <w:szCs w:val="28"/>
          <w:lang w:val="ru-RU"/>
        </w:rPr>
        <w:t>24,7</w:t>
      </w:r>
      <w:r w:rsidR="00F6377C">
        <w:rPr>
          <w:rFonts w:ascii="Times New Roman" w:hAnsi="Times New Roman" w:cs="Times New Roman"/>
          <w:sz w:val="28"/>
          <w:szCs w:val="28"/>
          <w:lang w:val="ru-RU"/>
        </w:rPr>
        <w:t xml:space="preserve"> кв.</w:t>
      </w:r>
      <w:r w:rsidR="000A0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77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>., в наличии по два музыкальных инструмента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в классе </w:t>
      </w:r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r w:rsidR="000A0C29">
        <w:rPr>
          <w:rFonts w:ascii="Times New Roman" w:eastAsia="Helvetica" w:hAnsi="Times New Roman"/>
          <w:sz w:val="28"/>
          <w:szCs w:val="28"/>
          <w:lang w:val="ru-RU"/>
        </w:rPr>
        <w:t>ля работы над ансамблями для 2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фортепиано. </w:t>
      </w:r>
    </w:p>
    <w:p w:rsidR="00F6377C" w:rsidRPr="00A84008" w:rsidRDefault="00A84008" w:rsidP="00A84008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наличии к</w:t>
      </w:r>
      <w:r w:rsidR="00F6377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онцертный зал с двумя концертными роялями, библиотека и фонотека. Помещения имеют звукоизоляцию. Музыкальные инструменты регулярно обслуживаются настройщиком. </w:t>
      </w:r>
    </w:p>
    <w:p w:rsidR="000A0C29" w:rsidRDefault="000A0C29">
      <w:pPr>
        <w:suppressAutoHyphens w:val="0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br w:type="page"/>
      </w:r>
    </w:p>
    <w:p w:rsidR="003307AD" w:rsidRDefault="003307AD" w:rsidP="000A0C29">
      <w:pPr>
        <w:pStyle w:val="Body1"/>
        <w:numPr>
          <w:ilvl w:val="0"/>
          <w:numId w:val="21"/>
        </w:numPr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bookmarkStart w:id="1" w:name="Содержание"/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bookmarkEnd w:id="1"/>
    <w:p w:rsidR="003307AD" w:rsidRPr="00E8346B" w:rsidRDefault="003307AD" w:rsidP="00E8346B">
      <w:pPr>
        <w:pStyle w:val="1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</w:t>
      </w:r>
      <w:r w:rsidR="00D15FBF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«Ансамбль», на максималь</w:t>
      </w:r>
      <w:r w:rsidR="000A0C29">
        <w:rPr>
          <w:rFonts w:ascii="Times New Roman" w:hAnsi="Times New Roman" w:cs="Times New Roman"/>
          <w:sz w:val="28"/>
          <w:szCs w:val="28"/>
        </w:rPr>
        <w:t>ную</w:t>
      </w:r>
      <w:r w:rsidR="00F6377C">
        <w:rPr>
          <w:rFonts w:ascii="Times New Roman" w:hAnsi="Times New Roman" w:cs="Times New Roman"/>
          <w:sz w:val="28"/>
          <w:szCs w:val="28"/>
        </w:rPr>
        <w:t xml:space="preserve"> самостоятельную нагрузку уча</w:t>
      </w:r>
      <w:r>
        <w:rPr>
          <w:rFonts w:ascii="Times New Roman" w:hAnsi="Times New Roman" w:cs="Times New Roman"/>
          <w:sz w:val="28"/>
          <w:szCs w:val="28"/>
        </w:rPr>
        <w:t>щихся и аудиторные занятия: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A0C29">
        <w:rPr>
          <w:rFonts w:ascii="Times New Roman" w:hAnsi="Times New Roman"/>
          <w:sz w:val="28"/>
          <w:szCs w:val="28"/>
          <w:lang w:val="ru-RU"/>
        </w:rPr>
        <w:t>—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CF4">
        <w:rPr>
          <w:rFonts w:ascii="Times New Roman" w:hAnsi="Times New Roman"/>
          <w:sz w:val="28"/>
          <w:szCs w:val="28"/>
          <w:lang w:val="ru-RU"/>
        </w:rPr>
        <w:t>4</w:t>
      </w:r>
      <w:r w:rsidR="00B8493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51CF4">
        <w:rPr>
          <w:rFonts w:ascii="Times New Roman" w:hAnsi="Times New Roman"/>
          <w:sz w:val="28"/>
          <w:szCs w:val="28"/>
          <w:lang w:val="ru-RU"/>
        </w:rPr>
        <w:t>5</w:t>
      </w:r>
      <w:r w:rsidR="00B8493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Pr="000A0C29" w:rsidRDefault="003307AD" w:rsidP="000A0C29">
      <w:pPr>
        <w:pStyle w:val="af6"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29">
        <w:rPr>
          <w:rFonts w:ascii="Times New Roman" w:hAnsi="Times New Roman"/>
          <w:sz w:val="28"/>
          <w:szCs w:val="28"/>
          <w:lang w:val="ru-RU"/>
        </w:rPr>
        <w:t>выполнение домашнего задания;</w:t>
      </w:r>
    </w:p>
    <w:p w:rsidR="003307AD" w:rsidRPr="000A0C29" w:rsidRDefault="003307AD" w:rsidP="000A0C29">
      <w:pPr>
        <w:pStyle w:val="af6"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29">
        <w:rPr>
          <w:rFonts w:ascii="Times New Roman" w:hAnsi="Times New Roman"/>
          <w:sz w:val="28"/>
          <w:szCs w:val="28"/>
          <w:lang w:val="ru-RU"/>
        </w:rPr>
        <w:t>подготовка к концертным выступлениям;</w:t>
      </w:r>
    </w:p>
    <w:p w:rsidR="003307AD" w:rsidRPr="000A0C29" w:rsidRDefault="003307AD" w:rsidP="000A0C29">
      <w:pPr>
        <w:pStyle w:val="af6"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29">
        <w:rPr>
          <w:rFonts w:ascii="Times New Roman" w:hAnsi="Times New Roman"/>
          <w:sz w:val="28"/>
          <w:szCs w:val="28"/>
          <w:lang w:val="ru-RU"/>
        </w:rPr>
        <w:t xml:space="preserve">посещение учреждений культуры (филармоний, театров, </w:t>
      </w:r>
      <w:r w:rsidR="00440A8D" w:rsidRPr="000A0C29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 w:rsidRPr="000A0C29"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Pr="000A0C29" w:rsidRDefault="00440A8D" w:rsidP="000A0C29">
      <w:pPr>
        <w:pStyle w:val="af6"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29">
        <w:rPr>
          <w:rFonts w:ascii="Times New Roman" w:hAnsi="Times New Roman"/>
          <w:sz w:val="28"/>
          <w:szCs w:val="28"/>
          <w:lang w:val="ru-RU"/>
        </w:rPr>
        <w:t xml:space="preserve">участие </w:t>
      </w:r>
      <w:r w:rsidR="00F6377C" w:rsidRPr="000A0C29">
        <w:rPr>
          <w:rFonts w:ascii="Times New Roman" w:hAnsi="Times New Roman"/>
          <w:sz w:val="28"/>
          <w:szCs w:val="28"/>
          <w:lang w:val="ru-RU"/>
        </w:rPr>
        <w:t>уча</w:t>
      </w:r>
      <w:r w:rsidR="003307AD" w:rsidRPr="000A0C29">
        <w:rPr>
          <w:rFonts w:ascii="Times New Roman" w:hAnsi="Times New Roman"/>
          <w:sz w:val="28"/>
          <w:szCs w:val="28"/>
          <w:lang w:val="ru-RU"/>
        </w:rPr>
        <w:t xml:space="preserve">щихся в концертах, творческих </w:t>
      </w:r>
      <w:r w:rsidRPr="000A0C29"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 w:rsidRPr="000A0C29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</w:t>
      </w:r>
      <w:r w:rsidR="00F6377C" w:rsidRPr="000A0C29">
        <w:rPr>
          <w:rFonts w:ascii="Times New Roman" w:hAnsi="Times New Roman"/>
          <w:sz w:val="28"/>
          <w:szCs w:val="28"/>
          <w:lang w:val="ru-RU"/>
        </w:rPr>
        <w:t xml:space="preserve">Школы </w:t>
      </w:r>
      <w:r w:rsidR="000A0C29" w:rsidRPr="000A0C29">
        <w:rPr>
          <w:rFonts w:ascii="Times New Roman" w:hAnsi="Times New Roman"/>
          <w:sz w:val="28"/>
          <w:szCs w:val="28"/>
          <w:lang w:val="ru-RU"/>
        </w:rPr>
        <w:t>и</w:t>
      </w:r>
      <w:r w:rsidR="003307AD" w:rsidRPr="000A0C29">
        <w:rPr>
          <w:rFonts w:ascii="Times New Roman" w:hAnsi="Times New Roman"/>
          <w:sz w:val="28"/>
          <w:szCs w:val="28"/>
          <w:lang w:val="ru-RU"/>
        </w:rPr>
        <w:t xml:space="preserve">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</w:t>
      </w:r>
      <w:r w:rsidR="000A0C29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классам. Каждый класс имеет свои дидактические </w:t>
      </w:r>
      <w:r w:rsidR="00BC6601">
        <w:rPr>
          <w:rFonts w:ascii="Times New Roman" w:hAnsi="Times New Roman"/>
          <w:sz w:val="28"/>
          <w:szCs w:val="28"/>
          <w:lang w:val="ru-RU"/>
        </w:rPr>
        <w:t>задачи,</w:t>
      </w:r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E8346B" w:rsidRDefault="00E8346B" w:rsidP="00BC6601">
      <w:pPr>
        <w:pStyle w:val="1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8346B" w:rsidRDefault="00E8346B" w:rsidP="00BC6601">
      <w:pPr>
        <w:pStyle w:val="1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8346B" w:rsidRDefault="00E8346B" w:rsidP="00BC6601">
      <w:pPr>
        <w:pStyle w:val="1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307AD" w:rsidRPr="000A0C29" w:rsidRDefault="003307AD" w:rsidP="00CA6946">
      <w:pPr>
        <w:pStyle w:val="1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C29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Pr="000A0C29" w:rsidRDefault="003307AD" w:rsidP="000A0C29">
      <w:pPr>
        <w:pStyle w:val="af6"/>
        <w:numPr>
          <w:ilvl w:val="0"/>
          <w:numId w:val="33"/>
        </w:numPr>
        <w:spacing w:line="360" w:lineRule="auto"/>
        <w:ind w:left="1418" w:hanging="709"/>
        <w:rPr>
          <w:rFonts w:ascii="Times New Roman" w:hAnsi="Times New Roman" w:cs="Times New Roman"/>
          <w:sz w:val="28"/>
          <w:lang w:val="ru-RU"/>
        </w:rPr>
      </w:pPr>
      <w:r w:rsidRPr="000A0C29">
        <w:rPr>
          <w:rFonts w:ascii="Times New Roman" w:hAnsi="Times New Roman" w:cs="Times New Roman"/>
          <w:sz w:val="28"/>
          <w:lang w:val="ru-RU"/>
        </w:rPr>
        <w:t>сформированный комплекс умений и навыков в области коллективного</w:t>
      </w:r>
      <w:r w:rsidR="000A0C29" w:rsidRPr="000A0C29">
        <w:rPr>
          <w:rFonts w:ascii="Times New Roman" w:hAnsi="Times New Roman" w:cs="Times New Roman"/>
          <w:sz w:val="28"/>
          <w:lang w:val="ru-RU"/>
        </w:rPr>
        <w:t xml:space="preserve"> творчества </w:t>
      </w:r>
      <w:r w:rsidR="000A0C29">
        <w:rPr>
          <w:rFonts w:ascii="Times New Roman" w:hAnsi="Times New Roman" w:cs="Times New Roman"/>
          <w:sz w:val="28"/>
          <w:lang w:val="ru-RU"/>
        </w:rPr>
        <w:t>—</w:t>
      </w:r>
      <w:r w:rsidRPr="000A0C29">
        <w:rPr>
          <w:rFonts w:ascii="Times New Roman" w:hAnsi="Times New Roman" w:cs="Times New Roman"/>
          <w:sz w:val="28"/>
          <w:lang w:val="ru-RU"/>
        </w:rPr>
        <w:t xml:space="preserve">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Pr="0058083A" w:rsidRDefault="003307AD" w:rsidP="000A0C29">
      <w:pPr>
        <w:pStyle w:val="af6"/>
        <w:numPr>
          <w:ilvl w:val="0"/>
          <w:numId w:val="33"/>
        </w:numPr>
        <w:spacing w:line="360" w:lineRule="auto"/>
        <w:ind w:left="1418" w:hanging="709"/>
        <w:rPr>
          <w:rFonts w:ascii="Times New Roman" w:hAnsi="Times New Roman" w:cs="Times New Roman"/>
          <w:sz w:val="28"/>
          <w:lang w:val="ru-RU"/>
        </w:rPr>
      </w:pPr>
      <w:proofErr w:type="gramStart"/>
      <w:r w:rsidRPr="0058083A">
        <w:rPr>
          <w:rFonts w:ascii="Times New Roman" w:hAnsi="Times New Roman" w:cs="Times New Roman"/>
          <w:sz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Pr="0058083A" w:rsidRDefault="003307AD" w:rsidP="000A0C29">
      <w:pPr>
        <w:pStyle w:val="af6"/>
        <w:numPr>
          <w:ilvl w:val="0"/>
          <w:numId w:val="33"/>
        </w:numPr>
        <w:spacing w:line="360" w:lineRule="auto"/>
        <w:ind w:left="1418" w:hanging="709"/>
        <w:rPr>
          <w:rFonts w:ascii="Times New Roman" w:hAnsi="Times New Roman" w:cs="Times New Roman"/>
          <w:sz w:val="28"/>
          <w:lang w:val="ru-RU"/>
        </w:rPr>
      </w:pPr>
      <w:r w:rsidRPr="0058083A">
        <w:rPr>
          <w:rFonts w:ascii="Times New Roman" w:hAnsi="Times New Roman" w:cs="Times New Roman"/>
          <w:sz w:val="28"/>
          <w:lang w:val="ru-RU"/>
        </w:rPr>
        <w:t>знание основных направлений камерно-ансамблевой музыки различных эпох;</w:t>
      </w:r>
    </w:p>
    <w:p w:rsidR="003307AD" w:rsidRPr="0058083A" w:rsidRDefault="003307AD" w:rsidP="000A0C29">
      <w:pPr>
        <w:pStyle w:val="af6"/>
        <w:numPr>
          <w:ilvl w:val="0"/>
          <w:numId w:val="33"/>
        </w:numPr>
        <w:spacing w:line="360" w:lineRule="auto"/>
        <w:ind w:left="1418" w:hanging="709"/>
        <w:rPr>
          <w:rFonts w:ascii="Times New Roman" w:hAnsi="Times New Roman" w:cs="Times New Roman"/>
          <w:sz w:val="28"/>
          <w:lang w:val="ru-RU"/>
        </w:rPr>
      </w:pPr>
      <w:r w:rsidRPr="0058083A">
        <w:rPr>
          <w:rFonts w:ascii="Times New Roman" w:hAnsi="Times New Roman" w:cs="Times New Roman"/>
          <w:sz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287C6A" w:rsidRPr="00F6377C" w:rsidRDefault="003307AD" w:rsidP="00F6377C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3307AD" w:rsidRDefault="00821962" w:rsidP="00D15FBF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Первый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год обучения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</w:t>
      </w:r>
      <w:r w:rsidR="00821962">
        <w:rPr>
          <w:rFonts w:ascii="Times New Roman" w:eastAsia="Helvetica" w:hAnsi="Times New Roman"/>
          <w:sz w:val="28"/>
          <w:szCs w:val="28"/>
          <w:lang w:val="ru-RU"/>
        </w:rPr>
        <w:t>всей музыкальной ткани в целом.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основе репертуара </w:t>
      </w:r>
      <w:r w:rsidR="00821962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82196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За год ученики должны пройти 2–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>4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ан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>самбля. В конце учебного года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щиеся сдаю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т зачет из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2 произведений. Зачетом может считаться выступление на классном вечере, концерте или академическом вечере. </w:t>
      </w:r>
    </w:p>
    <w:p w:rsidR="003307AD" w:rsidRDefault="00D15FBF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821962">
        <w:rPr>
          <w:rFonts w:ascii="Times New Roman" w:eastAsia="Helvetica" w:hAnsi="Times New Roman"/>
          <w:b/>
          <w:sz w:val="28"/>
          <w:szCs w:val="28"/>
          <w:lang w:val="ru-RU"/>
        </w:rPr>
        <w:t>епертуарные спис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821962">
        <w:rPr>
          <w:rFonts w:ascii="Times New Roman" w:eastAsia="Helvetica" w:hAnsi="Times New Roman"/>
          <w:b/>
          <w:sz w:val="28"/>
          <w:szCs w:val="28"/>
          <w:lang w:val="ru-RU"/>
        </w:rPr>
        <w:t>и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Агафонников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Русский танец из цикла " Пестрые картинки"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Балакирев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Волге", "Хороводная"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"Контрданс". Соч.6,  Соната  Ре мажор в 4 руки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Ж. Бизе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"Хор мальчиков" из оперы "Кармен"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Бородин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 в 4 руки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Брамс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Ор.39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 вальса для 2-х ф-но (авторская редакция)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 3 №1 Сонатина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  в 4 руки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 Пьесы №№ 1, 24 для ф-но в 4 руки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оперы "Волшебный стрелок"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Гаврилин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"Часики" из цикла "Зарисовки"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Й. Гайдн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"Учитель и ученик"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ind w:right="-143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Полька, "Марш Черномора"  из оперы "Руслан и Людмила"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Глиэр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Ор.61 №20 "Рожь колышется" для 2- х ф-но в 4 руки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 Гречанинов</w:t>
            </w:r>
          </w:p>
        </w:tc>
        <w:tc>
          <w:tcPr>
            <w:tcW w:w="6487" w:type="dxa"/>
          </w:tcPr>
          <w:p w:rsidR="00821962" w:rsidRP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"Весенним утром", пьеса соч.99 № 2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A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Диабелли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Фа мажор в 4 руки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Зив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"Предчувствие"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Е.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Иршаи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"Слон-бостон"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Куперен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"Кукушка"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Мак-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Доуэлл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 дикой розе"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Моцарт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Сонаты для ф-но в 4 руки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 и Си бемоль мажор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Моцарт  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"Весенняя песня"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Гавот из "Классической симфонии" для 2-х ф-но в 8 рук</w:t>
            </w:r>
          </w:p>
        </w:tc>
      </w:tr>
      <w:tr w:rsidR="00821962" w:rsidRPr="0058083A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"Петя и волк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" (для ф-но в 4 руки, </w:t>
            </w:r>
            <w:proofErr w:type="spell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перелож</w:t>
            </w:r>
            <w:proofErr w:type="spell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В.Блока</w:t>
            </w:r>
            <w:proofErr w:type="spell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Равель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"Моя матушка-гусыня", 5 детских пьес в 4 руки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С. Рахманинов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"Итальянская полька" (1 авторская редакция) в 4 руки</w:t>
            </w:r>
          </w:p>
        </w:tc>
      </w:tr>
      <w:tr w:rsidR="00821962" w:rsidRPr="00A86006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Р.-Корсаков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Колыбельная из оперы </w:t>
            </w:r>
            <w:r w:rsidR="00DF37DA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Сказка о царе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Салтане</w:t>
            </w:r>
            <w:proofErr w:type="spellEnd"/>
            <w:r w:rsidR="00DF37DA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Г. Свиридов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"Романс"</w:t>
            </w:r>
          </w:p>
        </w:tc>
      </w:tr>
      <w:tr w:rsidR="00821962" w:rsidTr="0058083A">
        <w:tc>
          <w:tcPr>
            <w:tcW w:w="3510" w:type="dxa"/>
          </w:tcPr>
          <w:p w:rsidR="00821962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Стравинский</w:t>
            </w:r>
          </w:p>
        </w:tc>
        <w:tc>
          <w:tcPr>
            <w:tcW w:w="6487" w:type="dxa"/>
          </w:tcPr>
          <w:p w:rsidR="00821962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"Анданте"</w:t>
            </w:r>
          </w:p>
        </w:tc>
      </w:tr>
      <w:tr w:rsidR="00DF37DA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"Колыбельная в бурю"</w:t>
            </w:r>
          </w:p>
        </w:tc>
      </w:tr>
      <w:tr w:rsidR="00DF37DA" w:rsidRPr="00A86006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балета "Спящая красавица"</w:t>
            </w:r>
          </w:p>
        </w:tc>
      </w:tr>
      <w:tr w:rsidR="00DF37DA" w:rsidRPr="00A86006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"Уж ты, поле мое, поле чистое"</w:t>
            </w:r>
          </w:p>
        </w:tc>
      </w:tr>
      <w:tr w:rsidR="00DF37DA" w:rsidRPr="00A86006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Чемберджи</w:t>
            </w:r>
            <w:proofErr w:type="spellEnd"/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"Снегурочка" из балета "Сон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Дремович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в 4 руки</w:t>
            </w:r>
          </w:p>
        </w:tc>
      </w:tr>
      <w:tr w:rsidR="00DF37DA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Хачатурян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девушек"</w:t>
            </w:r>
          </w:p>
        </w:tc>
      </w:tr>
      <w:tr w:rsidR="00DF37DA" w:rsidRPr="00A86006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Д. Шостакович</w:t>
            </w:r>
          </w:p>
        </w:tc>
        <w:tc>
          <w:tcPr>
            <w:tcW w:w="6487" w:type="dxa"/>
          </w:tcPr>
          <w:p w:rsidR="00DF37DA" w:rsidRP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"Контрданс", "Вальс", "Шарманка", "Галоп" из сюиты к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/ф "Овод" (переложение для 2-х ф-но Богомолова)</w:t>
            </w:r>
          </w:p>
        </w:tc>
      </w:tr>
      <w:tr w:rsidR="00DF37DA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Г. Фрид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Чешская полька Фа мажор</w:t>
            </w:r>
          </w:p>
        </w:tc>
      </w:tr>
      <w:tr w:rsidR="00DF37DA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Л.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Шитте</w:t>
            </w:r>
            <w:proofErr w:type="spellEnd"/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Чардаш Ля мажор</w:t>
            </w:r>
          </w:p>
        </w:tc>
      </w:tr>
      <w:tr w:rsidR="00DF37DA" w:rsidRPr="00A86006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Шуберт</w:t>
            </w:r>
          </w:p>
        </w:tc>
        <w:tc>
          <w:tcPr>
            <w:tcW w:w="6487" w:type="dxa"/>
          </w:tcPr>
          <w:p w:rsidR="00DF37DA" w:rsidRP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Ор.61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 полонеза в 4 руки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ор.51 Три военных марша в 4 руки</w:t>
            </w:r>
          </w:p>
        </w:tc>
      </w:tr>
      <w:tr w:rsidR="00DF37DA" w:rsidRPr="00A86006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Шуман</w:t>
            </w:r>
          </w:p>
        </w:tc>
        <w:tc>
          <w:tcPr>
            <w:tcW w:w="6487" w:type="dxa"/>
          </w:tcPr>
          <w:p w:rsidR="00DF37DA" w:rsidRPr="00DF37DA" w:rsidRDefault="00DF37DA" w:rsidP="0058083A">
            <w:pPr>
              <w:pStyle w:val="Body1"/>
              <w:tabs>
                <w:tab w:val="left" w:pos="9360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Ор.85 № 4 "Игра в прятки", №6 "Печаль" в 4 руки из цикла "Для маленьких и больших детей"</w:t>
            </w:r>
          </w:p>
        </w:tc>
      </w:tr>
    </w:tbl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3307AD" w:rsidRPr="000D5981" w:rsidRDefault="000D5981" w:rsidP="000D5981">
      <w:pPr>
        <w:pStyle w:val="Body1"/>
        <w:tabs>
          <w:tab w:val="left" w:pos="9360"/>
        </w:tabs>
        <w:spacing w:line="360" w:lineRule="auto"/>
        <w:ind w:left="360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Второй год обучения</w:t>
      </w:r>
    </w:p>
    <w:p w:rsidR="003307AD" w:rsidRDefault="003307AD" w:rsidP="00A8600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музицирования:</w:t>
      </w:r>
    </w:p>
    <w:p w:rsidR="003307AD" w:rsidRDefault="003307AD" w:rsidP="000D5981">
      <w:pPr>
        <w:pStyle w:val="Body1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0D5981">
      <w:pPr>
        <w:pStyle w:val="Body1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 w:rsidP="000D5981">
      <w:pPr>
        <w:pStyle w:val="Body1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0D5981">
      <w:pPr>
        <w:pStyle w:val="Body1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4 ансамбля (с разной степенью готовно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сти). В конце года </w:t>
      </w:r>
      <w:r w:rsidR="000D5981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зачет из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58083A" w:rsidRDefault="005808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307AD" w:rsidRDefault="00D15FBF" w:rsidP="000D5981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</w:t>
      </w:r>
      <w:r w:rsidR="000D5981">
        <w:rPr>
          <w:rFonts w:ascii="Times New Roman" w:eastAsia="Helvetica" w:hAnsi="Times New Roman"/>
          <w:b/>
          <w:sz w:val="28"/>
          <w:szCs w:val="28"/>
          <w:lang w:val="ru-RU"/>
        </w:rPr>
        <w:t>е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</w:t>
      </w:r>
      <w:r w:rsidR="000D5981">
        <w:rPr>
          <w:rFonts w:ascii="Times New Roman" w:eastAsia="Helvetica" w:hAnsi="Times New Roman"/>
          <w:b/>
          <w:sz w:val="28"/>
          <w:szCs w:val="28"/>
          <w:lang w:val="ru-RU"/>
        </w:rPr>
        <w:t>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Аренский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"Полонез"</w:t>
            </w:r>
          </w:p>
        </w:tc>
      </w:tr>
      <w:tr w:rsidR="007A2ACA" w:rsidRPr="00A86006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Ж. Бизе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"Деревянные лошадки" из цикла "Детские игры"</w:t>
            </w:r>
          </w:p>
        </w:tc>
      </w:tr>
      <w:tr w:rsidR="007A2ACA" w:rsidRPr="00A86006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Вивальди</w:t>
            </w:r>
          </w:p>
        </w:tc>
        <w:tc>
          <w:tcPr>
            <w:tcW w:w="6487" w:type="dxa"/>
          </w:tcPr>
          <w:p w:rsidR="007A2ACA" w:rsidRDefault="007A2ACA" w:rsidP="007A2AC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ре минор для скрипки, струнных и чембало, 2 часть (переложение Дубровина А.)</w:t>
            </w:r>
          </w:p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Гаврилин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"Перезвоны"</w:t>
            </w:r>
          </w:p>
        </w:tc>
      </w:tr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Глазунов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"Романеска"</w:t>
            </w:r>
          </w:p>
        </w:tc>
      </w:tr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Глиэр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"Грустный вальс"</w:t>
            </w:r>
          </w:p>
        </w:tc>
      </w:tr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Ор.35 № 2 "Норвежский танец"</w:t>
            </w:r>
          </w:p>
        </w:tc>
      </w:tr>
      <w:tr w:rsidR="007A2ACA" w:rsidRPr="00A86006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"Танец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Анитры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из сюиты 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7A2ACA" w:rsidRPr="00A86006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Ор.65 № 6 "Свадебный день в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Трольхаугене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в 4 руки</w:t>
            </w:r>
          </w:p>
        </w:tc>
      </w:tr>
      <w:tr w:rsidR="007A2ACA" w:rsidRPr="00A86006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Гурлит</w:t>
            </w:r>
            <w:proofErr w:type="spellEnd"/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№ 2, Фа мажор, 1- я часть</w:t>
            </w:r>
          </w:p>
        </w:tc>
      </w:tr>
      <w:tr w:rsidR="007A2ACA" w:rsidRPr="00A86006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Корелли</w:t>
            </w:r>
            <w:proofErr w:type="spellEnd"/>
          </w:p>
        </w:tc>
        <w:tc>
          <w:tcPr>
            <w:tcW w:w="6487" w:type="dxa"/>
          </w:tcPr>
          <w:p w:rsidR="007A2ACA" w:rsidRDefault="007A2ACA" w:rsidP="007A2ACA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Соната № 2 для двух скрипок и фортепиано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ab/>
              <w:t>(переложение А. Дубровина)</w:t>
            </w:r>
          </w:p>
        </w:tc>
      </w:tr>
      <w:tr w:rsidR="007A2ACA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Моцарт</w:t>
            </w:r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"Ария Фигаро"</w:t>
            </w:r>
          </w:p>
        </w:tc>
      </w:tr>
      <w:tr w:rsidR="007A2ACA" w:rsidRPr="00A86006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Мусоргский</w:t>
            </w:r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"Гопак" из оперы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Сорочинская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ярмарка"</w:t>
            </w:r>
          </w:p>
        </w:tc>
      </w:tr>
      <w:tr w:rsidR="007A2ACA" w:rsidTr="0058083A">
        <w:tc>
          <w:tcPr>
            <w:tcW w:w="3510" w:type="dxa"/>
          </w:tcPr>
          <w:p w:rsidR="007A2ACA" w:rsidRDefault="00EE72FF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7A2ACA" w:rsidRDefault="00EE72FF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Сцены и танцы из балета " Ромео и Джульетта" (облегченное переложение в 4 руки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Автомьян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А.; ред.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Натансона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В.)</w:t>
            </w:r>
          </w:p>
        </w:tc>
      </w:tr>
      <w:tr w:rsidR="00EE72FF" w:rsidTr="0058083A">
        <w:tc>
          <w:tcPr>
            <w:tcW w:w="3510" w:type="dxa"/>
          </w:tcPr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Раков</w:t>
            </w:r>
          </w:p>
        </w:tc>
        <w:tc>
          <w:tcPr>
            <w:tcW w:w="6487" w:type="dxa"/>
          </w:tcPr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"Радостный порыв"</w:t>
            </w:r>
          </w:p>
        </w:tc>
      </w:tr>
      <w:tr w:rsidR="00EE72FF" w:rsidRPr="00A86006" w:rsidTr="0058083A">
        <w:tc>
          <w:tcPr>
            <w:tcW w:w="3510" w:type="dxa"/>
          </w:tcPr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EE72FF" w:rsidRDefault="00EE72FF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№ 3 "Русская песня" в 4 руки</w:t>
            </w:r>
          </w:p>
          <w:p w:rsidR="00EE72FF" w:rsidRDefault="00EE72FF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№ 5 "Романс" в 4 руки</w:t>
            </w:r>
          </w:p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EE72FF" w:rsidRPr="00A86006" w:rsidTr="0058083A">
        <w:tc>
          <w:tcPr>
            <w:tcW w:w="3510" w:type="dxa"/>
          </w:tcPr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Рубин</w:t>
            </w:r>
          </w:p>
        </w:tc>
        <w:tc>
          <w:tcPr>
            <w:tcW w:w="6487" w:type="dxa"/>
          </w:tcPr>
          <w:p w:rsidR="00EE72FF" w:rsidRDefault="00EE72FF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оперы "Три толстяка" (переложение для 2 ф-но В.</w:t>
            </w:r>
            <w:r w:rsidR="005470A2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Пороцкого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EE72FF" w:rsidTr="0058083A">
        <w:tc>
          <w:tcPr>
            <w:tcW w:w="3510" w:type="dxa"/>
          </w:tcPr>
          <w:p w:rsidR="00EE72FF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Хачатурян</w:t>
            </w:r>
          </w:p>
        </w:tc>
        <w:tc>
          <w:tcPr>
            <w:tcW w:w="6487" w:type="dxa"/>
          </w:tcPr>
          <w:p w:rsidR="00EE72FF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Галоп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Чиполлино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5470A2" w:rsidRPr="00A86006" w:rsidTr="0058083A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Феи Драже" из балета "Щелкунчик"</w:t>
            </w:r>
          </w:p>
        </w:tc>
      </w:tr>
      <w:tr w:rsidR="005470A2" w:rsidTr="0058083A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Д. Шостакович</w:t>
            </w:r>
          </w:p>
        </w:tc>
        <w:tc>
          <w:tcPr>
            <w:tcW w:w="6487" w:type="dxa"/>
          </w:tcPr>
          <w:p w:rsidR="005470A2" w:rsidRDefault="0058083A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</w:t>
            </w:r>
            <w:r w:rsidR="005470A2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.87 №15 Прелюдия Ре-бемоль мажор (обр. для 2 </w:t>
            </w:r>
            <w:r w:rsidR="005470A2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ф-но в 4 руки),</w:t>
            </w:r>
          </w:p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"Тарантелла " в 4 руки</w:t>
            </w:r>
          </w:p>
        </w:tc>
      </w:tr>
      <w:tr w:rsidR="005470A2" w:rsidTr="0058083A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Ф. Шуберт</w:t>
            </w:r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"Героический марш"</w:t>
            </w:r>
          </w:p>
        </w:tc>
      </w:tr>
      <w:tr w:rsidR="005470A2" w:rsidTr="0058083A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Штраус</w:t>
            </w:r>
          </w:p>
        </w:tc>
        <w:tc>
          <w:tcPr>
            <w:tcW w:w="6487" w:type="dxa"/>
          </w:tcPr>
          <w:p w:rsidR="005470A2" w:rsidRDefault="005470A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 "</w:t>
            </w:r>
            <w:proofErr w:type="spellStart"/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Трик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-трак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EE72FF" w:rsidTr="0058083A">
        <w:tc>
          <w:tcPr>
            <w:tcW w:w="3510" w:type="dxa"/>
          </w:tcPr>
          <w:p w:rsidR="00EE72FF" w:rsidRDefault="005470A2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Щедрин</w:t>
            </w:r>
          </w:p>
        </w:tc>
        <w:tc>
          <w:tcPr>
            <w:tcW w:w="6487" w:type="dxa"/>
          </w:tcPr>
          <w:p w:rsidR="00EE72FF" w:rsidRDefault="005470A2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"Царь Горох"</w:t>
            </w:r>
          </w:p>
        </w:tc>
      </w:tr>
    </w:tbl>
    <w:p w:rsidR="005470A2" w:rsidRDefault="005470A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 фортепиано (см. репертуарные списки по классам</w:t>
      </w:r>
      <w:r w:rsidR="00CA694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 программе учебного предмета «Специальность и чтение с листа»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).</w:t>
      </w:r>
    </w:p>
    <w:p w:rsidR="005470A2" w:rsidRDefault="005470A2" w:rsidP="0058083A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Default="005470A2" w:rsidP="00D15FBF">
      <w:pPr>
        <w:pStyle w:val="Body1"/>
        <w:spacing w:line="360" w:lineRule="auto"/>
        <w:ind w:firstLine="36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Третий год обучения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</w:t>
      </w:r>
      <w:r w:rsidR="005470A2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4 произведения (разного жанра, </w:t>
      </w:r>
      <w:r w:rsidR="005470A2">
        <w:rPr>
          <w:rFonts w:ascii="Times New Roman" w:eastAsia="Helvetica" w:hAnsi="Times New Roman"/>
          <w:sz w:val="28"/>
          <w:szCs w:val="28"/>
          <w:lang w:val="ru-RU"/>
        </w:rPr>
        <w:t>стиля и характера). В конце 2-го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лугодия </w:t>
      </w:r>
      <w:r w:rsidR="005470A2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зачет из 2 произведений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D15FBF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5470A2">
        <w:rPr>
          <w:rFonts w:ascii="Times New Roman" w:eastAsia="Helvetica" w:hAnsi="Times New Roman"/>
          <w:b/>
          <w:sz w:val="28"/>
          <w:szCs w:val="28"/>
          <w:lang w:val="ru-RU"/>
        </w:rPr>
        <w:t>епертуарные спис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470A2">
        <w:rPr>
          <w:rFonts w:ascii="Times New Roman" w:eastAsia="Helvetica" w:hAnsi="Times New Roman"/>
          <w:b/>
          <w:sz w:val="28"/>
          <w:szCs w:val="28"/>
          <w:lang w:val="ru-RU"/>
        </w:rPr>
        <w:t>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5470A2" w:rsidRPr="00A86006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Брамс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"Венгерские  танцы " для фортепиано в 4 руки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№ 8  Рондо для фортепиано в 4 руки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Й. Гайдн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"Учитель и ученик" — вариации для ф-но в 4 руки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Глиэр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ind w:right="-427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"Фениксы" из балета " Красный цветок" для 2- х ф-но в 4 руки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Сюита 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в 4 руки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Дунаевский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Полька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к/ф "Кубанские казаки"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Казенин</w:t>
            </w:r>
            <w:proofErr w:type="spellEnd"/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"Наталья Николаевна" из сюиты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А.С.Пушкин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 Страницы жизни"</w:t>
            </w:r>
          </w:p>
        </w:tc>
      </w:tr>
      <w:tr w:rsidR="005470A2" w:rsidTr="00F43128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Коровицын</w:t>
            </w:r>
            <w:proofErr w:type="spellEnd"/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"Куклы сеньора Карабаса"</w:t>
            </w:r>
          </w:p>
        </w:tc>
      </w:tr>
      <w:tr w:rsidR="005470A2" w:rsidTr="00F43128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Новиков</w:t>
            </w:r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"Дороги"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Марш из оперы "Любовь к трем апельсинам" в 4 руки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С. Прокофьев</w:t>
            </w:r>
          </w:p>
        </w:tc>
        <w:tc>
          <w:tcPr>
            <w:tcW w:w="6487" w:type="dxa"/>
          </w:tcPr>
          <w:p w:rsidR="005470A2" w:rsidRDefault="005470A2" w:rsidP="005C1EA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</w:t>
            </w:r>
            <w:r w:rsidR="005C1EA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нтекки</w:t>
            </w:r>
            <w:proofErr w:type="spellEnd"/>
            <w:r w:rsidR="005C1EA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5C1EA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Капулетти</w:t>
            </w:r>
            <w:proofErr w:type="spellEnd"/>
            <w:r w:rsidR="005C1EA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из балета "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Ромео и Джульетта" 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Равель</w:t>
            </w:r>
          </w:p>
        </w:tc>
        <w:tc>
          <w:tcPr>
            <w:tcW w:w="6487" w:type="dxa"/>
          </w:tcPr>
          <w:p w:rsidR="005470A2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"Моя матушка гусыня"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5C1EAE" w:rsidRPr="00A86006" w:rsidTr="00F43128">
        <w:tc>
          <w:tcPr>
            <w:tcW w:w="3510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Г. Свиридов</w:t>
            </w:r>
          </w:p>
        </w:tc>
        <w:tc>
          <w:tcPr>
            <w:tcW w:w="6487" w:type="dxa"/>
          </w:tcPr>
          <w:p w:rsidR="005C1EAE" w:rsidRDefault="005C1EAE" w:rsidP="005C1EA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"Военный марш" из музыкальных иллюстраций к повести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А.Пушкина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"Метель"</w:t>
            </w:r>
          </w:p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5C1EAE" w:rsidTr="00F43128">
        <w:tc>
          <w:tcPr>
            <w:tcW w:w="3510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Слонимский</w:t>
            </w:r>
          </w:p>
        </w:tc>
        <w:tc>
          <w:tcPr>
            <w:tcW w:w="6487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"Деревенский вальс"</w:t>
            </w:r>
          </w:p>
        </w:tc>
      </w:tr>
      <w:tr w:rsidR="005C1EAE" w:rsidRPr="00A86006" w:rsidTr="00F43128">
        <w:tc>
          <w:tcPr>
            <w:tcW w:w="3510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в 6 рук для одного фортепиано</w:t>
            </w:r>
          </w:p>
        </w:tc>
      </w:tr>
      <w:tr w:rsidR="005470A2" w:rsidRPr="00A86006" w:rsidTr="00F43128">
        <w:tc>
          <w:tcPr>
            <w:tcW w:w="3510" w:type="dxa"/>
          </w:tcPr>
          <w:p w:rsidR="005470A2" w:rsidRDefault="005C1EAE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Хачатурян</w:t>
            </w:r>
          </w:p>
        </w:tc>
        <w:tc>
          <w:tcPr>
            <w:tcW w:w="6487" w:type="dxa"/>
          </w:tcPr>
          <w:p w:rsidR="005470A2" w:rsidRDefault="005C1EAE" w:rsidP="005C1EA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музыки к драме М. Лермонтова "Маскарад" в 4 руки</w:t>
            </w:r>
          </w:p>
        </w:tc>
      </w:tr>
      <w:tr w:rsidR="005C1EAE" w:rsidRPr="00A86006" w:rsidTr="00F43128">
        <w:tc>
          <w:tcPr>
            <w:tcW w:w="3510" w:type="dxa"/>
          </w:tcPr>
          <w:p w:rsidR="005C1EAE" w:rsidRDefault="005C1EAE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Щедрин</w:t>
            </w:r>
          </w:p>
        </w:tc>
        <w:tc>
          <w:tcPr>
            <w:tcW w:w="6487" w:type="dxa"/>
          </w:tcPr>
          <w:p w:rsidR="005C1EAE" w:rsidRDefault="005C1EAE" w:rsidP="005C1EA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Кадриль из оперы "Не только любовь" (обработка  В.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Пороцкого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для 2 фортепиано в 4 руки)</w:t>
            </w:r>
          </w:p>
        </w:tc>
      </w:tr>
    </w:tbl>
    <w:p w:rsidR="005470A2" w:rsidRDefault="005470A2" w:rsidP="005470A2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5C1EAE" w:rsidP="00D15FBF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Четвертый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год обучения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4 произведения. В конце учебного года проходит 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зачет, на котором исполняется </w:t>
      </w:r>
      <w:r>
        <w:rPr>
          <w:rFonts w:ascii="Times New Roman" w:eastAsia="Helvetica" w:hAnsi="Times New Roman"/>
          <w:sz w:val="28"/>
          <w:szCs w:val="28"/>
          <w:lang w:val="ru-RU"/>
        </w:rPr>
        <w:t>2 произведения.</w:t>
      </w:r>
    </w:p>
    <w:p w:rsidR="003307AD" w:rsidRDefault="00D15FBF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</w:t>
      </w:r>
      <w:r w:rsidR="00F43128">
        <w:rPr>
          <w:rFonts w:ascii="Times New Roman" w:eastAsia="Helvetica" w:hAnsi="Times New Roman"/>
          <w:b/>
          <w:sz w:val="28"/>
          <w:szCs w:val="28"/>
          <w:lang w:val="ru-RU"/>
        </w:rPr>
        <w:t>е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</w:t>
      </w:r>
      <w:r w:rsidR="00F43128">
        <w:rPr>
          <w:rFonts w:ascii="Times New Roman" w:eastAsia="Helvetica" w:hAnsi="Times New Roman"/>
          <w:b/>
          <w:sz w:val="28"/>
          <w:szCs w:val="28"/>
          <w:lang w:val="ru-RU"/>
        </w:rPr>
        <w:t>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F43128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"Приглашение к танцу"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"Вальс-фантазия"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Глиэр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для голоса с оркестром, 1-я часть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Дебюсси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"Маленькая сюита", "Марш", "Шесть античных эпиграфов"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Дворжак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"Славянские танцы" для ф-но в 4 руки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Казелла</w:t>
            </w:r>
            <w:proofErr w:type="spellEnd"/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"Маленький марш" из цикла "Марионетки", "Полька-галоп"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Коровицын</w:t>
            </w:r>
            <w:proofErr w:type="spellEnd"/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"Мелодия дождей"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Ф. Лист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"Обручение" (обработка для 2 ф-но А. Глазунова)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Мийо</w:t>
            </w:r>
            <w:proofErr w:type="spellEnd"/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"Скарамуш" (пьесы по выбору)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Ю. Маевский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"Прекрасная Лапландия"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Мошковский</w:t>
            </w:r>
            <w:proofErr w:type="spellEnd"/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Испанский танец № 2, </w:t>
            </w:r>
            <w:r>
              <w:rPr>
                <w:rFonts w:ascii="Times New Roman" w:eastAsia="Helvetica" w:hAnsi="Times New Roman"/>
                <w:sz w:val="28"/>
                <w:szCs w:val="28"/>
              </w:rPr>
              <w:t>op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 12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Мусоргский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"Колокольные звоны" из оперы "Борис Годунов"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Парцхаладзе</w:t>
            </w:r>
            <w:proofErr w:type="spellEnd"/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Примак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Скерцо- шутка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Танец Феи из балета "Золушка" (обр. Кондратьева)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балета "Золушка"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"Слава" из цикла "6 пьес для ф-но в 4 руки"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Н. Римский-Корсаков  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"Три чуда" из оперы "Сказка о царе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Салтане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(переложение П.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Ламма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для ф-но в 4 руки, ред. 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Руббаха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Хачатурян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девушек", "Колыбельная", "Вальс"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Гаянэ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Хачатурян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"Погоня"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Чиполлино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Скерцо из цикла "Воспоминание о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Гапсале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F43128" w:rsidRPr="00A86006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Д. Шостакович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Концертино для 2- х фортепиано в 4 руки</w:t>
            </w:r>
          </w:p>
        </w:tc>
      </w:tr>
    </w:tbl>
    <w:p w:rsidR="00F43128" w:rsidRDefault="00F43128" w:rsidP="00F4312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DE0823" w:rsidP="00D15FBF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Пятый год обучения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первого полугодия учащиеся сдают зачет по ансамблю</w:t>
      </w:r>
      <w:r w:rsidR="00DE082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>из 2 разнохарактерных произведений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D15FBF" w:rsidRDefault="003307AD" w:rsidP="00D15F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D15FBF" w:rsidP="00DE0823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DE0823"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373C58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Аренский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Ор.34, №1 "Сказка"</w:t>
            </w:r>
          </w:p>
        </w:tc>
      </w:tr>
      <w:tr w:rsidR="00373C58" w:rsidRPr="00A86006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Аренский</w:t>
            </w:r>
          </w:p>
        </w:tc>
        <w:tc>
          <w:tcPr>
            <w:tcW w:w="6487" w:type="dxa"/>
          </w:tcPr>
          <w:p w:rsidR="00373C58" w:rsidRDefault="00373C58" w:rsidP="00373C58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 15 Вальс и Романс из сюиты для 2 фортепиано</w:t>
            </w:r>
          </w:p>
        </w:tc>
      </w:tr>
      <w:tr w:rsidR="00373C58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Вивальди А.- Бах И. С.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Концерт для органа ля минор, обр. М.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Готлиба</w:t>
            </w:r>
            <w:proofErr w:type="spellEnd"/>
          </w:p>
        </w:tc>
      </w:tr>
      <w:tr w:rsidR="00373C58" w:rsidRPr="00A86006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№6 "Тема с вариациями" для ф-но в 4 руки</w:t>
            </w:r>
          </w:p>
        </w:tc>
      </w:tr>
      <w:tr w:rsidR="00373C58" w:rsidRPr="00A86006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Дж. Гершвин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"Песня Порги" из оперы "Порги 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Бесс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373C58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", сюита №1, ор. 46</w:t>
            </w:r>
          </w:p>
        </w:tc>
      </w:tr>
      <w:tr w:rsidR="00373C58" w:rsidRPr="00A86006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К. Дебюсси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"Шотландский марш" для фортепиано в 4 руки</w:t>
            </w:r>
          </w:p>
        </w:tc>
      </w:tr>
      <w:tr w:rsidR="00373C58" w:rsidRPr="00A86006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Дебюсси</w:t>
            </w:r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"Маленькая сюита", Вальс для ф-но в 4 руки</w:t>
            </w:r>
          </w:p>
        </w:tc>
      </w:tr>
      <w:tr w:rsidR="00373C58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Дворжак</w:t>
            </w:r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"Легенда"</w:t>
            </w:r>
          </w:p>
        </w:tc>
      </w:tr>
      <w:tr w:rsidR="00373C58" w:rsidRPr="00A86006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Дворжак</w:t>
            </w:r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Ор.46 , Славянские танцы для ф-но в 4 руки</w:t>
            </w:r>
          </w:p>
        </w:tc>
      </w:tr>
      <w:tr w:rsidR="00373C58" w:rsidRPr="00A86006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Дебюсси</w:t>
            </w:r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"Шесть античных эпиграфов" для ф-но в 4 руки</w:t>
            </w:r>
          </w:p>
        </w:tc>
      </w:tr>
      <w:tr w:rsidR="00373C58" w:rsidRPr="00A86006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Мийо</w:t>
            </w:r>
            <w:proofErr w:type="spellEnd"/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"Скарамуш" для ф-но в 4 руки</w:t>
            </w:r>
          </w:p>
        </w:tc>
      </w:tr>
      <w:tr w:rsidR="00373C58" w:rsidRPr="0058083A" w:rsidTr="00A86006">
        <w:tc>
          <w:tcPr>
            <w:tcW w:w="3510" w:type="dxa"/>
          </w:tcPr>
          <w:p w:rsidR="00373C58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Моцарт</w:t>
            </w:r>
          </w:p>
        </w:tc>
        <w:tc>
          <w:tcPr>
            <w:tcW w:w="6487" w:type="dxa"/>
          </w:tcPr>
          <w:p w:rsidR="00373C58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в 4 руки</w:t>
            </w:r>
          </w:p>
        </w:tc>
      </w:tr>
      <w:tr w:rsidR="00373C58" w:rsidRPr="00A86006" w:rsidTr="00A86006">
        <w:tc>
          <w:tcPr>
            <w:tcW w:w="3510" w:type="dxa"/>
          </w:tcPr>
          <w:p w:rsidR="00373C58" w:rsidRDefault="0058083A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Моцарт-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Бузони</w:t>
            </w:r>
            <w:proofErr w:type="spellEnd"/>
          </w:p>
        </w:tc>
        <w:tc>
          <w:tcPr>
            <w:tcW w:w="6487" w:type="dxa"/>
          </w:tcPr>
          <w:p w:rsidR="00373C58" w:rsidRDefault="0058083A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Фантазия фа минор для 2 ф-но в 4 руки</w:t>
            </w:r>
          </w:p>
        </w:tc>
      </w:tr>
      <w:tr w:rsidR="0058083A" w:rsidRPr="00A86006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Два танца из балета "Сказ о каменном цветке" (обработка для 2 ф-но в 4 руки 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Готлиба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8083A" w:rsidRPr="00A86006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Сюиты №№1, 2 для 2 ф-но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58083A" w:rsidRPr="00A86006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Хачатурян</w:t>
            </w:r>
          </w:p>
        </w:tc>
        <w:tc>
          <w:tcPr>
            <w:tcW w:w="6487" w:type="dxa"/>
          </w:tcPr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"Танец с саблями" из балета "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Гаянэ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для 2- х ф-но в 8 рук</w:t>
            </w:r>
          </w:p>
        </w:tc>
      </w:tr>
      <w:tr w:rsidR="0058083A" w:rsidRPr="0058083A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Арабский танец, Китайский танец, Трепак  из балета "Щелкунчик"</w:t>
            </w:r>
          </w:p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"Серенады для струнного оркестра"</w:t>
            </w:r>
          </w:p>
          <w:p w:rsidR="0058083A" w:rsidRDefault="0058083A" w:rsidP="0058083A">
            <w:pPr>
              <w:pStyle w:val="Body1"/>
              <w:spacing w:line="360" w:lineRule="auto"/>
              <w:ind w:right="14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балета "Спящая красавица" (переложение для ф-но в 4 руки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А.Зилоти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  <w:p w:rsidR="0058083A" w:rsidRDefault="0058083A" w:rsidP="0058083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Романс, ор.6 №6</w:t>
            </w:r>
          </w:p>
          <w:p w:rsidR="0058083A" w:rsidRDefault="0058083A" w:rsidP="0058083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Баркарола, ор.37 №6</w:t>
            </w:r>
          </w:p>
          <w:p w:rsidR="0058083A" w:rsidRDefault="0058083A" w:rsidP="0058083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сюиты ор.55 №3 </w:t>
            </w:r>
          </w:p>
          <w:p w:rsidR="0058083A" w:rsidRDefault="0058083A" w:rsidP="0058083A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Полька, ор.39 №14</w:t>
            </w:r>
          </w:p>
        </w:tc>
      </w:tr>
      <w:tr w:rsidR="0058083A" w:rsidRPr="00A86006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Шуберт</w:t>
            </w:r>
          </w:p>
        </w:tc>
        <w:tc>
          <w:tcPr>
            <w:tcW w:w="6487" w:type="dxa"/>
          </w:tcPr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Симфония си минор для 2-х ф-но в 8 рук, </w:t>
            </w:r>
            <w:r w:rsidRPr="00AD598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фортепианные концерты</w:t>
            </w:r>
          </w:p>
        </w:tc>
      </w:tr>
      <w:tr w:rsidR="0058083A" w:rsidRPr="00A86006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И. Бах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фа минор, Концерт ре минор</w:t>
            </w:r>
          </w:p>
        </w:tc>
      </w:tr>
      <w:tr w:rsidR="0058083A" w:rsidRPr="00A86006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Й. Гайдн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Соль мажор, Концерт Ре мажор</w:t>
            </w:r>
          </w:p>
        </w:tc>
      </w:tr>
      <w:tr w:rsidR="0058083A" w:rsidRPr="0058083A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В. Моцарт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по выбору</w:t>
            </w:r>
          </w:p>
        </w:tc>
      </w:tr>
      <w:tr w:rsidR="0058083A" w:rsidRPr="00A86006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Ф. Мендельсон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соль минор, Концерт ре минор</w:t>
            </w:r>
          </w:p>
        </w:tc>
      </w:tr>
      <w:tr w:rsidR="0058083A" w:rsidRPr="0058083A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ля минор</w:t>
            </w:r>
          </w:p>
        </w:tc>
      </w:tr>
    </w:tbl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</w:p>
    <w:p w:rsidR="00D15FBF" w:rsidRDefault="003307AD" w:rsidP="00BC660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  <w:r w:rsidR="006C0C9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Pr="00A86006" w:rsidRDefault="003307AD" w:rsidP="00A86006">
      <w:pPr>
        <w:pStyle w:val="af6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Требования"/>
      <w:r w:rsidRPr="00A8600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6377C" w:rsidRPr="00A86006">
        <w:rPr>
          <w:rFonts w:ascii="Times New Roman" w:hAnsi="Times New Roman"/>
          <w:b/>
          <w:sz w:val="28"/>
          <w:szCs w:val="28"/>
          <w:lang w:val="ru-RU"/>
        </w:rPr>
        <w:t>ребования к уровню подготовки уча</w:t>
      </w:r>
      <w:r w:rsidRPr="00A86006">
        <w:rPr>
          <w:rFonts w:ascii="Times New Roman" w:hAnsi="Times New Roman"/>
          <w:b/>
          <w:sz w:val="28"/>
          <w:szCs w:val="28"/>
          <w:lang w:val="ru-RU"/>
        </w:rPr>
        <w:t>щихся</w:t>
      </w:r>
    </w:p>
    <w:bookmarkEnd w:id="2"/>
    <w:p w:rsidR="003307AD" w:rsidRDefault="00F6377C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щихся  является  результатом  освоения    программы  </w:t>
      </w:r>
      <w:r w:rsidR="00D15FBF">
        <w:rPr>
          <w:rFonts w:ascii="Times New Roman" w:hAnsi="Times New Roman"/>
          <w:sz w:val="28"/>
          <w:szCs w:val="28"/>
          <w:lang w:val="ru-RU"/>
        </w:rPr>
        <w:t>УП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 «Ансамбль»,  который  предполагает формирование следующих знаний, умений, навыков,  таких  как:</w:t>
      </w:r>
    </w:p>
    <w:p w:rsidR="003307AD" w:rsidRPr="008861AF" w:rsidRDefault="00F6377C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уча</w:t>
      </w:r>
      <w:r w:rsidR="003307AD" w:rsidRPr="008861AF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музыкальному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искусству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музыкальному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исполнительству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совместному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музицированию в 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ансамбле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партнерами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комплекс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исполнительских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знаний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позволяющий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многообразные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инструментов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убедительной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интерпретации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авторского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накапливать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ансамблевый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репертуар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эпох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стилей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направлений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жанров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ансамблевого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репертуара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(4-ручный, 2-рояльный);</w:t>
      </w:r>
    </w:p>
    <w:p w:rsidR="003307AD" w:rsidRPr="008861AF" w:rsidRDefault="006B1DFC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художественно-</w:t>
      </w:r>
      <w:r w:rsidR="003307AD" w:rsidRPr="008861AF">
        <w:rPr>
          <w:rFonts w:ascii="Times New Roman" w:hAnsi="Times New Roman" w:cs="Times New Roman"/>
          <w:sz w:val="28"/>
          <w:szCs w:val="28"/>
        </w:rPr>
        <w:t>исполнительских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возможностей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AD" w:rsidRPr="008861AF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="003307AD"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DD614A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DD614A">
        <w:rPr>
          <w:rFonts w:ascii="Times New Roman" w:hAnsi="Times New Roman" w:cs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DD614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614A">
        <w:rPr>
          <w:rFonts w:ascii="Times New Roman" w:hAnsi="Times New Roman" w:cs="Times New Roman"/>
          <w:sz w:val="28"/>
          <w:szCs w:val="28"/>
          <w:lang w:val="ru-RU"/>
        </w:rPr>
        <w:t xml:space="preserve"> струнных, духовых, народных), их особенностей и возможностей;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терминологии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чтению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в 4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руки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воспитанию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совместного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партнеров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чувства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воспитанию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слухового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ансамблевом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фортепианной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педали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в 4-ручном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сочинении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творческой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инициативы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сформированных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представлений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методике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разучивания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приемах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исполнительскими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трудностями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;</w:t>
      </w:r>
    </w:p>
    <w:p w:rsidR="009E1AA4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61AF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proofErr w:type="spellEnd"/>
      <w:proofErr w:type="gram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ансамблиста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.</w:t>
      </w:r>
    </w:p>
    <w:p w:rsidR="00D15FBF" w:rsidRPr="00F6377C" w:rsidRDefault="00D15FBF" w:rsidP="00D15FBF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DD614A" w:rsidRDefault="003307AD" w:rsidP="00DD614A">
      <w:pPr>
        <w:pStyle w:val="af6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3" w:name="Формы"/>
      <w:r w:rsidRPr="00DD614A">
        <w:rPr>
          <w:rFonts w:ascii="Times New Roman" w:hAnsi="Times New Roman"/>
          <w:b/>
          <w:sz w:val="28"/>
          <w:szCs w:val="28"/>
          <w:lang w:val="ru-RU"/>
        </w:rPr>
        <w:t>Формы и методы контроля, система оценок</w:t>
      </w:r>
    </w:p>
    <w:bookmarkEnd w:id="3"/>
    <w:p w:rsidR="003307AD" w:rsidRPr="00DD614A" w:rsidRDefault="003307AD" w:rsidP="00DD614A">
      <w:pPr>
        <w:pStyle w:val="14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14A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613D1E" w:rsidRPr="00DD614A">
        <w:rPr>
          <w:rFonts w:ascii="Times New Roman" w:hAnsi="Times New Roman" w:cs="Times New Roman"/>
          <w:b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</w:t>
      </w:r>
      <w:r w:rsidR="00BC6601">
        <w:rPr>
          <w:rFonts w:ascii="Times New Roman" w:eastAsia="Helvetica" w:hAnsi="Times New Roman"/>
          <w:sz w:val="28"/>
          <w:szCs w:val="28"/>
          <w:lang w:val="ru-RU"/>
        </w:rPr>
        <w:t xml:space="preserve">а реализации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BC6601">
        <w:rPr>
          <w:rFonts w:ascii="Times New Roman" w:eastAsia="Helvetica" w:hAnsi="Times New Roman"/>
          <w:sz w:val="28"/>
          <w:szCs w:val="28"/>
          <w:lang w:val="ru-RU"/>
        </w:rPr>
        <w:t xml:space="preserve"> «Ансамбль» </w:t>
      </w:r>
      <w:r>
        <w:rPr>
          <w:rFonts w:ascii="Times New Roman" w:eastAsia="Helvetica" w:hAnsi="Times New Roman"/>
          <w:sz w:val="28"/>
          <w:szCs w:val="28"/>
          <w:lang w:val="ru-RU"/>
        </w:rPr>
        <w:t>включает в себя текущий контроль успеваемос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>ти и промежуточную аттестацию уча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</w:t>
      </w:r>
      <w:r w:rsidR="00B84930">
        <w:rPr>
          <w:rFonts w:ascii="Times New Roman" w:eastAsia="Helvetica" w:hAnsi="Times New Roman"/>
          <w:sz w:val="28"/>
          <w:szCs w:val="28"/>
          <w:lang w:val="ru-RU"/>
        </w:rPr>
        <w:t>используют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ся академические зачеты, прослушивания, концерты и классные вечера. </w:t>
      </w:r>
    </w:p>
    <w:p w:rsidR="003307AD" w:rsidRDefault="00DF75BB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4E052F" w:rsidRDefault="004E05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аттестации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E052F" w:rsidRPr="00DD614A" w:rsidRDefault="00DD614A" w:rsidP="00DD614A">
      <w:pPr>
        <w:pStyle w:val="af6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14A">
        <w:rPr>
          <w:rFonts w:ascii="Times New Roman" w:hAnsi="Times New Roman"/>
          <w:sz w:val="28"/>
          <w:szCs w:val="28"/>
          <w:lang w:val="ru-RU"/>
        </w:rPr>
        <w:t>контрольный  урок;</w:t>
      </w:r>
      <w:r w:rsidR="003307AD" w:rsidRPr="00DD614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E052F" w:rsidRPr="00DD614A" w:rsidRDefault="00DD614A" w:rsidP="00DD614A">
      <w:pPr>
        <w:pStyle w:val="af6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14A">
        <w:rPr>
          <w:rFonts w:ascii="Times New Roman" w:hAnsi="Times New Roman"/>
          <w:sz w:val="28"/>
          <w:szCs w:val="28"/>
          <w:lang w:val="ru-RU"/>
        </w:rPr>
        <w:t>зачёт;</w:t>
      </w:r>
    </w:p>
    <w:p w:rsidR="004E052F" w:rsidRPr="00DD614A" w:rsidRDefault="00DD614A" w:rsidP="00DD614A">
      <w:pPr>
        <w:pStyle w:val="af6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14A">
        <w:rPr>
          <w:rFonts w:ascii="Times New Roman" w:hAnsi="Times New Roman"/>
          <w:sz w:val="28"/>
          <w:szCs w:val="28"/>
          <w:lang w:val="ru-RU"/>
        </w:rPr>
        <w:t>прослушивание;</w:t>
      </w:r>
      <w:r w:rsidR="003307AD" w:rsidRPr="00DD61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07AD" w:rsidRPr="00DD614A" w:rsidRDefault="003307AD" w:rsidP="00DD614A">
      <w:pPr>
        <w:pStyle w:val="af6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14A">
        <w:rPr>
          <w:rFonts w:ascii="Times New Roman" w:hAnsi="Times New Roman"/>
          <w:sz w:val="28"/>
          <w:szCs w:val="28"/>
          <w:lang w:val="ru-RU"/>
        </w:rPr>
        <w:t>выступление  в  концерте  или  участие  в  каких-либо  других  творческих  мероприятиях.</w:t>
      </w:r>
    </w:p>
    <w:p w:rsidR="0016515C" w:rsidRDefault="003307AD" w:rsidP="00DF75BB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</w:t>
      </w:r>
      <w:r w:rsidR="00CA6946">
        <w:rPr>
          <w:rFonts w:ascii="Times New Roman" w:eastAsia="Helvetica" w:hAnsi="Times New Roman"/>
          <w:sz w:val="28"/>
          <w:szCs w:val="28"/>
          <w:lang w:val="ru-RU"/>
        </w:rPr>
        <w:t>УП 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промежуточная аттестация в конце 7 класса, выставляется оценка, которая заносится в свидетельство об оконч</w:t>
      </w:r>
      <w:r w:rsidR="00DF75BB">
        <w:rPr>
          <w:rFonts w:ascii="Times New Roman" w:eastAsia="Helvetica" w:hAnsi="Times New Roman"/>
          <w:sz w:val="28"/>
          <w:szCs w:val="28"/>
          <w:lang w:val="ru-RU"/>
        </w:rPr>
        <w:t xml:space="preserve">ании Школы. </w:t>
      </w:r>
    </w:p>
    <w:p w:rsidR="003307AD" w:rsidRPr="00CA6946" w:rsidRDefault="003307AD" w:rsidP="00DD614A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CA6946">
        <w:rPr>
          <w:rFonts w:ascii="Times New Roman" w:eastAsia="Helvetica" w:hAnsi="Times New Roman"/>
          <w:b/>
          <w:sz w:val="28"/>
          <w:szCs w:val="28"/>
          <w:lang w:val="ru-RU"/>
        </w:rPr>
        <w:t>Критерии оценок</w:t>
      </w:r>
    </w:p>
    <w:p w:rsidR="003307AD" w:rsidRDefault="00DF75BB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уча</w:t>
      </w:r>
      <w:r w:rsidR="003307AD">
        <w:rPr>
          <w:rFonts w:ascii="Times New Roman" w:hAnsi="Times New Roman"/>
          <w:sz w:val="28"/>
          <w:szCs w:val="28"/>
          <w:lang w:val="ru-RU"/>
        </w:rPr>
        <w:t>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 w:rsidP="00CA6946">
      <w:pPr>
        <w:pStyle w:val="14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DD614A" w:rsidRDefault="00DD614A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A86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A86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A86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A86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A8600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4E052F" w:rsidRDefault="004E052F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3307AD" w:rsidRDefault="003307AD" w:rsidP="00DD614A">
      <w:pPr>
        <w:pStyle w:val="14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Методическое"/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bookmarkEnd w:id="4"/>
    <w:p w:rsidR="003307AD" w:rsidRPr="00DD614A" w:rsidRDefault="003307AD" w:rsidP="00DD614A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D614A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главных з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адач преподавателя по УП</w:t>
      </w:r>
      <w:r w:rsidR="00B8493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D614A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 w:rsidRPr="00DF75BB">
        <w:rPr>
          <w:rFonts w:ascii="Times New Roman" w:eastAsia="Helvetica" w:hAnsi="Times New Roman"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опирается на индивидуальные особенности ученика </w:t>
      </w:r>
      <w:r w:rsidR="00DD614A">
        <w:rPr>
          <w:rFonts w:ascii="Times New Roman" w:eastAsia="Geeza Pro" w:hAnsi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интеллектуальные, физические, музыкальные и эмоциональные данные, уровень его подготовки.</w:t>
      </w:r>
    </w:p>
    <w:p w:rsidR="00105FD6" w:rsidRDefault="003307AD" w:rsidP="00105FD6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успешного обучения по УП 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105FD6" w:rsidRDefault="003307AD" w:rsidP="00105FD6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 привлекать внимание учащихся к прослушиванию лучших приме</w:t>
      </w:r>
      <w:r w:rsidR="00105FD6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ров исполнения камерной музыки.</w:t>
      </w:r>
    </w:p>
    <w:p w:rsidR="003307AD" w:rsidRDefault="003307AD" w:rsidP="00105FD6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105FD6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</w:t>
      </w:r>
      <w:r w:rsidR="00105FD6">
        <w:rPr>
          <w:rFonts w:ascii="Times New Roman" w:eastAsia="Helvetica" w:hAnsi="Times New Roman"/>
          <w:sz w:val="28"/>
          <w:szCs w:val="28"/>
          <w:lang w:val="ru-RU"/>
        </w:rPr>
        <w:t xml:space="preserve"> также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является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 w:rsidP="00105FD6">
      <w:pPr>
        <w:pStyle w:val="Body1"/>
        <w:tabs>
          <w:tab w:val="left" w:pos="709"/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  <w:t xml:space="preserve">Важной задачей </w:t>
      </w:r>
      <w:r w:rsidR="00105FD6">
        <w:rPr>
          <w:rFonts w:ascii="Times New Roman" w:eastAsia="Helvetica" w:hAnsi="Times New Roman"/>
          <w:sz w:val="28"/>
          <w:szCs w:val="28"/>
          <w:lang w:val="ru-RU"/>
        </w:rPr>
        <w:t>преподавателя в классе ансамбля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>затем с партнером. Важным услов</w:t>
      </w:r>
      <w:r w:rsidR="00A70F5E">
        <w:rPr>
          <w:rFonts w:ascii="Times New Roman" w:eastAsia="Helvetica" w:hAnsi="Times New Roman"/>
          <w:sz w:val="28"/>
          <w:szCs w:val="28"/>
          <w:lang w:val="ru-RU"/>
        </w:rPr>
        <w:t>ием успешной игры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становятся </w:t>
      </w:r>
      <w:r w:rsidR="00A70F5E">
        <w:rPr>
          <w:rFonts w:ascii="Times New Roman" w:eastAsia="Helvetica" w:hAnsi="Times New Roman"/>
          <w:sz w:val="28"/>
          <w:szCs w:val="28"/>
          <w:lang w:val="ru-RU"/>
        </w:rPr>
        <w:t xml:space="preserve">регулярные </w:t>
      </w:r>
      <w:r w:rsidR="00A70F5E">
        <w:rPr>
          <w:rFonts w:ascii="Times New Roman" w:eastAsia="Helvetica" w:hAnsi="Times New Roman"/>
          <w:sz w:val="28"/>
          <w:szCs w:val="28"/>
          <w:lang w:val="ru-RU"/>
        </w:rPr>
        <w:t>совместные</w:t>
      </w:r>
      <w:r w:rsidR="00A70F5E">
        <w:rPr>
          <w:rFonts w:ascii="Times New Roman" w:eastAsia="Helvetica" w:hAnsi="Times New Roman"/>
          <w:sz w:val="28"/>
          <w:szCs w:val="28"/>
          <w:lang w:val="ru-RU"/>
        </w:rPr>
        <w:t xml:space="preserve"> репетиции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E8346B" w:rsidP="004E052F">
      <w:pPr>
        <w:pStyle w:val="14"/>
        <w:spacing w:line="360" w:lineRule="auto"/>
        <w:ind w:firstLine="1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                             О</w:t>
      </w:r>
      <w:r w:rsidR="003307AD">
        <w:rPr>
          <w:rFonts w:ascii="Times New Roman" w:hAnsi="Times New Roman" w:cs="Times New Roman"/>
          <w:b/>
          <w:i/>
          <w:color w:val="00000A"/>
          <w:sz w:val="28"/>
          <w:szCs w:val="28"/>
        </w:rPr>
        <w:t>рган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изация </w:t>
      </w:r>
      <w:r w:rsidR="00DF75BB">
        <w:rPr>
          <w:rFonts w:ascii="Times New Roman" w:hAnsi="Times New Roman" w:cs="Times New Roman"/>
          <w:b/>
          <w:i/>
          <w:color w:val="00000A"/>
          <w:sz w:val="28"/>
          <w:szCs w:val="28"/>
        </w:rPr>
        <w:t>самостоятельной работы уча</w:t>
      </w:r>
      <w:r w:rsidR="003307AD">
        <w:rPr>
          <w:rFonts w:ascii="Times New Roman" w:hAnsi="Times New Roman" w:cs="Times New Roman"/>
          <w:b/>
          <w:i/>
          <w:color w:val="00000A"/>
          <w:sz w:val="28"/>
          <w:szCs w:val="28"/>
        </w:rPr>
        <w:t>щихся</w:t>
      </w:r>
    </w:p>
    <w:p w:rsidR="009E1AA4" w:rsidRDefault="003307AD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</w:t>
      </w:r>
      <w:r w:rsidR="00A70F5E">
        <w:rPr>
          <w:rFonts w:ascii="Times New Roman" w:eastAsia="ヒラギノ角ゴ Pro W3" w:hAnsi="Times New Roman"/>
          <w:sz w:val="28"/>
        </w:rPr>
        <w:t>—</w:t>
      </w:r>
      <w:r>
        <w:rPr>
          <w:rFonts w:ascii="Times New Roman" w:eastAsia="ヒラギノ角ゴ Pro W3" w:hAnsi="Times New Roman"/>
          <w:sz w:val="28"/>
        </w:rPr>
        <w:t xml:space="preserve"> «Специальность и чтение с листа», «Ансамбль» и «Концертмейстерский класс» </w:t>
      </w:r>
      <w:r w:rsidR="00A70F5E">
        <w:rPr>
          <w:rFonts w:ascii="Times New Roman" w:eastAsia="ヒラギノ角ゴ Pro W3" w:hAnsi="Times New Roman"/>
          <w:sz w:val="28"/>
        </w:rPr>
        <w:t>—</w:t>
      </w:r>
      <w:r>
        <w:rPr>
          <w:rFonts w:ascii="Times New Roman" w:eastAsia="ヒラギノ角ゴ Pro W3" w:hAnsi="Times New Roman"/>
          <w:sz w:val="28"/>
        </w:rPr>
        <w:t xml:space="preserve">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>
        <w:rPr>
          <w:rFonts w:ascii="Times New Roman" w:eastAsia="ヒラギノ角ゴ Pro W3" w:hAnsi="Times New Roman"/>
          <w:sz w:val="28"/>
        </w:rPr>
        <w:lastRenderedPageBreak/>
        <w:t>чтобы партнеры по фортепианному ансамблю обсуждали друг с другом свои творческие намерения, согласовыва</w:t>
      </w:r>
      <w:r w:rsidR="00A70F5E">
        <w:rPr>
          <w:rFonts w:ascii="Times New Roman" w:eastAsia="ヒラギノ角ゴ Pro W3" w:hAnsi="Times New Roman"/>
          <w:sz w:val="28"/>
        </w:rPr>
        <w:t>ли</w:t>
      </w:r>
      <w:r>
        <w:rPr>
          <w:rFonts w:ascii="Times New Roman" w:eastAsia="ヒラギノ角ゴ Pro W3" w:hAnsi="Times New Roman"/>
          <w:sz w:val="28"/>
        </w:rPr>
        <w:t xml:space="preserve">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</w:t>
      </w:r>
      <w:r w:rsidR="00A70F5E">
        <w:rPr>
          <w:rFonts w:ascii="Times New Roman" w:eastAsia="ヒラギノ角ゴ Pro W3" w:hAnsi="Times New Roman"/>
          <w:sz w:val="28"/>
        </w:rPr>
        <w:t>едализации, над общими штрихами</w:t>
      </w:r>
      <w:r>
        <w:rPr>
          <w:rFonts w:ascii="Times New Roman" w:eastAsia="ヒラギノ角ゴ Pro W3" w:hAnsi="Times New Roman"/>
          <w:sz w:val="28"/>
        </w:rPr>
        <w:t xml:space="preserve"> и динамикой (там, где это предусмотрено).</w:t>
      </w: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Pr="00BC6601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3307AD" w:rsidRDefault="00DF75BB" w:rsidP="00BC6601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6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Списки </w:t>
      </w:r>
      <w:r w:rsidR="004E052F">
        <w:rPr>
          <w:rFonts w:ascii="Times New Roman" w:eastAsia="Helvetica" w:hAnsi="Times New Roman"/>
          <w:b/>
          <w:sz w:val="28"/>
          <w:szCs w:val="28"/>
          <w:lang w:val="ru-RU"/>
        </w:rPr>
        <w:t>учебной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и методической литературы</w:t>
      </w:r>
    </w:p>
    <w:p w:rsidR="003307AD" w:rsidRDefault="003307AD" w:rsidP="004E052F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Список  </w:t>
      </w:r>
      <w:r w:rsidR="004E052F">
        <w:rPr>
          <w:rFonts w:ascii="Times New Roman" w:eastAsia="Helvetica" w:hAnsi="Times New Roman"/>
          <w:b/>
          <w:i/>
          <w:sz w:val="28"/>
          <w:szCs w:val="28"/>
          <w:lang w:val="ru-RU"/>
        </w:rPr>
        <w:t>учебной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4E052F">
        <w:rPr>
          <w:rFonts w:ascii="Times New Roman" w:eastAsia="Helvetica" w:hAnsi="Times New Roman"/>
          <w:b/>
          <w:i/>
          <w:sz w:val="28"/>
          <w:szCs w:val="28"/>
          <w:lang w:val="ru-RU"/>
        </w:rPr>
        <w:t>литературы</w:t>
      </w:r>
    </w:p>
    <w:p w:rsidR="00287C6A" w:rsidRPr="00287C6A" w:rsidRDefault="00BC6601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87C6A"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Артоболевская А. Первая встреча с музыкой. Учебное пособие. –</w:t>
      </w:r>
      <w:r w:rsidR="004E052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287C6A"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М.: РМИ, 2006.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С. Азбука игры на фортепиано для учащихся подготовительного и переводного классов.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остов: Феникс, 2001.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Игнатьева Л.,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Игнатьев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.В</w:t>
      </w:r>
      <w:proofErr w:type="spellEnd"/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Альбом начинающего пианиста «Я музыкантом стать хочу». Выпуски 1.2 –Л.: Советский композитор, 1989.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Хрестоматия. Часть 1. Сост. Григоренко В. –М.: Кифара, 2005.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 для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фортепмано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1-2 класс.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Издательство «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Тороповъ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», 2002.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Школа игры на фортепиано. Сост. Николаев А. –М.: Музыка,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Альбом пьес и ансамблей для фортепиано для младших и средних классов ДМШ. Сост. Доля Ю. –Ростов: Феникс, 2005.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Сборник фортепианных пьес и ансамблей «Юный пианист».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1,2.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Натансон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В.,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Ройзман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Л. –М.: Советский композитор, 1975.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 педагогического репертуара. 2 класс. Сост. И ред.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Турусова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И. –М.: Музыка,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Джаз в 4 руки. Часть 1,2. Переел.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Ду</w:t>
      </w:r>
      <w:r w:rsid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ловой</w:t>
      </w:r>
      <w:proofErr w:type="spellEnd"/>
      <w:r w:rsid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–</w:t>
      </w:r>
      <w:proofErr w:type="gramStart"/>
      <w:r w:rsid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Союз Художников,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2005.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Джаз для детей, Выпуски 1-6. Ростов: Феникс, 2004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Пьесы в джазовых тонах в 4 руки. Сост. Губарева Ю., Михайлова Т.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Нота-МИ,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21 легкая пьеса для фортепиано в 4 руки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JAZZ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2.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2004  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13 легких пьес для фортепиано в 6 рук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JAZZ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3.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2004   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19 легких пьес для фортепиано в 4 руки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ROCK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2.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2004   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17 легких пьес для фортепиано в 6 рук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ROCK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3.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2004   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Брамс и. «Русский сувенир». Пьесы в 4 руки – ростов: Феникс, 1999.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Равель М. «Моя мать – гусыня».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1977.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Гаврилин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Пьесы для фортепиано  в 4 руки «Зарисовки». Выпуски 1,2,3.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Композитор,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Металлиди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Ж. «Любимые сказки». Пьесы для фортепиано в 4 руки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-П,: Композитор,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Ансамбли. 1-3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кл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Кифара, 1992.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Ансамбли для фортепиано в 4 руки для начинающих. Выпуски 1,2. –М: союз композиторов, 1984.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Композитор,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1. Младшие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«Северный олень», 1993.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2. Младшие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1964.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2. Средние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современный композитор, 1964.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3. Средние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1965.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Пьесы для младших и средних классов в 4 руки «Играем вдвоем».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Борзенков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А. –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Композитор,2004.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Фортепианные ансамбли в 4 руки «Музицируем вдвоем». Сост. Коршунова Л.-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Нота – МИ,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1. –М.: Музыка, 1981.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2. –М.: Музыка, 1985.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1. –М.: Музыка, 1985.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2. –М.: Музыка, 1986.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». Интенсивный курс обучения игры на ф-но. Выпуск 3.Сост. Смирнова Т. –М.: Грааль,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остов: Феникс, 2006.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Русские народные песни. Переложение для двух фортепиано. Переложение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Г.Балоева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остов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н_Дону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из-во «Феникс», 2000. -72с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Красильников И.М. Пьесы для фортепианного ансамбля: учебное пособие для учащихся средних и средних классов детских музыкальных школ и детских школ искусств./Сост.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Л.А.Анисимова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нотное приложение к журналу «Музыка и электроника».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Экон-Информ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2009. -68с.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Вдвоем веселее. Фортепианные ансамбли для ДШИ. /Сост. И автор переложений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Е.Р.Пожидаев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Выпыск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1. 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М.Киев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Мелосв</w:t>
      </w:r>
      <w:proofErr w:type="spellEnd"/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i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Т., 2002.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Альбом домашнего музицирования.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.:Музыка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1988.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Д.В.Федосов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Играем вдвоем. Выпуск 2. 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Ирк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Учебно-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методич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.ц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ентр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Байкал, 2006.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Слон-бостон. Танцевальная пьеса для фортепиано в 4 руки. Средние и старшие классы ДМШ.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Советский композитор. 1991.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Популярная зарубежная музыка для фортепиано в 4 руки.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Композитор С-П, 2005.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after="20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№12 «Праздничный вечер».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2000.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№18 «В две, четыре и шесть рук».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.:2000.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№19 «Музыкальное путешествие».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2000.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Хромушин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О. Лунная дорожка. Для фортепиано. 2-5 классы детских музыкальных школ. Учебно-методическое пособие. /сост.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С.А.Барсукова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–Ростов н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/Д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изд-во. «Феникс», 2003, -56с.</w:t>
      </w:r>
    </w:p>
    <w:p w:rsidR="003307AD" w:rsidRPr="004E052F" w:rsidRDefault="00287C6A" w:rsidP="004E052F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Музыкальная мозаика для фортепиано. Старшие классы. Выпуск 3. Для детских музыкальных школ. Учебно-методическое пособие. /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Сост.С.А.Барсукова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–ростов н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/Д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Изд-во «Феникс», 2002. -72с</w:t>
      </w:r>
      <w:r w:rsidR="004E052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32FFC" w:rsidRPr="004E052F"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</w:p>
    <w:p w:rsidR="003307AD" w:rsidRDefault="003307AD" w:rsidP="004E052F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Список методической литературы</w:t>
      </w:r>
    </w:p>
    <w:p w:rsidR="003307AD" w:rsidRDefault="003307AD" w:rsidP="004E052F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Камерный ансамбль и различные формы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proofErr w:type="gramStart"/>
      <w:r w:rsidR="00DF75BB">
        <w:rPr>
          <w:rFonts w:ascii="Times New Roman" w:eastAsia="Helvetica" w:hAnsi="Times New Roman"/>
          <w:sz w:val="28"/>
          <w:szCs w:val="28"/>
          <w:lang w:val="ru-RU"/>
        </w:rPr>
        <w:t>коллективного</w:t>
      </w:r>
      <w:proofErr w:type="gramEnd"/>
      <w:r w:rsidR="00DF75BB">
        <w:rPr>
          <w:rFonts w:ascii="Times New Roman" w:eastAsia="Helvetica" w:hAnsi="Times New Roman"/>
          <w:sz w:val="28"/>
          <w:szCs w:val="28"/>
          <w:lang w:val="ru-RU"/>
        </w:rPr>
        <w:t xml:space="preserve"> музицирования / </w:t>
      </w: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4E052F" w:rsidP="004E052F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Искусство камерного ансамбля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 му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зыкально педагогический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процесс.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4E052F" w:rsidP="004E052F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Зам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етки о фортепианном ансамбле /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 w:rsidP="00BC66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 w:rsidP="004E052F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Фактура и тембр в ансамблевом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ведении.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 w:rsidP="00BC66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ансамбль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: композиция, исполнительство,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педагогика // Фортепиано. М.,ЭПТА, 2001:  № 4</w:t>
      </w:r>
    </w:p>
    <w:p w:rsidR="003307AD" w:rsidRDefault="003307AD" w:rsidP="00BC66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 w:rsidP="00BC66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 w:rsidP="004E052F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уэт: современная жизнь жанра /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ежеквартальный журнал "Пиано форум"  № 2, 2011,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 w:rsidR="004E052F">
        <w:rPr>
          <w:rFonts w:ascii="Times New Roman" w:eastAsia="Helvetica" w:hAnsi="Times New Roman"/>
          <w:sz w:val="28"/>
          <w:szCs w:val="28"/>
          <w:lang w:val="ru-RU"/>
        </w:rPr>
        <w:t>Задерацкого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p w:rsidR="004E052F" w:rsidRPr="007D60F0" w:rsidRDefault="004E052F" w:rsidP="004E052F">
      <w:pPr>
        <w:spacing w:line="360" w:lineRule="auto"/>
        <w:jc w:val="both"/>
        <w:rPr>
          <w:rStyle w:val="FontStyle20"/>
          <w:rFonts w:eastAsia="Times New Roman"/>
          <w:b/>
          <w:sz w:val="28"/>
          <w:szCs w:val="28"/>
          <w:lang w:val="ru-RU" w:eastAsia="ru-RU"/>
        </w:rPr>
      </w:pPr>
      <w:r w:rsidRPr="007D60F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дополнительные источники: музыкальная энциклопедия,  поисковые системы, сайты</w:t>
      </w:r>
      <w:r w:rsidR="00A70F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сети Интернет</w:t>
      </w:r>
      <w:r w:rsidRPr="007D60F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, сайты издательств:</w:t>
      </w:r>
    </w:p>
    <w:p w:rsidR="004E052F" w:rsidRPr="00A96BBE" w:rsidRDefault="00105FD6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val="ru-RU" w:eastAsia="ru-RU"/>
        </w:rPr>
      </w:pPr>
      <w:hyperlink r:id="rId9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</w:t>
        </w:r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://</w:t>
        </w:r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www</w:t>
        </w:r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.</w:t>
        </w:r>
        <w:proofErr w:type="spellStart"/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compozitor</w:t>
        </w:r>
        <w:proofErr w:type="spellEnd"/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.</w:t>
        </w:r>
        <w:proofErr w:type="spellStart"/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spb</w:t>
        </w:r>
        <w:proofErr w:type="spellEnd"/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.</w:t>
        </w:r>
        <w:proofErr w:type="spellStart"/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ru</w:t>
        </w:r>
        <w:proofErr w:type="spellEnd"/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/</w:t>
        </w:r>
      </w:hyperlink>
    </w:p>
    <w:p w:rsidR="004E052F" w:rsidRPr="00BA4E59" w:rsidRDefault="00105FD6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0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http://www.classica21.ru/</w:t>
        </w:r>
      </w:hyperlink>
    </w:p>
    <w:p w:rsidR="004E052F" w:rsidRDefault="00105FD6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1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https://www.google.ru</w:t>
        </w:r>
      </w:hyperlink>
    </w:p>
    <w:p w:rsidR="004E052F" w:rsidRPr="009828CB" w:rsidRDefault="00105FD6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12" w:history="1">
        <w:r w:rsidR="004E052F" w:rsidRPr="00F301ED">
          <w:rPr>
            <w:rStyle w:val="af7"/>
            <w:rFonts w:ascii="Times New Roman" w:hAnsi="Times New Roman"/>
            <w:sz w:val="32"/>
            <w:szCs w:val="32"/>
          </w:rPr>
          <w:t>http://www.ldn-knigi.lib.ru/Musik.htm</w:t>
        </w:r>
      </w:hyperlink>
    </w:p>
    <w:p w:rsidR="004E052F" w:rsidRDefault="00105FD6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3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http://www.musenc.ru/</w:t>
        </w:r>
      </w:hyperlink>
    </w:p>
    <w:p w:rsidR="004E052F" w:rsidRDefault="00105FD6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4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</w:t>
        </w:r>
        <w:r w:rsidR="004E052F" w:rsidRPr="007847A5">
          <w:rPr>
            <w:lang w:eastAsia="ru-RU"/>
          </w:rPr>
          <w:t xml:space="preserve"> </w:t>
        </w:r>
        <w:r w:rsidR="004E052F" w:rsidRPr="007847A5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www.</w:t>
        </w:r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notes.tarakanov.net/</w:t>
        </w:r>
      </w:hyperlink>
    </w:p>
    <w:p w:rsidR="004E052F" w:rsidRDefault="00105FD6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5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</w:t>
        </w:r>
        <w:r w:rsidR="004E052F" w:rsidRPr="007847A5">
          <w:rPr>
            <w:lang w:eastAsia="ru-RU"/>
          </w:rPr>
          <w:t xml:space="preserve"> </w:t>
        </w:r>
        <w:r w:rsidR="004E052F" w:rsidRPr="007847A5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www.</w:t>
        </w:r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orpheusmusic.ru/</w:t>
        </w:r>
      </w:hyperlink>
    </w:p>
    <w:p w:rsidR="004E052F" w:rsidRDefault="00105FD6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6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http://www.youtube.com</w:t>
        </w:r>
      </w:hyperlink>
    </w:p>
    <w:p w:rsidR="004E052F" w:rsidRPr="00034E23" w:rsidRDefault="004E052F" w:rsidP="004E052F">
      <w:pPr>
        <w:pStyle w:val="af6"/>
        <w:rPr>
          <w:rFonts w:ascii="Times New Roman" w:eastAsia="Times New Roman" w:hAnsi="Times New Roman"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/>
          <w:sz w:val="32"/>
          <w:szCs w:val="24"/>
          <w:lang w:eastAsia="ru-RU"/>
        </w:rPr>
        <w:t>.</w:t>
      </w:r>
    </w:p>
    <w:p w:rsidR="004E052F" w:rsidRPr="00BA4E59" w:rsidRDefault="004E052F" w:rsidP="004E052F">
      <w:pPr>
        <w:ind w:left="360"/>
        <w:rPr>
          <w:rFonts w:ascii="Times New Roman" w:eastAsia="Times New Roman" w:hAnsi="Times New Roman"/>
          <w:sz w:val="32"/>
          <w:lang w:eastAsia="ru-RU"/>
        </w:rPr>
      </w:pPr>
    </w:p>
    <w:p w:rsidR="004E052F" w:rsidRPr="006117CF" w:rsidRDefault="004E052F">
      <w:pPr>
        <w:pStyle w:val="Body1"/>
        <w:spacing w:line="360" w:lineRule="auto"/>
        <w:ind w:left="2880"/>
        <w:rPr>
          <w:lang w:val="ru-RU"/>
        </w:rPr>
      </w:pPr>
    </w:p>
    <w:sectPr w:rsidR="004E052F" w:rsidRPr="006117CF" w:rsidSect="0016515C">
      <w:footerReference w:type="default" r:id="rId17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D6" w:rsidRDefault="00105FD6">
      <w:r>
        <w:separator/>
      </w:r>
    </w:p>
  </w:endnote>
  <w:endnote w:type="continuationSeparator" w:id="0">
    <w:p w:rsidR="00105FD6" w:rsidRDefault="0010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318"/>
      <w:docPartObj>
        <w:docPartGallery w:val="Page Numbers (Bottom of Page)"/>
        <w:docPartUnique/>
      </w:docPartObj>
    </w:sdtPr>
    <w:sdtContent>
      <w:p w:rsidR="00105FD6" w:rsidRDefault="00105FD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FD6" w:rsidRDefault="00105F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D6" w:rsidRDefault="00105FD6">
      <w:r>
        <w:separator/>
      </w:r>
    </w:p>
  </w:footnote>
  <w:footnote w:type="continuationSeparator" w:id="0">
    <w:p w:rsidR="00105FD6" w:rsidRDefault="00105FD6">
      <w:r>
        <w:continuationSeparator/>
      </w:r>
    </w:p>
  </w:footnote>
  <w:footnote w:id="1">
    <w:p w:rsidR="00105FD6" w:rsidRPr="000F328F" w:rsidRDefault="00105FD6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105FD6" w:rsidRPr="00A6223A" w:rsidRDefault="00105FD6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105FD6" w:rsidRPr="006117CF" w:rsidRDefault="00105FD6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53F64"/>
    <w:multiLevelType w:val="hybridMultilevel"/>
    <w:tmpl w:val="2E086FA2"/>
    <w:lvl w:ilvl="0" w:tplc="8E70052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560C12"/>
    <w:multiLevelType w:val="hybridMultilevel"/>
    <w:tmpl w:val="7338A94A"/>
    <w:lvl w:ilvl="0" w:tplc="0D22339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223E5"/>
    <w:multiLevelType w:val="hybridMultilevel"/>
    <w:tmpl w:val="9A6CBDDA"/>
    <w:lvl w:ilvl="0" w:tplc="A44EB91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997692"/>
    <w:multiLevelType w:val="hybridMultilevel"/>
    <w:tmpl w:val="4476EEA4"/>
    <w:lvl w:ilvl="0" w:tplc="3910654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B1B11"/>
    <w:multiLevelType w:val="hybridMultilevel"/>
    <w:tmpl w:val="4F1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22890"/>
    <w:multiLevelType w:val="hybridMultilevel"/>
    <w:tmpl w:val="8D2E8CEC"/>
    <w:lvl w:ilvl="0" w:tplc="C7CEDC8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20FA3"/>
    <w:multiLevelType w:val="hybridMultilevel"/>
    <w:tmpl w:val="36B2BB20"/>
    <w:lvl w:ilvl="0" w:tplc="271229A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912F9"/>
    <w:multiLevelType w:val="hybridMultilevel"/>
    <w:tmpl w:val="17BE3FC2"/>
    <w:lvl w:ilvl="0" w:tplc="74E045EC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217661"/>
    <w:multiLevelType w:val="hybridMultilevel"/>
    <w:tmpl w:val="8F24CA32"/>
    <w:lvl w:ilvl="0" w:tplc="BC929FE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D54CE7"/>
    <w:multiLevelType w:val="hybridMultilevel"/>
    <w:tmpl w:val="E5A82074"/>
    <w:lvl w:ilvl="0" w:tplc="2612CD10">
      <w:start w:val="1"/>
      <w:numFmt w:val="bullet"/>
      <w:lvlText w:val=""/>
      <w:lvlJc w:val="left"/>
      <w:pPr>
        <w:ind w:left="106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9C5892"/>
    <w:multiLevelType w:val="hybridMultilevel"/>
    <w:tmpl w:val="259C535C"/>
    <w:lvl w:ilvl="0" w:tplc="E3EC6A0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704C8D"/>
    <w:multiLevelType w:val="hybridMultilevel"/>
    <w:tmpl w:val="122EBCF2"/>
    <w:lvl w:ilvl="0" w:tplc="A44EB910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A75EC6"/>
    <w:multiLevelType w:val="hybridMultilevel"/>
    <w:tmpl w:val="4E16254E"/>
    <w:lvl w:ilvl="0" w:tplc="9586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B7D7723"/>
    <w:multiLevelType w:val="hybridMultilevel"/>
    <w:tmpl w:val="A66E5234"/>
    <w:lvl w:ilvl="0" w:tplc="C7CEDC84">
      <w:start w:val="1"/>
      <w:numFmt w:val="bullet"/>
      <w:lvlText w:val=""/>
      <w:lvlJc w:val="left"/>
      <w:pPr>
        <w:ind w:left="198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E865B2A"/>
    <w:multiLevelType w:val="hybridMultilevel"/>
    <w:tmpl w:val="5900BE3C"/>
    <w:lvl w:ilvl="0" w:tplc="74E045E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F66A0"/>
    <w:multiLevelType w:val="hybridMultilevel"/>
    <w:tmpl w:val="BE463CB4"/>
    <w:lvl w:ilvl="0" w:tplc="ED125DD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F47413D"/>
    <w:multiLevelType w:val="hybridMultilevel"/>
    <w:tmpl w:val="9E28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627A0"/>
    <w:multiLevelType w:val="hybridMultilevel"/>
    <w:tmpl w:val="B5FC073A"/>
    <w:lvl w:ilvl="0" w:tplc="0D22339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D2C87"/>
    <w:multiLevelType w:val="hybridMultilevel"/>
    <w:tmpl w:val="09044848"/>
    <w:name w:val="WW8Num62"/>
    <w:lvl w:ilvl="0" w:tplc="39106542">
      <w:start w:val="1"/>
      <w:numFmt w:val="bullet"/>
      <w:lvlText w:val=""/>
      <w:lvlJc w:val="left"/>
      <w:pPr>
        <w:ind w:left="106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6B2C6B"/>
    <w:multiLevelType w:val="hybridMultilevel"/>
    <w:tmpl w:val="611A965C"/>
    <w:lvl w:ilvl="0" w:tplc="2612CD1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E2E5E"/>
    <w:multiLevelType w:val="hybridMultilevel"/>
    <w:tmpl w:val="514EA290"/>
    <w:lvl w:ilvl="0" w:tplc="74E045E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34A9D"/>
    <w:multiLevelType w:val="hybridMultilevel"/>
    <w:tmpl w:val="6240CA76"/>
    <w:lvl w:ilvl="0" w:tplc="ED125DDE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2B5F14"/>
    <w:multiLevelType w:val="hybridMultilevel"/>
    <w:tmpl w:val="961C4A34"/>
    <w:lvl w:ilvl="0" w:tplc="271229A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B65372"/>
    <w:multiLevelType w:val="hybridMultilevel"/>
    <w:tmpl w:val="B34013A8"/>
    <w:lvl w:ilvl="0" w:tplc="C66A5C5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770644"/>
    <w:multiLevelType w:val="hybridMultilevel"/>
    <w:tmpl w:val="2EF60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2A4686"/>
    <w:multiLevelType w:val="hybridMultilevel"/>
    <w:tmpl w:val="84CE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D6075"/>
    <w:multiLevelType w:val="hybridMultilevel"/>
    <w:tmpl w:val="6D224D10"/>
    <w:lvl w:ilvl="0" w:tplc="A44EB91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E2488"/>
    <w:multiLevelType w:val="hybridMultilevel"/>
    <w:tmpl w:val="810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12BB"/>
    <w:multiLevelType w:val="hybridMultilevel"/>
    <w:tmpl w:val="ACA6FD32"/>
    <w:lvl w:ilvl="0" w:tplc="C5B403E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A5AFA"/>
    <w:multiLevelType w:val="hybridMultilevel"/>
    <w:tmpl w:val="D2D266A2"/>
    <w:lvl w:ilvl="0" w:tplc="74E045E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003787"/>
    <w:multiLevelType w:val="hybridMultilevel"/>
    <w:tmpl w:val="C8E0E86A"/>
    <w:lvl w:ilvl="0" w:tplc="0D22339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6"/>
  </w:num>
  <w:num w:numId="11">
    <w:abstractNumId w:val="9"/>
  </w:num>
  <w:num w:numId="12">
    <w:abstractNumId w:val="16"/>
  </w:num>
  <w:num w:numId="13">
    <w:abstractNumId w:val="27"/>
  </w:num>
  <w:num w:numId="14">
    <w:abstractNumId w:val="38"/>
  </w:num>
  <w:num w:numId="15">
    <w:abstractNumId w:val="30"/>
  </w:num>
  <w:num w:numId="16">
    <w:abstractNumId w:val="20"/>
  </w:num>
  <w:num w:numId="17">
    <w:abstractNumId w:val="40"/>
  </w:num>
  <w:num w:numId="18">
    <w:abstractNumId w:val="31"/>
  </w:num>
  <w:num w:numId="19">
    <w:abstractNumId w:val="25"/>
  </w:num>
  <w:num w:numId="20">
    <w:abstractNumId w:val="23"/>
  </w:num>
  <w:num w:numId="21">
    <w:abstractNumId w:val="14"/>
  </w:num>
  <w:num w:numId="22">
    <w:abstractNumId w:val="18"/>
  </w:num>
  <w:num w:numId="23">
    <w:abstractNumId w:val="34"/>
  </w:num>
  <w:num w:numId="24">
    <w:abstractNumId w:val="15"/>
  </w:num>
  <w:num w:numId="25">
    <w:abstractNumId w:val="24"/>
  </w:num>
  <w:num w:numId="26">
    <w:abstractNumId w:val="26"/>
  </w:num>
  <w:num w:numId="27">
    <w:abstractNumId w:val="32"/>
  </w:num>
  <w:num w:numId="28">
    <w:abstractNumId w:val="12"/>
  </w:num>
  <w:num w:numId="29">
    <w:abstractNumId w:val="37"/>
  </w:num>
  <w:num w:numId="30">
    <w:abstractNumId w:val="22"/>
  </w:num>
  <w:num w:numId="31">
    <w:abstractNumId w:val="33"/>
  </w:num>
  <w:num w:numId="32">
    <w:abstractNumId w:val="17"/>
  </w:num>
  <w:num w:numId="33">
    <w:abstractNumId w:val="13"/>
  </w:num>
  <w:num w:numId="34">
    <w:abstractNumId w:val="29"/>
  </w:num>
  <w:num w:numId="35">
    <w:abstractNumId w:val="21"/>
  </w:num>
  <w:num w:numId="36">
    <w:abstractNumId w:val="10"/>
  </w:num>
  <w:num w:numId="37">
    <w:abstractNumId w:val="35"/>
  </w:num>
  <w:num w:numId="38">
    <w:abstractNumId w:val="19"/>
  </w:num>
  <w:num w:numId="39">
    <w:abstractNumId w:val="41"/>
  </w:num>
  <w:num w:numId="40">
    <w:abstractNumId w:val="28"/>
  </w:num>
  <w:num w:numId="41">
    <w:abstractNumId w:val="1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04601"/>
    <w:rsid w:val="000951DA"/>
    <w:rsid w:val="000A0C29"/>
    <w:rsid w:val="000C00E8"/>
    <w:rsid w:val="000D5981"/>
    <w:rsid w:val="000E5EC1"/>
    <w:rsid w:val="000F2652"/>
    <w:rsid w:val="000F328F"/>
    <w:rsid w:val="000F418D"/>
    <w:rsid w:val="00102C8F"/>
    <w:rsid w:val="00105FD6"/>
    <w:rsid w:val="0012059C"/>
    <w:rsid w:val="00134ED6"/>
    <w:rsid w:val="0016515C"/>
    <w:rsid w:val="00183CF4"/>
    <w:rsid w:val="001C21F9"/>
    <w:rsid w:val="001F5C9C"/>
    <w:rsid w:val="00221489"/>
    <w:rsid w:val="00254587"/>
    <w:rsid w:val="00287C6A"/>
    <w:rsid w:val="002B03C4"/>
    <w:rsid w:val="002B68B9"/>
    <w:rsid w:val="002C0974"/>
    <w:rsid w:val="0031268A"/>
    <w:rsid w:val="003214AD"/>
    <w:rsid w:val="003307AD"/>
    <w:rsid w:val="00365AAF"/>
    <w:rsid w:val="00373C58"/>
    <w:rsid w:val="003E0EF4"/>
    <w:rsid w:val="003F3D4C"/>
    <w:rsid w:val="003F44BB"/>
    <w:rsid w:val="0040122F"/>
    <w:rsid w:val="004263DD"/>
    <w:rsid w:val="00440A8D"/>
    <w:rsid w:val="00445C90"/>
    <w:rsid w:val="004474DF"/>
    <w:rsid w:val="00455FF8"/>
    <w:rsid w:val="004577E8"/>
    <w:rsid w:val="00474598"/>
    <w:rsid w:val="004C4700"/>
    <w:rsid w:val="004E052F"/>
    <w:rsid w:val="00532FFC"/>
    <w:rsid w:val="005470A2"/>
    <w:rsid w:val="0058083A"/>
    <w:rsid w:val="005C1EAE"/>
    <w:rsid w:val="005C6EDC"/>
    <w:rsid w:val="005D3BE9"/>
    <w:rsid w:val="005F21C5"/>
    <w:rsid w:val="005F5282"/>
    <w:rsid w:val="006117CF"/>
    <w:rsid w:val="00613D1E"/>
    <w:rsid w:val="00625A22"/>
    <w:rsid w:val="006362D8"/>
    <w:rsid w:val="00665284"/>
    <w:rsid w:val="00675890"/>
    <w:rsid w:val="00694DF2"/>
    <w:rsid w:val="006B1DFC"/>
    <w:rsid w:val="006C0C9B"/>
    <w:rsid w:val="00741687"/>
    <w:rsid w:val="00777F84"/>
    <w:rsid w:val="007A2ACA"/>
    <w:rsid w:val="007D60F0"/>
    <w:rsid w:val="007E753F"/>
    <w:rsid w:val="00813E1D"/>
    <w:rsid w:val="00821962"/>
    <w:rsid w:val="008827BB"/>
    <w:rsid w:val="008861AF"/>
    <w:rsid w:val="00892EED"/>
    <w:rsid w:val="008A5AB2"/>
    <w:rsid w:val="00907A04"/>
    <w:rsid w:val="00972C3F"/>
    <w:rsid w:val="009C25FA"/>
    <w:rsid w:val="009E1AA4"/>
    <w:rsid w:val="00A30CC2"/>
    <w:rsid w:val="00A51000"/>
    <w:rsid w:val="00A62012"/>
    <w:rsid w:val="00A6223A"/>
    <w:rsid w:val="00A70F5E"/>
    <w:rsid w:val="00A81C9E"/>
    <w:rsid w:val="00A84008"/>
    <w:rsid w:val="00A86006"/>
    <w:rsid w:val="00A953BC"/>
    <w:rsid w:val="00AB0C00"/>
    <w:rsid w:val="00AC2069"/>
    <w:rsid w:val="00AC28B5"/>
    <w:rsid w:val="00AD3F0F"/>
    <w:rsid w:val="00AD5988"/>
    <w:rsid w:val="00B06E42"/>
    <w:rsid w:val="00B24CB6"/>
    <w:rsid w:val="00B464FE"/>
    <w:rsid w:val="00B533C8"/>
    <w:rsid w:val="00B73592"/>
    <w:rsid w:val="00B84930"/>
    <w:rsid w:val="00B91B2E"/>
    <w:rsid w:val="00BA0D8C"/>
    <w:rsid w:val="00BA4985"/>
    <w:rsid w:val="00BC022C"/>
    <w:rsid w:val="00BC0285"/>
    <w:rsid w:val="00BC6601"/>
    <w:rsid w:val="00BD5C6C"/>
    <w:rsid w:val="00BD7066"/>
    <w:rsid w:val="00C0716C"/>
    <w:rsid w:val="00C34EF6"/>
    <w:rsid w:val="00C73AAD"/>
    <w:rsid w:val="00CA6946"/>
    <w:rsid w:val="00CC5470"/>
    <w:rsid w:val="00D10B92"/>
    <w:rsid w:val="00D15FBF"/>
    <w:rsid w:val="00D166A5"/>
    <w:rsid w:val="00D23A4E"/>
    <w:rsid w:val="00D310AC"/>
    <w:rsid w:val="00D33F94"/>
    <w:rsid w:val="00D44255"/>
    <w:rsid w:val="00D72985"/>
    <w:rsid w:val="00D93700"/>
    <w:rsid w:val="00D97175"/>
    <w:rsid w:val="00DA07B8"/>
    <w:rsid w:val="00DA6295"/>
    <w:rsid w:val="00DB776E"/>
    <w:rsid w:val="00DD259B"/>
    <w:rsid w:val="00DD2E1D"/>
    <w:rsid w:val="00DD614A"/>
    <w:rsid w:val="00DE0823"/>
    <w:rsid w:val="00DE3345"/>
    <w:rsid w:val="00DE7D71"/>
    <w:rsid w:val="00DF1DC2"/>
    <w:rsid w:val="00DF37DA"/>
    <w:rsid w:val="00DF75BB"/>
    <w:rsid w:val="00E01BAF"/>
    <w:rsid w:val="00E027D0"/>
    <w:rsid w:val="00E46DDE"/>
    <w:rsid w:val="00E51CF4"/>
    <w:rsid w:val="00E8346B"/>
    <w:rsid w:val="00ED21CF"/>
    <w:rsid w:val="00EE72FF"/>
    <w:rsid w:val="00F04144"/>
    <w:rsid w:val="00F12C81"/>
    <w:rsid w:val="00F16837"/>
    <w:rsid w:val="00F43128"/>
    <w:rsid w:val="00F554DF"/>
    <w:rsid w:val="00F6377C"/>
    <w:rsid w:val="00F66197"/>
    <w:rsid w:val="00F726DF"/>
    <w:rsid w:val="00F73877"/>
    <w:rsid w:val="00F9713C"/>
    <w:rsid w:val="00FA2DAC"/>
    <w:rsid w:val="00FA6965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6">
    <w:name w:val="List Paragraph"/>
    <w:basedOn w:val="a"/>
    <w:uiPriority w:val="34"/>
    <w:qFormat/>
    <w:rsid w:val="004E052F"/>
    <w:pPr>
      <w:ind w:left="720"/>
      <w:contextualSpacing/>
    </w:pPr>
    <w:rPr>
      <w:szCs w:val="21"/>
    </w:rPr>
  </w:style>
  <w:style w:type="character" w:customStyle="1" w:styleId="FontStyle20">
    <w:name w:val="Font Style20"/>
    <w:basedOn w:val="a0"/>
    <w:rsid w:val="004E052F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unhideWhenUsed/>
    <w:rsid w:val="004E052F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82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86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n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dn-knigi.lib.ru/Musik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pheusmusic.ru/" TargetMode="External"/><Relationship Id="rId10" Type="http://schemas.openxmlformats.org/officeDocument/2006/relationships/hyperlink" Target="http://www.classica21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D04E-63EC-4815-9A92-D42D2C1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27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ДШИ-6</cp:lastModifiedBy>
  <cp:revision>73</cp:revision>
  <cp:lastPrinted>1900-12-31T20:00:00Z</cp:lastPrinted>
  <dcterms:created xsi:type="dcterms:W3CDTF">2013-02-11T11:34:00Z</dcterms:created>
  <dcterms:modified xsi:type="dcterms:W3CDTF">2015-10-14T07:36:00Z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