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A4" w:rsidRDefault="002B5CAD" w:rsidP="00831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8E5832" w:rsidRDefault="002B5CAD" w:rsidP="00831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</w:t>
      </w:r>
    </w:p>
    <w:p w:rsidR="002B5CAD" w:rsidRPr="002B5CAD" w:rsidRDefault="002B5CAD" w:rsidP="00831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«Детская школа искусств г. Невельска»</w:t>
      </w:r>
    </w:p>
    <w:p w:rsidR="002B5CAD" w:rsidRPr="002B5CAD" w:rsidRDefault="002B5CAD" w:rsidP="00831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5CAD" w:rsidRDefault="002B5CAD" w:rsidP="0083116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B5CAD" w:rsidRDefault="002B5CAD" w:rsidP="0083116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214E5" w:rsidRDefault="002214E5" w:rsidP="0083116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214E5" w:rsidRDefault="002214E5" w:rsidP="0083116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214E5" w:rsidRDefault="002214E5" w:rsidP="0083116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36250B" w:rsidRPr="002B5CAD" w:rsidRDefault="00D74813" w:rsidP="00701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предпрофессиональная</w:t>
      </w:r>
    </w:p>
    <w:p w:rsidR="0036250B" w:rsidRPr="002B5CAD" w:rsidRDefault="00D74813" w:rsidP="00701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программа в области</w:t>
      </w:r>
    </w:p>
    <w:p w:rsidR="00701E04" w:rsidRDefault="00D74813" w:rsidP="00701E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музыкального искусства</w:t>
      </w:r>
    </w:p>
    <w:p w:rsidR="00701E04" w:rsidRDefault="00701E04" w:rsidP="00701E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80E07">
        <w:rPr>
          <w:rFonts w:ascii="Times New Roman" w:eastAsia="Times New Roman" w:hAnsi="Times New Roman" w:cs="Times New Roman"/>
          <w:b/>
          <w:sz w:val="28"/>
          <w:szCs w:val="28"/>
        </w:rPr>
        <w:t>СТРУННЫЕ ИНСТРУМЕНТЫ</w:t>
      </w:r>
      <w:r w:rsidRPr="00A42EA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82979" w:rsidRPr="00882979" w:rsidRDefault="00882979" w:rsidP="008829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F7A">
        <w:rPr>
          <w:rFonts w:ascii="Times New Roman" w:hAnsi="Times New Roman" w:cs="Times New Roman"/>
          <w:bCs/>
          <w:sz w:val="28"/>
          <w:szCs w:val="28"/>
        </w:rPr>
        <w:t>Предметная область</w:t>
      </w:r>
    </w:p>
    <w:p w:rsidR="0036250B" w:rsidRPr="00D74813" w:rsidRDefault="0036250B" w:rsidP="00701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ПО.01. МУЗЫКАЛЬНОЕ ИСПОЛНИТЕЛЬСТВО</w:t>
      </w:r>
    </w:p>
    <w:p w:rsidR="0036250B" w:rsidRPr="002B5CAD" w:rsidRDefault="009142A3" w:rsidP="00701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36250B"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рограмма по учебному предмету</w:t>
      </w:r>
    </w:p>
    <w:p w:rsidR="0036250B" w:rsidRPr="00D74813" w:rsidRDefault="00BF4F36" w:rsidP="00701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УП.02</w:t>
      </w:r>
      <w:r w:rsidR="00961453" w:rsidRPr="00D74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.АНСАМБЛЬ</w:t>
      </w:r>
    </w:p>
    <w:p w:rsidR="002B5CAD" w:rsidRPr="002B5CAD" w:rsidRDefault="00D44765" w:rsidP="00701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8 (9)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P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Default="002B5CAD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E5832" w:rsidRPr="002B5CAD" w:rsidRDefault="008E5832" w:rsidP="00871CB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5CAD" w:rsidRDefault="002B5CAD" w:rsidP="00831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CAD" w:rsidRPr="002B5CAD" w:rsidRDefault="00D74813" w:rsidP="00B67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2B5CAD" w:rsidRPr="002B5CAD">
        <w:rPr>
          <w:rFonts w:ascii="Times New Roman" w:hAnsi="Times New Roman" w:cs="Times New Roman"/>
          <w:color w:val="000000"/>
          <w:sz w:val="28"/>
          <w:szCs w:val="28"/>
        </w:rPr>
        <w:t>Невельск</w:t>
      </w:r>
    </w:p>
    <w:p w:rsidR="0036250B" w:rsidRDefault="008E5832" w:rsidP="00831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94D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81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1B3661" w:rsidRPr="001B3661" w:rsidTr="001B3661">
        <w:tc>
          <w:tcPr>
            <w:tcW w:w="3510" w:type="dxa"/>
          </w:tcPr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«Скрипка»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22.08.2014 года</w:t>
            </w:r>
          </w:p>
        </w:tc>
        <w:tc>
          <w:tcPr>
            <w:tcW w:w="3544" w:type="dxa"/>
          </w:tcPr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«Одобрено»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«ДШИ г.</w:t>
            </w:r>
            <w:r w:rsidR="00F94D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Невельска»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153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30.08.2014 года</w:t>
            </w:r>
          </w:p>
        </w:tc>
        <w:tc>
          <w:tcPr>
            <w:tcW w:w="3260" w:type="dxa"/>
          </w:tcPr>
          <w:p w:rsidR="001B3661" w:rsidRPr="001B3661" w:rsidRDefault="001B3661" w:rsidP="0029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1B3661" w:rsidRPr="001B3661" w:rsidRDefault="001B3661" w:rsidP="0029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ДО «ДШИ г.</w:t>
            </w:r>
            <w:r w:rsidR="00F94D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Невельска» </w:t>
            </w:r>
          </w:p>
          <w:p w:rsidR="001B3661" w:rsidRPr="001B3661" w:rsidRDefault="001B3661" w:rsidP="00F9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="00F94D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F94D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Гармышева</w:t>
            </w:r>
          </w:p>
          <w:p w:rsidR="001B3661" w:rsidRPr="001B3661" w:rsidRDefault="001B3661" w:rsidP="001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52- од</w:t>
            </w:r>
          </w:p>
          <w:p w:rsidR="001B3661" w:rsidRPr="001B3661" w:rsidRDefault="001B3661" w:rsidP="001B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61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30.08.2014 года</w:t>
            </w:r>
          </w:p>
        </w:tc>
      </w:tr>
    </w:tbl>
    <w:p w:rsidR="001B3661" w:rsidRPr="001B3661" w:rsidRDefault="001B3661" w:rsidP="001B36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661" w:rsidRPr="001B3661" w:rsidRDefault="001B3661" w:rsidP="001B3661">
      <w:pPr>
        <w:widowControl w:val="0"/>
        <w:suppressLineNumbers/>
        <w:autoSpaceDE w:val="0"/>
        <w:autoSpaceDN w:val="0"/>
        <w:adjustRightInd w:val="0"/>
        <w:spacing w:after="0" w:line="360" w:lineRule="auto"/>
        <w:ind w:firstLine="709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1B366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Составители</w:t>
      </w:r>
      <w:r w:rsidRPr="001B366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:</w:t>
      </w:r>
    </w:p>
    <w:p w:rsidR="001B3661" w:rsidRPr="001B3661" w:rsidRDefault="001B3661" w:rsidP="001B3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61">
        <w:rPr>
          <w:rFonts w:ascii="Times New Roman" w:eastAsia="Times New Roman" w:hAnsi="Times New Roman" w:cs="Times New Roman"/>
          <w:sz w:val="28"/>
          <w:szCs w:val="28"/>
        </w:rPr>
        <w:t>Гармышева Олеся Геннадьевна, преподаватель по классу скрипки МБОУ ДО «ДШИ г. Невельска», первой квалификационной категории;</w:t>
      </w:r>
    </w:p>
    <w:p w:rsidR="001B3661" w:rsidRPr="001B3661" w:rsidRDefault="001B3661" w:rsidP="001B3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3661">
        <w:rPr>
          <w:rFonts w:ascii="Times New Roman" w:eastAsia="Times New Roman" w:hAnsi="Times New Roman" w:cs="Times New Roman"/>
          <w:sz w:val="28"/>
          <w:szCs w:val="28"/>
        </w:rPr>
        <w:t>Юхманова</w:t>
      </w:r>
      <w:proofErr w:type="spellEnd"/>
      <w:r w:rsidRPr="001B3661">
        <w:rPr>
          <w:rFonts w:ascii="Times New Roman" w:eastAsia="Times New Roman" w:hAnsi="Times New Roman" w:cs="Times New Roman"/>
          <w:sz w:val="28"/>
          <w:szCs w:val="28"/>
        </w:rPr>
        <w:t xml:space="preserve"> Виктория Станиславовна, преподаватель по классу скрипки МБОУ ДО «ДШИ г. Невельска», высшей квалификационной категории, заслуженный педагог Сахалинской области;</w:t>
      </w:r>
    </w:p>
    <w:p w:rsidR="00AD46EB" w:rsidRDefault="00AD46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561" w:rsidRDefault="00AD46E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6EB">
        <w:rPr>
          <w:rFonts w:ascii="Times New Roman" w:hAnsi="Times New Roman" w:cs="Times New Roman"/>
          <w:bCs/>
          <w:color w:val="000000"/>
          <w:sz w:val="28"/>
          <w:szCs w:val="28"/>
        </w:rPr>
        <w:t>Рецензенты:</w:t>
      </w:r>
    </w:p>
    <w:p w:rsidR="00F41561" w:rsidRDefault="00F41561" w:rsidP="00F41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Милованова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Михайловна, </w:t>
      </w:r>
      <w:r w:rsidRPr="00347C08">
        <w:rPr>
          <w:rFonts w:ascii="Times New Roman" w:eastAsia="Times New Roman" w:hAnsi="Times New Roman" w:cs="Times New Roman"/>
          <w:sz w:val="28"/>
          <w:szCs w:val="28"/>
        </w:rPr>
        <w:t>преподаватель по классу скрипки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ДО «ШИ г. Анива</w:t>
      </w:r>
      <w:r w:rsidRPr="00347C0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16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C08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F41561" w:rsidRPr="00F16FB3" w:rsidRDefault="00F41561" w:rsidP="00F41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Дагмара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Ояровна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6FB3">
        <w:rPr>
          <w:rFonts w:ascii="Times New Roman" w:eastAsia="Calibri" w:hAnsi="Times New Roman" w:cs="Times New Roman"/>
          <w:sz w:val="28"/>
          <w:szCs w:val="28"/>
        </w:rPr>
        <w:t xml:space="preserve">профессор, доцент </w:t>
      </w:r>
      <w:r w:rsidRPr="00F16FB3">
        <w:rPr>
          <w:rFonts w:ascii="Times New Roman" w:hAnsi="Times New Roman" w:cs="Times New Roman"/>
          <w:sz w:val="28"/>
          <w:szCs w:val="28"/>
        </w:rPr>
        <w:t xml:space="preserve">кафедры оркестровых струнных инструментов </w:t>
      </w:r>
      <w:r w:rsidRPr="00F16FB3">
        <w:rPr>
          <w:rFonts w:ascii="Times New Roman" w:eastAsia="Calibri" w:hAnsi="Times New Roman" w:cs="Times New Roman"/>
          <w:sz w:val="28"/>
          <w:szCs w:val="28"/>
        </w:rPr>
        <w:t xml:space="preserve">Московского государственного института музыки им. </w:t>
      </w:r>
      <w:proofErr w:type="spellStart"/>
      <w:r w:rsidRPr="00F16FB3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F16F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66C9" w:rsidRPr="00AD46EB" w:rsidRDefault="00B066C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6EB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83116E" w:rsidRPr="0083116E" w:rsidRDefault="0036250B" w:rsidP="006032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  <w:r w:rsidR="009D7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«Ансамбль»</w:t>
      </w:r>
    </w:p>
    <w:p w:rsidR="0083116E" w:rsidRPr="00F94DEE" w:rsidRDefault="0036250B" w:rsidP="001534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F94DE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5452D" w:rsidRPr="001537B6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 xml:space="preserve">Характеристика учебного предмета, его место и </w:t>
      </w:r>
      <w:r w:rsidR="001C496C" w:rsidRPr="001537B6">
        <w:rPr>
          <w:rFonts w:ascii="Times New Roman" w:hAnsi="Times New Roman" w:cs="Times New Roman"/>
          <w:iCs/>
          <w:sz w:val="28"/>
          <w:szCs w:val="28"/>
        </w:rPr>
        <w:t>роль в образовательном процессе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52D" w:rsidRPr="001537B6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>Ср</w:t>
      </w:r>
      <w:r w:rsidR="001C496C" w:rsidRPr="001537B6">
        <w:rPr>
          <w:rFonts w:ascii="Times New Roman" w:hAnsi="Times New Roman" w:cs="Times New Roman"/>
          <w:iCs/>
          <w:sz w:val="28"/>
          <w:szCs w:val="28"/>
        </w:rPr>
        <w:t>ок реализации учебного предмета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52D" w:rsidRPr="001537B6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>Объем учебного времени, предусмотренный</w:t>
      </w:r>
      <w:r w:rsidR="00870F6E" w:rsidRPr="001537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496C" w:rsidRPr="001537B6">
        <w:rPr>
          <w:rFonts w:ascii="Times New Roman" w:hAnsi="Times New Roman" w:cs="Times New Roman"/>
          <w:iCs/>
          <w:sz w:val="28"/>
          <w:szCs w:val="28"/>
        </w:rPr>
        <w:t>на реализацию учебного предмета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52D" w:rsidRPr="001537B6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>Форма провед</w:t>
      </w:r>
      <w:r w:rsidR="001C496C" w:rsidRPr="001537B6">
        <w:rPr>
          <w:rFonts w:ascii="Times New Roman" w:hAnsi="Times New Roman" w:cs="Times New Roman"/>
          <w:iCs/>
          <w:sz w:val="28"/>
          <w:szCs w:val="28"/>
        </w:rPr>
        <w:t>ения учебных аудиторных занятий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52D" w:rsidRPr="001537B6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>Цели и задачи учебн</w:t>
      </w:r>
      <w:r w:rsidR="001C496C" w:rsidRPr="001537B6">
        <w:rPr>
          <w:rFonts w:ascii="Times New Roman" w:hAnsi="Times New Roman" w:cs="Times New Roman"/>
          <w:iCs/>
          <w:sz w:val="28"/>
          <w:szCs w:val="28"/>
        </w:rPr>
        <w:t>ого предмета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52D" w:rsidRPr="001537B6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>Обоснование структ</w:t>
      </w:r>
      <w:r w:rsidR="001C496C" w:rsidRPr="001537B6">
        <w:rPr>
          <w:rFonts w:ascii="Times New Roman" w:hAnsi="Times New Roman" w:cs="Times New Roman"/>
          <w:iCs/>
          <w:sz w:val="28"/>
          <w:szCs w:val="28"/>
        </w:rPr>
        <w:t>уры программы учебного предмета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52D" w:rsidRPr="001537B6" w:rsidRDefault="001C496C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>Методы обучения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2B5CAD" w:rsidRPr="001537B6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37B6">
        <w:rPr>
          <w:rFonts w:ascii="Times New Roman" w:hAnsi="Times New Roman" w:cs="Times New Roman"/>
          <w:iCs/>
          <w:sz w:val="28"/>
          <w:szCs w:val="28"/>
        </w:rPr>
        <w:t>Описание материально-техничес</w:t>
      </w:r>
      <w:r w:rsidR="00F64C32" w:rsidRPr="001537B6">
        <w:rPr>
          <w:rFonts w:ascii="Times New Roman" w:hAnsi="Times New Roman" w:cs="Times New Roman"/>
          <w:iCs/>
          <w:sz w:val="28"/>
          <w:szCs w:val="28"/>
        </w:rPr>
        <w:t xml:space="preserve">ких условий реализации учебного </w:t>
      </w:r>
      <w:r w:rsidR="001C496C" w:rsidRPr="001537B6">
        <w:rPr>
          <w:rFonts w:ascii="Times New Roman" w:hAnsi="Times New Roman" w:cs="Times New Roman"/>
          <w:iCs/>
          <w:sz w:val="28"/>
          <w:szCs w:val="28"/>
        </w:rPr>
        <w:t>предмета</w:t>
      </w:r>
      <w:r w:rsidR="001537B6" w:rsidRPr="00153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F64C32" w:rsidRPr="009151D3" w:rsidRDefault="009151D3" w:rsidP="001534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hyperlink w:anchor="Содержание" w:history="1">
        <w:r w:rsidR="0036250B" w:rsidRPr="009151D3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Со</w:t>
        </w:r>
        <w:r w:rsidR="0036250B" w:rsidRPr="009151D3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д</w:t>
        </w:r>
        <w:r w:rsidR="0036250B" w:rsidRPr="009151D3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ержание учебного предмета</w:t>
        </w:r>
      </w:hyperlink>
    </w:p>
    <w:p w:rsidR="00A5452D" w:rsidRPr="001B4EA4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Сведе</w:t>
      </w:r>
      <w:r w:rsidR="00A152D8" w:rsidRPr="001B4EA4">
        <w:rPr>
          <w:rFonts w:ascii="Times New Roman" w:hAnsi="Times New Roman" w:cs="Times New Roman"/>
          <w:iCs/>
          <w:sz w:val="28"/>
          <w:szCs w:val="28"/>
        </w:rPr>
        <w:t>ния о затратах учебного времени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2B5CAD" w:rsidRPr="001B4EA4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Годовые требования по классам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2B5CAD" w:rsidRPr="0036665D" w:rsidRDefault="0036665D" w:rsidP="001534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hyperlink w:anchor="Требования" w:history="1">
        <w:r w:rsidR="0036250B" w:rsidRPr="0036665D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Т</w:t>
        </w:r>
        <w:r w:rsidR="008E5832" w:rsidRPr="0036665D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ребования к уровню подготовки уча</w:t>
        </w:r>
        <w:r w:rsidR="0036250B" w:rsidRPr="0036665D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щихся</w:t>
        </w:r>
      </w:hyperlink>
    </w:p>
    <w:p w:rsidR="00F64C32" w:rsidRPr="0036665D" w:rsidRDefault="0036665D" w:rsidP="001534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hyperlink w:anchor="Формы" w:history="1">
        <w:r w:rsidR="0036250B" w:rsidRPr="0036665D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Фор</w:t>
        </w:r>
        <w:r w:rsidR="0036250B" w:rsidRPr="0036665D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м</w:t>
        </w:r>
        <w:r w:rsidR="0036250B" w:rsidRPr="0036665D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ы и методы контроля, система оценок</w:t>
        </w:r>
      </w:hyperlink>
    </w:p>
    <w:p w:rsidR="00A5452D" w:rsidRPr="001B4EA4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Аттестация</w:t>
      </w:r>
      <w:r w:rsidR="00A152D8" w:rsidRPr="001B4EA4">
        <w:rPr>
          <w:rFonts w:ascii="Times New Roman" w:hAnsi="Times New Roman" w:cs="Times New Roman"/>
          <w:iCs/>
          <w:sz w:val="28"/>
          <w:szCs w:val="28"/>
        </w:rPr>
        <w:t>: цели, виды, форма, содержание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A5452D" w:rsidRPr="001B4EA4" w:rsidRDefault="001B4EA4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К</w:t>
      </w:r>
      <w:r w:rsidR="0036250B" w:rsidRPr="001B4EA4">
        <w:rPr>
          <w:rFonts w:ascii="Times New Roman" w:hAnsi="Times New Roman" w:cs="Times New Roman"/>
          <w:iCs/>
          <w:sz w:val="28"/>
          <w:szCs w:val="28"/>
        </w:rPr>
        <w:t>онтрольные требо</w:t>
      </w:r>
      <w:r w:rsidR="00A152D8" w:rsidRPr="001B4EA4">
        <w:rPr>
          <w:rFonts w:ascii="Times New Roman" w:hAnsi="Times New Roman" w:cs="Times New Roman"/>
          <w:iCs/>
          <w:sz w:val="28"/>
          <w:szCs w:val="28"/>
        </w:rPr>
        <w:t>вания на разных этапах обучения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B5CAD" w:rsidRPr="001B4EA4" w:rsidRDefault="00A152D8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Критерии оценки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F64C32" w:rsidRPr="00E441EC" w:rsidRDefault="00E441EC" w:rsidP="001534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hyperlink w:anchor="Методическое" w:history="1">
        <w:r w:rsidR="0036250B" w:rsidRPr="00E441EC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Методи</w:t>
        </w:r>
        <w:r w:rsidR="0036250B" w:rsidRPr="00E441EC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ч</w:t>
        </w:r>
        <w:r w:rsidR="0036250B" w:rsidRPr="00E441EC">
          <w:rPr>
            <w:rStyle w:val="af"/>
            <w:rFonts w:ascii="Times New Roman" w:hAnsi="Times New Roman" w:cs="Times New Roman"/>
            <w:b/>
            <w:bCs/>
            <w:sz w:val="28"/>
            <w:szCs w:val="28"/>
            <w:u w:val="none"/>
          </w:rPr>
          <w:t>еское обеспечение учебного процесса</w:t>
        </w:r>
      </w:hyperlink>
    </w:p>
    <w:p w:rsidR="00A5452D" w:rsidRPr="001B4EA4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Методические рекомен</w:t>
      </w:r>
      <w:r w:rsidR="00566391" w:rsidRPr="001B4EA4">
        <w:rPr>
          <w:rFonts w:ascii="Times New Roman" w:hAnsi="Times New Roman" w:cs="Times New Roman"/>
          <w:iCs/>
          <w:sz w:val="28"/>
          <w:szCs w:val="28"/>
        </w:rPr>
        <w:t>дации педагогическим работникам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2B5CAD" w:rsidRPr="001B4EA4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Рекомендации по орган</w:t>
      </w:r>
      <w:r w:rsidR="008E5832" w:rsidRPr="001B4EA4">
        <w:rPr>
          <w:rFonts w:ascii="Times New Roman" w:hAnsi="Times New Roman" w:cs="Times New Roman"/>
          <w:iCs/>
          <w:sz w:val="28"/>
          <w:szCs w:val="28"/>
        </w:rPr>
        <w:t>изации самостоятельной работы уча</w:t>
      </w:r>
      <w:r w:rsidRPr="001B4EA4">
        <w:rPr>
          <w:rFonts w:ascii="Times New Roman" w:hAnsi="Times New Roman" w:cs="Times New Roman"/>
          <w:iCs/>
          <w:sz w:val="28"/>
          <w:szCs w:val="28"/>
        </w:rPr>
        <w:t>щихся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F64C32" w:rsidRPr="0083116E" w:rsidRDefault="001B3661" w:rsidP="001534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4DEE">
        <w:rPr>
          <w:rFonts w:ascii="Times New Roman" w:hAnsi="Times New Roman" w:cs="Times New Roman"/>
          <w:b/>
          <w:bCs/>
          <w:sz w:val="28"/>
          <w:szCs w:val="28"/>
        </w:rPr>
        <w:t>Списки</w:t>
      </w:r>
      <w:r w:rsidR="0036250B" w:rsidRPr="00F94DEE">
        <w:rPr>
          <w:rFonts w:ascii="Times New Roman" w:hAnsi="Times New Roman" w:cs="Times New Roman"/>
          <w:b/>
          <w:bCs/>
          <w:sz w:val="28"/>
          <w:szCs w:val="28"/>
        </w:rPr>
        <w:t xml:space="preserve"> нотной и методической литературы</w:t>
      </w:r>
    </w:p>
    <w:p w:rsidR="00A5452D" w:rsidRPr="001B4EA4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 xml:space="preserve">Список </w:t>
      </w:r>
      <w:r w:rsidR="00A152D8" w:rsidRPr="001B4EA4">
        <w:rPr>
          <w:rFonts w:ascii="Times New Roman" w:hAnsi="Times New Roman" w:cs="Times New Roman"/>
          <w:iCs/>
          <w:sz w:val="28"/>
          <w:szCs w:val="28"/>
        </w:rPr>
        <w:t>нотной литературы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31638E" w:rsidRPr="001B4EA4" w:rsidRDefault="0036250B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Список методической литературы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E6612F" w:rsidRPr="001B4EA4" w:rsidRDefault="00E6612F" w:rsidP="00153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EA4">
        <w:rPr>
          <w:rFonts w:ascii="Times New Roman" w:hAnsi="Times New Roman" w:cs="Times New Roman"/>
          <w:iCs/>
          <w:sz w:val="28"/>
          <w:szCs w:val="28"/>
        </w:rPr>
        <w:t>Средства обучения</w:t>
      </w:r>
      <w:r w:rsidR="001B4EA4">
        <w:rPr>
          <w:rFonts w:ascii="Times New Roman" w:hAnsi="Times New Roman" w:cs="Times New Roman"/>
          <w:iCs/>
          <w:sz w:val="28"/>
          <w:szCs w:val="28"/>
        </w:rPr>
        <w:t>.</w:t>
      </w:r>
    </w:p>
    <w:p w:rsidR="000E1BF4" w:rsidRDefault="000E1BF4" w:rsidP="00C906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C32" w:rsidRPr="0015343B" w:rsidRDefault="00A5452D" w:rsidP="0015343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4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64C32" w:rsidRPr="003F12A0" w:rsidRDefault="0036250B" w:rsidP="00F33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учебного предмета</w:t>
      </w:r>
      <w:r w:rsidRPr="003F12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его место и роль в</w:t>
      </w:r>
      <w:r w:rsidR="001537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образовательном процессе</w:t>
      </w:r>
    </w:p>
    <w:p w:rsidR="00296206" w:rsidRDefault="0036250B" w:rsidP="00B44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>учебного предмета «Ансамбль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» по виду инструмента</w:t>
      </w:r>
      <w:r w:rsidR="008A1661">
        <w:rPr>
          <w:rFonts w:ascii="Times New Roman" w:hAnsi="Times New Roman" w:cs="Times New Roman"/>
          <w:color w:val="000000"/>
          <w:sz w:val="28"/>
          <w:szCs w:val="28"/>
        </w:rPr>
        <w:t xml:space="preserve"> «скрипка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9620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B728BD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="007F038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B7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61">
        <w:rPr>
          <w:rFonts w:ascii="Times New Roman" w:hAnsi="Times New Roman" w:cs="Times New Roman"/>
          <w:color w:val="000000"/>
          <w:sz w:val="28"/>
          <w:szCs w:val="28"/>
        </w:rPr>
        <w:t xml:space="preserve">УП </w:t>
      </w:r>
      <w:r w:rsidR="00B728BD">
        <w:rPr>
          <w:rFonts w:ascii="Times New Roman" w:hAnsi="Times New Roman" w:cs="Times New Roman"/>
          <w:color w:val="000000"/>
          <w:sz w:val="28"/>
          <w:szCs w:val="28"/>
        </w:rPr>
        <w:t>«Ансамбль</w:t>
      </w:r>
      <w:r w:rsidR="009331F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2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331F7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44793" w:rsidRPr="00F64C32">
        <w:rPr>
          <w:rFonts w:ascii="Times New Roman" w:hAnsi="Times New Roman" w:cs="Times New Roman"/>
          <w:color w:val="000000"/>
          <w:sz w:val="28"/>
          <w:szCs w:val="28"/>
        </w:rPr>
        <w:t>учетом федеральных государственных требований</w:t>
      </w:r>
      <w:r w:rsidR="00B447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A1661">
        <w:rPr>
          <w:rFonts w:ascii="Times New Roman" w:hAnsi="Times New Roman" w:cs="Times New Roman"/>
          <w:color w:val="000000"/>
          <w:sz w:val="28"/>
          <w:szCs w:val="28"/>
        </w:rPr>
        <w:t xml:space="preserve"> основе</w:t>
      </w:r>
      <w:r w:rsidR="00DB34CE" w:rsidRPr="00DB34CE">
        <w:rPr>
          <w:rFonts w:ascii="Times New Roman" w:hAnsi="Times New Roman" w:cs="Times New Roman"/>
          <w:sz w:val="28"/>
          <w:szCs w:val="28"/>
        </w:rPr>
        <w:t xml:space="preserve"> </w:t>
      </w:r>
      <w:r w:rsidR="00DB34CE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«Ансамбль»</w:t>
      </w:r>
      <w:r w:rsidR="008A1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14D">
        <w:rPr>
          <w:rFonts w:ascii="Times New Roman" w:hAnsi="Times New Roman" w:cs="Times New Roman"/>
          <w:color w:val="000000"/>
          <w:sz w:val="28"/>
          <w:szCs w:val="28"/>
        </w:rPr>
        <w:t>разработчик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14D" w:rsidRPr="004A514D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7F03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514D" w:rsidRPr="004A514D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F03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514D" w:rsidRPr="004A514D">
        <w:rPr>
          <w:rFonts w:ascii="Times New Roman" w:hAnsi="Times New Roman" w:cs="Times New Roman"/>
          <w:color w:val="000000"/>
          <w:sz w:val="28"/>
          <w:szCs w:val="28"/>
        </w:rPr>
        <w:t>Кузнецова</w:t>
      </w:r>
      <w:r w:rsidR="00B44793">
        <w:rPr>
          <w:rFonts w:ascii="Times New Roman" w:hAnsi="Times New Roman" w:cs="Times New Roman"/>
          <w:color w:val="000000"/>
          <w:sz w:val="28"/>
          <w:szCs w:val="28"/>
        </w:rPr>
        <w:t>, Москва, 2013 г.</w:t>
      </w:r>
      <w:proofErr w:type="gramEnd"/>
    </w:p>
    <w:p w:rsidR="000036A3" w:rsidRPr="00296206" w:rsidRDefault="00296206" w:rsidP="00296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 «Ансамбль» является</w:t>
      </w:r>
      <w:r w:rsidRPr="0089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предметом обязательной части </w:t>
      </w:r>
      <w:r w:rsidR="0014072B" w:rsidRPr="0014072B">
        <w:rPr>
          <w:rFonts w:ascii="Times New Roman" w:hAnsi="Times New Roman" w:cs="Times New Roman"/>
          <w:bCs/>
          <w:sz w:val="28"/>
          <w:szCs w:val="28"/>
        </w:rPr>
        <w:t>предметной области «Музыкальное исполнительство»</w:t>
      </w:r>
      <w:r w:rsidR="0014072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897480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 в области музыкально</w:t>
      </w:r>
      <w:r>
        <w:rPr>
          <w:rFonts w:ascii="Times New Roman" w:hAnsi="Times New Roman"/>
          <w:sz w:val="28"/>
          <w:szCs w:val="28"/>
        </w:rPr>
        <w:t>го искусства</w:t>
      </w:r>
      <w:r w:rsidR="0015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«Струнные инструменты». </w:t>
      </w:r>
    </w:p>
    <w:p w:rsidR="0082415F" w:rsidRDefault="00347D07" w:rsidP="00D2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661">
        <w:rPr>
          <w:rFonts w:ascii="Times New Roman" w:eastAsia="Times New Roman" w:hAnsi="Times New Roman" w:cs="Times New Roman"/>
          <w:sz w:val="28"/>
          <w:szCs w:val="28"/>
        </w:rPr>
        <w:t xml:space="preserve">рограмма по </w:t>
      </w:r>
      <w:r w:rsidR="001B3661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Pr="00347D07">
        <w:rPr>
          <w:rFonts w:ascii="Times New Roman" w:eastAsia="Times New Roman" w:hAnsi="Times New Roman" w:cs="Times New Roman"/>
          <w:sz w:val="28"/>
          <w:szCs w:val="28"/>
        </w:rPr>
        <w:t xml:space="preserve"> «Ансамбль» </w:t>
      </w:r>
      <w:r w:rsidR="007F038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47D07">
        <w:rPr>
          <w:rFonts w:ascii="Times New Roman" w:eastAsia="Times New Roman" w:hAnsi="Times New Roman" w:cs="Times New Roman"/>
          <w:sz w:val="28"/>
          <w:szCs w:val="28"/>
        </w:rPr>
        <w:t xml:space="preserve"> нормативно-управленческий документ, отражающий систему организации образовательной деятельности препо</w:t>
      </w:r>
      <w:r w:rsidR="0082415F">
        <w:rPr>
          <w:rFonts w:ascii="Times New Roman" w:eastAsia="Times New Roman" w:hAnsi="Times New Roman" w:cs="Times New Roman"/>
          <w:sz w:val="28"/>
          <w:szCs w:val="28"/>
        </w:rPr>
        <w:t>давателя по классу скрипичного</w:t>
      </w:r>
      <w:r w:rsidRPr="00347D07">
        <w:rPr>
          <w:rFonts w:ascii="Times New Roman" w:eastAsia="Times New Roman" w:hAnsi="Times New Roman" w:cs="Times New Roman"/>
          <w:sz w:val="28"/>
          <w:szCs w:val="28"/>
        </w:rPr>
        <w:t xml:space="preserve"> ансамбля. </w:t>
      </w:r>
    </w:p>
    <w:p w:rsidR="00DB34CE" w:rsidRDefault="00DB34CE" w:rsidP="00DB3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</w:t>
      </w:r>
      <w:r>
        <w:rPr>
          <w:rFonts w:ascii="Times New Roman" w:hAnsi="Times New Roman" w:cs="Times New Roman"/>
          <w:sz w:val="28"/>
          <w:szCs w:val="28"/>
        </w:rPr>
        <w:t>едпрофессиональной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ДШИ.</w:t>
      </w:r>
    </w:p>
    <w:p w:rsidR="00DB34CE" w:rsidRDefault="00DB34CE" w:rsidP="00DB3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 xml:space="preserve">физических особенностей,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технической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подготовки, расширяет </w:t>
      </w:r>
      <w:r>
        <w:rPr>
          <w:rFonts w:ascii="Times New Roman" w:hAnsi="Times New Roman" w:cs="Times New Roman"/>
          <w:sz w:val="28"/>
          <w:szCs w:val="28"/>
        </w:rPr>
        <w:t>кругозор, воспитывает дисциплину,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музыканта.</w:t>
      </w:r>
    </w:p>
    <w:p w:rsidR="00DB34CE" w:rsidRDefault="00DB34CE" w:rsidP="00DB34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DB34CE" w:rsidRPr="00895ECE" w:rsidRDefault="00DB34CE" w:rsidP="00DB34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</w:t>
      </w:r>
      <w:r w:rsidR="001B3661" w:rsidRPr="001B36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="001B3661" w:rsidRPr="001B3661">
        <w:rPr>
          <w:rFonts w:ascii="Times New Roman" w:hAnsi="Times New Roman" w:cs="Times New Roman"/>
          <w:sz w:val="28"/>
          <w:szCs w:val="28"/>
          <w:lang w:val="ru-RU"/>
        </w:rPr>
        <w:t>УП</w:t>
      </w:r>
      <w:r w:rsidR="001B3661" w:rsidRPr="001B36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«Ансамбль»</w:t>
      </w:r>
      <w:r w:rsidR="001537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музицирования.</w:t>
      </w:r>
    </w:p>
    <w:p w:rsidR="00DB34CE" w:rsidRDefault="00DB34CE" w:rsidP="005D2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Коллективный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характер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работы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при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разучивании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исполнении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произведений,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чувство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ответственности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делают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1B3661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«Ансамбля»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наиболее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151D7">
        <w:rPr>
          <w:rFonts w:ascii="Times New Roman" w:hAnsi="Times New Roman" w:cs="Times New Roman"/>
          <w:sz w:val="28"/>
          <w:szCs w:val="28"/>
        </w:rPr>
        <w:t>воспитательного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процесса.</w:t>
      </w:r>
    </w:p>
    <w:p w:rsidR="00E76EB6" w:rsidRPr="00E76EB6" w:rsidRDefault="00E76EB6" w:rsidP="00E76EB6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B6">
        <w:rPr>
          <w:rFonts w:ascii="Times New Roman" w:eastAsia="Times New Roman" w:hAnsi="Times New Roman" w:cs="Times New Roman"/>
          <w:sz w:val="28"/>
          <w:szCs w:val="28"/>
        </w:rPr>
        <w:t xml:space="preserve">К занятиям скрипачей по 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E76EB6">
        <w:rPr>
          <w:rFonts w:ascii="Times New Roman" w:eastAsia="Times New Roman" w:hAnsi="Times New Roman" w:cs="Times New Roman"/>
          <w:sz w:val="28"/>
          <w:szCs w:val="28"/>
        </w:rPr>
        <w:t xml:space="preserve"> «Анса</w:t>
      </w:r>
      <w:r>
        <w:rPr>
          <w:rFonts w:ascii="Times New Roman" w:eastAsia="Times New Roman" w:hAnsi="Times New Roman" w:cs="Times New Roman"/>
          <w:sz w:val="28"/>
          <w:szCs w:val="28"/>
        </w:rPr>
        <w:t>мбль» могут привлекаться учащиеся</w:t>
      </w:r>
      <w:r w:rsidRPr="00E7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 отделений</w:t>
      </w:r>
      <w:r w:rsidRPr="00E76EB6">
        <w:rPr>
          <w:rFonts w:ascii="Times New Roman" w:eastAsia="Times New Roman" w:hAnsi="Times New Roman" w:cs="Times New Roman"/>
          <w:sz w:val="28"/>
          <w:szCs w:val="28"/>
        </w:rPr>
        <w:t xml:space="preserve"> (смешанные инс</w:t>
      </w:r>
      <w:r w:rsidR="007F0383">
        <w:rPr>
          <w:rFonts w:ascii="Times New Roman" w:eastAsia="Times New Roman" w:hAnsi="Times New Roman" w:cs="Times New Roman"/>
          <w:sz w:val="28"/>
          <w:szCs w:val="28"/>
        </w:rPr>
        <w:t>трументальные и инструментально-</w:t>
      </w:r>
      <w:r w:rsidRPr="00E76EB6">
        <w:rPr>
          <w:rFonts w:ascii="Times New Roman" w:eastAsia="Times New Roman" w:hAnsi="Times New Roman" w:cs="Times New Roman"/>
          <w:sz w:val="28"/>
          <w:szCs w:val="28"/>
        </w:rPr>
        <w:t xml:space="preserve">вокальные ансамбли любого состава). Кроме того, обучение игре в ансамбле может </w:t>
      </w:r>
      <w:r w:rsidRPr="00E76EB6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проходить в форме совместного исполнения музыкальных произведений уч</w:t>
      </w:r>
      <w:r>
        <w:rPr>
          <w:rFonts w:ascii="Times New Roman" w:eastAsia="Times New Roman" w:hAnsi="Times New Roman" w:cs="Times New Roman"/>
          <w:sz w:val="28"/>
          <w:szCs w:val="28"/>
        </w:rPr>
        <w:t>ащегося</w:t>
      </w:r>
      <w:r w:rsidRPr="00E76E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EB6">
        <w:rPr>
          <w:rFonts w:ascii="Times New Roman" w:eastAsia="Times New Roman" w:hAnsi="Times New Roman" w:cs="Times New Roman"/>
          <w:sz w:val="28"/>
          <w:szCs w:val="28"/>
        </w:rPr>
        <w:t>преподавателя.</w:t>
      </w:r>
    </w:p>
    <w:p w:rsidR="0036250B" w:rsidRPr="0082415F" w:rsidRDefault="0082415F" w:rsidP="005D2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036A3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B728BD">
        <w:rPr>
          <w:rFonts w:ascii="Times New Roman" w:hAnsi="Times New Roman" w:cs="Times New Roman"/>
          <w:color w:val="000000"/>
          <w:sz w:val="28"/>
          <w:szCs w:val="28"/>
        </w:rPr>
        <w:t xml:space="preserve"> «Ансамбль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направлена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6250B" w:rsidRPr="00F64C3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311E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E65" w:rsidRPr="007F0383" w:rsidRDefault="008E5832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приобретение уча</w:t>
      </w:r>
      <w:r w:rsidR="00311E65" w:rsidRPr="007F0383">
        <w:rPr>
          <w:rFonts w:ascii="Times New Roman" w:hAnsi="Times New Roman" w:cs="Times New Roman"/>
          <w:iCs/>
          <w:sz w:val="28"/>
          <w:szCs w:val="28"/>
        </w:rPr>
        <w:t>щимися</w:t>
      </w:r>
      <w:r w:rsidR="00DB34CE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1E65" w:rsidRPr="007F0383">
        <w:rPr>
          <w:rFonts w:ascii="Times New Roman" w:hAnsi="Times New Roman" w:cs="Times New Roman"/>
          <w:iCs/>
          <w:sz w:val="28"/>
          <w:szCs w:val="28"/>
        </w:rPr>
        <w:t xml:space="preserve">знаний, умений и навыков </w:t>
      </w:r>
      <w:r w:rsidR="00732E06" w:rsidRPr="007F0383">
        <w:rPr>
          <w:rFonts w:ascii="Times New Roman" w:hAnsi="Times New Roman" w:cs="Times New Roman"/>
          <w:iCs/>
          <w:sz w:val="28"/>
          <w:szCs w:val="28"/>
        </w:rPr>
        <w:t xml:space="preserve">ансамблевой </w:t>
      </w:r>
      <w:r w:rsidR="00311E65" w:rsidRPr="007F0383">
        <w:rPr>
          <w:rFonts w:ascii="Times New Roman" w:hAnsi="Times New Roman" w:cs="Times New Roman"/>
          <w:iCs/>
          <w:sz w:val="28"/>
          <w:szCs w:val="28"/>
        </w:rPr>
        <w:t>игры на скрипке</w:t>
      </w:r>
      <w:r w:rsidR="008824B3"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311E65" w:rsidRPr="007F0383" w:rsidRDefault="00311E65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эстетическое воспитание и духовно-нравственное развитие учащегося</w:t>
      </w:r>
      <w:r w:rsidR="008824B3"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знания музыкальной терминологии;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знания художественно-эстетических и технических особенностей,</w:t>
      </w:r>
      <w:r w:rsidR="00DB34CE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2E06" w:rsidRPr="007F0383">
        <w:rPr>
          <w:rFonts w:ascii="Times New Roman" w:hAnsi="Times New Roman" w:cs="Times New Roman"/>
          <w:iCs/>
          <w:sz w:val="28"/>
          <w:szCs w:val="28"/>
        </w:rPr>
        <w:t>характерных для ансамблевого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исполнительства;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 xml:space="preserve">умения грамотно исполнять </w:t>
      </w:r>
      <w:r w:rsidR="005452CB" w:rsidRPr="007F0383">
        <w:rPr>
          <w:rFonts w:ascii="Times New Roman" w:hAnsi="Times New Roman" w:cs="Times New Roman"/>
          <w:iCs/>
          <w:sz w:val="28"/>
          <w:szCs w:val="28"/>
        </w:rPr>
        <w:t xml:space="preserve">в ансамбле </w:t>
      </w:r>
      <w:r w:rsidRPr="007F0383">
        <w:rPr>
          <w:rFonts w:ascii="Times New Roman" w:hAnsi="Times New Roman" w:cs="Times New Roman"/>
          <w:iCs/>
          <w:sz w:val="28"/>
          <w:szCs w:val="28"/>
        </w:rPr>
        <w:t>музыка</w:t>
      </w:r>
      <w:r w:rsidR="002724B1" w:rsidRPr="007F0383">
        <w:rPr>
          <w:rFonts w:ascii="Times New Roman" w:hAnsi="Times New Roman" w:cs="Times New Roman"/>
          <w:iCs/>
          <w:sz w:val="28"/>
          <w:szCs w:val="28"/>
        </w:rPr>
        <w:t>льные произведения на скрипке</w:t>
      </w:r>
      <w:r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умения самостоятельно разучивать музыкальные произведения различных</w:t>
      </w:r>
      <w:r w:rsidR="002724B1" w:rsidRPr="007F0383">
        <w:rPr>
          <w:rFonts w:ascii="Times New Roman" w:hAnsi="Times New Roman" w:cs="Times New Roman"/>
          <w:iCs/>
          <w:sz w:val="28"/>
          <w:szCs w:val="28"/>
        </w:rPr>
        <w:t xml:space="preserve"> жанров и стилей на скрипке</w:t>
      </w:r>
      <w:r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умения самостоятельно преодолевать технические трудности при</w:t>
      </w:r>
      <w:r w:rsidR="00DB34CE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разучивании несложного музыкал</w:t>
      </w:r>
      <w:r w:rsidR="002724B1" w:rsidRPr="007F0383">
        <w:rPr>
          <w:rFonts w:ascii="Times New Roman" w:hAnsi="Times New Roman" w:cs="Times New Roman"/>
          <w:iCs/>
          <w:sz w:val="28"/>
          <w:szCs w:val="28"/>
        </w:rPr>
        <w:t>ьного произведения на скрипке</w:t>
      </w:r>
      <w:r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умения создавать художественный образ при исполнении музыкального</w:t>
      </w:r>
      <w:r w:rsidR="00CF100E" w:rsidRPr="007F0383">
        <w:rPr>
          <w:rFonts w:ascii="Times New Roman" w:hAnsi="Times New Roman" w:cs="Times New Roman"/>
          <w:iCs/>
          <w:sz w:val="28"/>
          <w:szCs w:val="28"/>
        </w:rPr>
        <w:t xml:space="preserve"> произведения на скрипке</w:t>
      </w:r>
      <w:r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навыков импровизации, чтения с листа несложных музыкальных</w:t>
      </w:r>
      <w:r w:rsid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100E" w:rsidRPr="007F0383">
        <w:rPr>
          <w:rFonts w:ascii="Times New Roman" w:hAnsi="Times New Roman" w:cs="Times New Roman"/>
          <w:iCs/>
          <w:sz w:val="28"/>
          <w:szCs w:val="28"/>
        </w:rPr>
        <w:t>произведений</w:t>
      </w:r>
      <w:r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E76EB6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 xml:space="preserve">навыков </w:t>
      </w:r>
      <w:r w:rsidR="00732E06" w:rsidRPr="007F0383">
        <w:rPr>
          <w:rFonts w:ascii="Times New Roman" w:hAnsi="Times New Roman" w:cs="Times New Roman"/>
          <w:iCs/>
          <w:sz w:val="28"/>
          <w:szCs w:val="28"/>
        </w:rPr>
        <w:t>публичных выступлений</w:t>
      </w:r>
      <w:r w:rsidRPr="007F0383">
        <w:rPr>
          <w:rFonts w:ascii="Times New Roman" w:hAnsi="Times New Roman" w:cs="Times New Roman"/>
          <w:iCs/>
          <w:sz w:val="28"/>
          <w:szCs w:val="28"/>
        </w:rPr>
        <w:t xml:space="preserve"> в составе струнного</w:t>
      </w:r>
      <w:r w:rsidR="00DB34CE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ансамбля, камерного или симфонического оркестров.</w:t>
      </w:r>
    </w:p>
    <w:p w:rsidR="0036250B" w:rsidRPr="00C3597F" w:rsidRDefault="0036250B" w:rsidP="001B3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</w:t>
      </w:r>
      <w:r w:rsidR="00BD489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реализации </w:t>
      </w:r>
      <w:r w:rsidR="002962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</w:t>
      </w:r>
      <w:r w:rsidR="00BD489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«Ансамбль</w:t>
      </w: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DB34C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детей, поступивших в </w:t>
      </w:r>
      <w:r w:rsidR="004A514D">
        <w:rPr>
          <w:rFonts w:ascii="Times New Roman" w:hAnsi="Times New Roman" w:cs="Times New Roman"/>
          <w:color w:val="000000"/>
          <w:sz w:val="28"/>
          <w:szCs w:val="28"/>
        </w:rPr>
        <w:t xml:space="preserve">Школу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первый класс в возрасте: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 xml:space="preserve">шести лет шести месяцев </w:t>
      </w:r>
      <w:r w:rsidR="000036A3" w:rsidRPr="007F0383">
        <w:rPr>
          <w:rFonts w:ascii="Times New Roman" w:hAnsi="Times New Roman" w:cs="Times New Roman"/>
          <w:iCs/>
          <w:sz w:val="28"/>
          <w:szCs w:val="28"/>
        </w:rPr>
        <w:t>до девяти лет, составляет 8 лет;</w:t>
      </w:r>
    </w:p>
    <w:p w:rsidR="0036250B" w:rsidRPr="007F0383" w:rsidRDefault="000036A3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д</w:t>
      </w:r>
      <w:r w:rsidR="0036250B" w:rsidRPr="007F0383">
        <w:rPr>
          <w:rFonts w:ascii="Times New Roman" w:hAnsi="Times New Roman" w:cs="Times New Roman"/>
          <w:iCs/>
          <w:sz w:val="28"/>
          <w:szCs w:val="28"/>
        </w:rPr>
        <w:t>ля детей, не закончивших освоение образовательной программы</w:t>
      </w:r>
      <w:r w:rsidR="001B366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50B" w:rsidRPr="007F0383">
        <w:rPr>
          <w:rFonts w:ascii="Times New Roman" w:hAnsi="Times New Roman" w:cs="Times New Roman"/>
          <w:iCs/>
          <w:sz w:val="28"/>
          <w:szCs w:val="28"/>
        </w:rPr>
        <w:t>основного общего образования или среднего (полного) общего образования и</w:t>
      </w:r>
      <w:r w:rsid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50B" w:rsidRPr="007F0383">
        <w:rPr>
          <w:rFonts w:ascii="Times New Roman" w:hAnsi="Times New Roman" w:cs="Times New Roman"/>
          <w:iCs/>
          <w:sz w:val="28"/>
          <w:szCs w:val="28"/>
        </w:rPr>
        <w:t>планирующих поступление в образовательные учреждения, реализующие</w:t>
      </w:r>
      <w:r w:rsidR="00882979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50B" w:rsidRPr="007F0383">
        <w:rPr>
          <w:rFonts w:ascii="Times New Roman" w:hAnsi="Times New Roman" w:cs="Times New Roman"/>
          <w:iCs/>
          <w:sz w:val="28"/>
          <w:szCs w:val="28"/>
        </w:rPr>
        <w:t xml:space="preserve">основные профессиональные </w:t>
      </w:r>
      <w:r w:rsidR="0036250B" w:rsidRPr="007F0383">
        <w:rPr>
          <w:rFonts w:ascii="Times New Roman" w:hAnsi="Times New Roman" w:cs="Times New Roman"/>
          <w:iCs/>
          <w:sz w:val="28"/>
          <w:szCs w:val="28"/>
        </w:rPr>
        <w:lastRenderedPageBreak/>
        <w:t>образовательные программы в области</w:t>
      </w:r>
      <w:r w:rsidR="00882979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50B" w:rsidRPr="007F0383">
        <w:rPr>
          <w:rFonts w:ascii="Times New Roman" w:hAnsi="Times New Roman" w:cs="Times New Roman"/>
          <w:iCs/>
          <w:sz w:val="28"/>
          <w:szCs w:val="28"/>
        </w:rPr>
        <w:t>музыкального ис</w:t>
      </w:r>
      <w:r w:rsidRPr="007F0383">
        <w:rPr>
          <w:rFonts w:ascii="Times New Roman" w:hAnsi="Times New Roman" w:cs="Times New Roman"/>
          <w:iCs/>
          <w:sz w:val="28"/>
          <w:szCs w:val="28"/>
        </w:rPr>
        <w:t>кусства, срок освоения составляет 9 лет.</w:t>
      </w:r>
    </w:p>
    <w:p w:rsidR="0036250B" w:rsidRPr="00296206" w:rsidRDefault="0036250B" w:rsidP="00296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Объем учебного времени</w:t>
      </w:r>
      <w:r w:rsidR="000036A3"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 предусмотренный уч</w:t>
      </w:r>
      <w:r w:rsidR="005D2F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ебным планом на реализацию</w:t>
      </w:r>
      <w:r w:rsidR="000036A3"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УП </w:t>
      </w:r>
      <w:r w:rsidR="00BD489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«Ансамбль</w:t>
      </w: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2435"/>
        <w:gridCol w:w="2414"/>
        <w:gridCol w:w="1720"/>
        <w:gridCol w:w="2698"/>
      </w:tblGrid>
      <w:tr w:rsidR="00B66A26" w:rsidRPr="003B79EC" w:rsidTr="00260DEC">
        <w:tc>
          <w:tcPr>
            <w:tcW w:w="3091" w:type="dxa"/>
            <w:gridSpan w:val="2"/>
          </w:tcPr>
          <w:p w:rsidR="00F64C32" w:rsidRPr="003B79EC" w:rsidRDefault="00F64C32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 обучения</w:t>
            </w:r>
          </w:p>
        </w:tc>
        <w:tc>
          <w:tcPr>
            <w:tcW w:w="2414" w:type="dxa"/>
            <w:vAlign w:val="center"/>
          </w:tcPr>
          <w:p w:rsidR="00F64C32" w:rsidRPr="003B79EC" w:rsidRDefault="00F64C32" w:rsidP="00260D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Максимальная учебная</w:t>
            </w:r>
          </w:p>
          <w:p w:rsidR="00F64C32" w:rsidRPr="003B79EC" w:rsidRDefault="00F64C32" w:rsidP="00260D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нагрузка</w:t>
            </w:r>
          </w:p>
          <w:p w:rsidR="00F64C32" w:rsidRPr="003B79EC" w:rsidRDefault="00F64C32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F64C32" w:rsidRPr="003B79EC" w:rsidRDefault="00F64C32" w:rsidP="00260D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Количество часов </w:t>
            </w:r>
            <w:proofErr w:type="gramStart"/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proofErr w:type="gramEnd"/>
          </w:p>
          <w:p w:rsidR="00F64C32" w:rsidRPr="003B79EC" w:rsidRDefault="00F64C32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аудиторные занятия</w:t>
            </w:r>
          </w:p>
        </w:tc>
        <w:tc>
          <w:tcPr>
            <w:tcW w:w="2698" w:type="dxa"/>
            <w:vAlign w:val="center"/>
          </w:tcPr>
          <w:p w:rsidR="00F64C32" w:rsidRPr="003B79EC" w:rsidRDefault="00F64C32" w:rsidP="00260D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Количество часов </w:t>
            </w:r>
            <w:proofErr w:type="gramStart"/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proofErr w:type="gramEnd"/>
          </w:p>
          <w:p w:rsidR="00F64C32" w:rsidRPr="003B79EC" w:rsidRDefault="00F64C32" w:rsidP="00260D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самостоятельную работу</w:t>
            </w:r>
          </w:p>
        </w:tc>
      </w:tr>
      <w:tr w:rsidR="00B66A26" w:rsidRPr="003B79EC" w:rsidTr="00260DEC">
        <w:trPr>
          <w:trHeight w:val="176"/>
        </w:trPr>
        <w:tc>
          <w:tcPr>
            <w:tcW w:w="656" w:type="dxa"/>
            <w:vMerge w:val="restart"/>
          </w:tcPr>
          <w:p w:rsidR="00F41064" w:rsidRPr="003B79EC" w:rsidRDefault="00F41064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лет</w:t>
            </w:r>
          </w:p>
        </w:tc>
        <w:tc>
          <w:tcPr>
            <w:tcW w:w="2435" w:type="dxa"/>
          </w:tcPr>
          <w:p w:rsidR="00F41064" w:rsidRPr="003B79EC" w:rsidRDefault="00F41064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  <w:t>Обязательная часть</w:t>
            </w:r>
          </w:p>
        </w:tc>
        <w:tc>
          <w:tcPr>
            <w:tcW w:w="2414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412,5</w:t>
            </w:r>
          </w:p>
        </w:tc>
        <w:tc>
          <w:tcPr>
            <w:tcW w:w="1720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8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247,5</w:t>
            </w:r>
          </w:p>
        </w:tc>
      </w:tr>
      <w:tr w:rsidR="00B66A26" w:rsidRPr="003B79EC" w:rsidTr="00260DEC">
        <w:trPr>
          <w:trHeight w:val="176"/>
        </w:trPr>
        <w:tc>
          <w:tcPr>
            <w:tcW w:w="656" w:type="dxa"/>
            <w:vMerge/>
          </w:tcPr>
          <w:p w:rsidR="00F41064" w:rsidRPr="003B79EC" w:rsidRDefault="00F41064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435" w:type="dxa"/>
          </w:tcPr>
          <w:p w:rsidR="00F41064" w:rsidRPr="003B79EC" w:rsidRDefault="00F41064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Вариативная часть</w:t>
            </w:r>
          </w:p>
        </w:tc>
        <w:tc>
          <w:tcPr>
            <w:tcW w:w="2414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147</w:t>
            </w:r>
          </w:p>
        </w:tc>
        <w:tc>
          <w:tcPr>
            <w:tcW w:w="1720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bCs/>
                <w:sz w:val="28"/>
                <w:szCs w:val="24"/>
              </w:rPr>
              <w:t>98</w:t>
            </w:r>
          </w:p>
        </w:tc>
        <w:tc>
          <w:tcPr>
            <w:tcW w:w="2698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</w:tr>
      <w:tr w:rsidR="00B66A26" w:rsidRPr="003B79EC" w:rsidTr="00260DEC">
        <w:trPr>
          <w:trHeight w:val="176"/>
        </w:trPr>
        <w:tc>
          <w:tcPr>
            <w:tcW w:w="3091" w:type="dxa"/>
            <w:gridSpan w:val="2"/>
          </w:tcPr>
          <w:p w:rsidR="00F41064" w:rsidRPr="003B79EC" w:rsidRDefault="00E3526D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B79E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Максимальная нагрузка </w:t>
            </w:r>
          </w:p>
        </w:tc>
        <w:tc>
          <w:tcPr>
            <w:tcW w:w="2414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559,5</w:t>
            </w:r>
          </w:p>
        </w:tc>
        <w:tc>
          <w:tcPr>
            <w:tcW w:w="1720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263</w:t>
            </w:r>
          </w:p>
        </w:tc>
        <w:tc>
          <w:tcPr>
            <w:tcW w:w="2698" w:type="dxa"/>
            <w:vAlign w:val="center"/>
          </w:tcPr>
          <w:p w:rsidR="00F41064" w:rsidRPr="003B79EC" w:rsidRDefault="00BF4F36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296,5</w:t>
            </w:r>
          </w:p>
        </w:tc>
      </w:tr>
      <w:tr w:rsidR="00B66A26" w:rsidRPr="003B79EC" w:rsidTr="00260DEC">
        <w:trPr>
          <w:trHeight w:val="385"/>
        </w:trPr>
        <w:tc>
          <w:tcPr>
            <w:tcW w:w="656" w:type="dxa"/>
          </w:tcPr>
          <w:p w:rsidR="00E3526D" w:rsidRPr="003B79EC" w:rsidRDefault="00E3526D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 лет</w:t>
            </w:r>
          </w:p>
        </w:tc>
        <w:tc>
          <w:tcPr>
            <w:tcW w:w="2435" w:type="dxa"/>
          </w:tcPr>
          <w:p w:rsidR="00E3526D" w:rsidRPr="003B79EC" w:rsidRDefault="00E3526D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  <w:t>Обязательная часть</w:t>
            </w:r>
          </w:p>
        </w:tc>
        <w:tc>
          <w:tcPr>
            <w:tcW w:w="2414" w:type="dxa"/>
            <w:vAlign w:val="center"/>
          </w:tcPr>
          <w:p w:rsidR="00E3526D" w:rsidRPr="003B79EC" w:rsidRDefault="002C3ACA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:rsidR="00E3526D" w:rsidRPr="003B79EC" w:rsidRDefault="002C3ACA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2698" w:type="dxa"/>
            <w:vAlign w:val="center"/>
          </w:tcPr>
          <w:p w:rsidR="00E3526D" w:rsidRPr="003B79EC" w:rsidRDefault="002C3ACA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B66A26" w:rsidRPr="003B79EC" w:rsidTr="00260DEC">
        <w:trPr>
          <w:trHeight w:val="385"/>
        </w:trPr>
        <w:tc>
          <w:tcPr>
            <w:tcW w:w="3091" w:type="dxa"/>
            <w:gridSpan w:val="2"/>
          </w:tcPr>
          <w:p w:rsidR="00E3526D" w:rsidRPr="003B79EC" w:rsidRDefault="00E3526D" w:rsidP="0087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B79E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Максимальная нагрузка</w:t>
            </w:r>
          </w:p>
        </w:tc>
        <w:tc>
          <w:tcPr>
            <w:tcW w:w="2414" w:type="dxa"/>
            <w:vAlign w:val="center"/>
          </w:tcPr>
          <w:p w:rsidR="00E3526D" w:rsidRPr="003B79EC" w:rsidRDefault="002C3ACA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691,5</w:t>
            </w:r>
          </w:p>
        </w:tc>
        <w:tc>
          <w:tcPr>
            <w:tcW w:w="1720" w:type="dxa"/>
            <w:vAlign w:val="center"/>
          </w:tcPr>
          <w:p w:rsidR="00E3526D" w:rsidRPr="003B79EC" w:rsidRDefault="002C3ACA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329</w:t>
            </w:r>
          </w:p>
        </w:tc>
        <w:tc>
          <w:tcPr>
            <w:tcW w:w="2698" w:type="dxa"/>
            <w:vAlign w:val="center"/>
          </w:tcPr>
          <w:p w:rsidR="00E3526D" w:rsidRPr="003B79EC" w:rsidRDefault="002C3ACA" w:rsidP="0026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9E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362,5</w:t>
            </w:r>
          </w:p>
        </w:tc>
      </w:tr>
    </w:tbl>
    <w:p w:rsidR="00A94CB2" w:rsidRDefault="005D2F9E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ранних </w:t>
      </w:r>
      <w:r w:rsidRPr="00C151D7">
        <w:rPr>
          <w:rFonts w:ascii="Times New Roman" w:hAnsi="Times New Roman" w:cs="Times New Roman"/>
          <w:sz w:val="28"/>
          <w:szCs w:val="28"/>
        </w:rPr>
        <w:t xml:space="preserve">навыков игры в ансамбле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в связи со сложившимися традициями изучения </w:t>
      </w:r>
      <w:r w:rsidR="00A94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УП «Ансамбль»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ДШИ г.</w:t>
      </w:r>
      <w:r w:rsidR="007F03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Невельска,</w:t>
      </w:r>
      <w:r w:rsidR="001537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этого предмета начинается с первого класса (</w:t>
      </w:r>
      <w:r w:rsidR="00A94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A94CB2" w:rsidRPr="00A94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бязательная часть УП «Ансамбль»</w:t>
      </w:r>
      <w:r w:rsidR="001537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94CB2" w:rsidRPr="00A94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укреплена за счет</w:t>
      </w:r>
      <w:r w:rsidR="00A94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вариативной части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A94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32A22" w:rsidRDefault="009B5828" w:rsidP="001B3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Форма </w:t>
      </w:r>
      <w:r w:rsidR="003F12A0"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 виды </w:t>
      </w:r>
      <w:r w:rsidR="0036250B"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проведения учебных аудиторных</w:t>
      </w:r>
      <w:r w:rsidR="001537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F12A0"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 внеаудиторных </w:t>
      </w:r>
      <w:r w:rsidR="00C459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занятий.</w:t>
      </w:r>
    </w:p>
    <w:p w:rsidR="00C4591B" w:rsidRDefault="00C4591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Аудиторные</w:t>
      </w:r>
      <w:r w:rsidR="001537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459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учебные занятия проводятся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36250B" w:rsidRPr="007F0383" w:rsidRDefault="00C4591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66A26" w:rsidRPr="007F0383">
        <w:rPr>
          <w:rFonts w:ascii="Times New Roman" w:hAnsi="Times New Roman" w:cs="Times New Roman"/>
          <w:iCs/>
          <w:sz w:val="28"/>
          <w:szCs w:val="28"/>
        </w:rPr>
        <w:t>мелкогрупповой</w:t>
      </w:r>
      <w:r w:rsidR="005D2F9E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A46" w:rsidRPr="007F0383">
        <w:rPr>
          <w:rFonts w:ascii="Times New Roman" w:hAnsi="Times New Roman" w:cs="Times New Roman"/>
          <w:iCs/>
          <w:sz w:val="28"/>
          <w:szCs w:val="28"/>
        </w:rPr>
        <w:t xml:space="preserve">(2 чел) </w:t>
      </w:r>
      <w:r w:rsidR="008824B3" w:rsidRPr="007F0383">
        <w:rPr>
          <w:rFonts w:ascii="Times New Roman" w:hAnsi="Times New Roman" w:cs="Times New Roman"/>
          <w:iCs/>
          <w:sz w:val="28"/>
          <w:szCs w:val="28"/>
        </w:rPr>
        <w:t xml:space="preserve">и групповой </w:t>
      </w:r>
      <w:r w:rsidRPr="007F0383">
        <w:rPr>
          <w:rFonts w:ascii="Times New Roman" w:hAnsi="Times New Roman" w:cs="Times New Roman"/>
          <w:iCs/>
          <w:sz w:val="28"/>
          <w:szCs w:val="28"/>
        </w:rPr>
        <w:t>форме</w:t>
      </w:r>
      <w:r w:rsidR="001B3661" w:rsidRPr="007F0383">
        <w:rPr>
          <w:rFonts w:ascii="Times New Roman" w:hAnsi="Times New Roman" w:cs="Times New Roman"/>
          <w:iCs/>
          <w:sz w:val="28"/>
          <w:szCs w:val="28"/>
        </w:rPr>
        <w:t xml:space="preserve"> (от 4</w:t>
      </w:r>
      <w:r w:rsidR="00962A46" w:rsidRPr="007F0383">
        <w:rPr>
          <w:rFonts w:ascii="Times New Roman" w:hAnsi="Times New Roman" w:cs="Times New Roman"/>
          <w:iCs/>
          <w:sz w:val="28"/>
          <w:szCs w:val="28"/>
        </w:rPr>
        <w:t>)</w:t>
      </w:r>
      <w:r w:rsidR="00E01DE8"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36250B" w:rsidRPr="007F0383" w:rsidRDefault="0036250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продолжительность урока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с 1 по 8 класс </w:t>
      </w:r>
      <w:r w:rsidR="007F0383">
        <w:rPr>
          <w:rFonts w:ascii="Times New Roman" w:hAnsi="Times New Roman" w:cs="Times New Roman"/>
          <w:iCs/>
          <w:sz w:val="28"/>
          <w:szCs w:val="28"/>
        </w:rPr>
        <w:t>—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1 час, в 9 классе </w:t>
      </w:r>
      <w:r w:rsidR="007F0383">
        <w:rPr>
          <w:rFonts w:ascii="Times New Roman" w:hAnsi="Times New Roman" w:cs="Times New Roman"/>
          <w:iCs/>
          <w:sz w:val="28"/>
          <w:szCs w:val="28"/>
        </w:rPr>
        <w:t>—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2 часа аудиторных занятий в неделю.</w:t>
      </w:r>
    </w:p>
    <w:p w:rsidR="009B5828" w:rsidRDefault="009B5828" w:rsidP="00D26112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296206">
        <w:rPr>
          <w:sz w:val="28"/>
          <w:szCs w:val="28"/>
        </w:rPr>
        <w:t xml:space="preserve"> установлены</w:t>
      </w:r>
      <w:r w:rsidRPr="0013442D">
        <w:rPr>
          <w:sz w:val="28"/>
          <w:szCs w:val="28"/>
        </w:rPr>
        <w:t xml:space="preserve"> следующие</w:t>
      </w:r>
      <w:r w:rsidR="001537B6">
        <w:rPr>
          <w:sz w:val="28"/>
          <w:szCs w:val="28"/>
        </w:rPr>
        <w:t xml:space="preserve"> </w:t>
      </w:r>
      <w:r w:rsidRPr="00C4591B">
        <w:rPr>
          <w:b/>
          <w:sz w:val="28"/>
          <w:szCs w:val="28"/>
        </w:rPr>
        <w:t>виды</w:t>
      </w:r>
      <w:r w:rsidRPr="0013442D">
        <w:rPr>
          <w:sz w:val="28"/>
          <w:szCs w:val="28"/>
        </w:rPr>
        <w:t xml:space="preserve"> аудиторных учебных занятий:</w:t>
      </w:r>
      <w:r w:rsidR="001537B6">
        <w:rPr>
          <w:sz w:val="28"/>
          <w:szCs w:val="28"/>
        </w:rPr>
        <w:t xml:space="preserve"> </w:t>
      </w:r>
    </w:p>
    <w:p w:rsidR="009B5828" w:rsidRPr="007F0383" w:rsidRDefault="00E01DE8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урок (контрольный урок);</w:t>
      </w:r>
    </w:p>
    <w:p w:rsidR="009B5828" w:rsidRPr="007F0383" w:rsidRDefault="00E01DE8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прослушивание;</w:t>
      </w:r>
    </w:p>
    <w:p w:rsidR="009B5828" w:rsidRPr="007F0383" w:rsidRDefault="00BA434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зачет</w:t>
      </w:r>
      <w:r w:rsidR="00E01DE8" w:rsidRPr="007F0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9B5828" w:rsidRPr="007F0383" w:rsidRDefault="00E01DE8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репетиция;</w:t>
      </w:r>
    </w:p>
    <w:p w:rsidR="009B5828" w:rsidRPr="007F0383" w:rsidRDefault="00E76EB6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академический концерт;</w:t>
      </w:r>
    </w:p>
    <w:p w:rsidR="00E76EB6" w:rsidRPr="007F0383" w:rsidRDefault="00E76EB6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концертное выступление.</w:t>
      </w:r>
    </w:p>
    <w:p w:rsidR="009B5828" w:rsidRDefault="009B5828" w:rsidP="00D26112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C4591B">
        <w:rPr>
          <w:b/>
          <w:sz w:val="28"/>
          <w:szCs w:val="28"/>
        </w:rPr>
        <w:t>Внеаудиторная</w:t>
      </w:r>
      <w:r w:rsidR="005D2F9E">
        <w:rPr>
          <w:sz w:val="28"/>
          <w:szCs w:val="28"/>
        </w:rPr>
        <w:t xml:space="preserve"> (самостоятельная) работа уча</w:t>
      </w:r>
      <w:r w:rsidRPr="0013442D">
        <w:rPr>
          <w:sz w:val="28"/>
          <w:szCs w:val="28"/>
        </w:rPr>
        <w:t>щихся</w:t>
      </w:r>
      <w:r w:rsidR="005D2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B3661">
        <w:rPr>
          <w:bCs/>
          <w:iCs/>
          <w:color w:val="000000"/>
          <w:sz w:val="28"/>
          <w:szCs w:val="28"/>
        </w:rPr>
        <w:t xml:space="preserve">УП «Ансамбль» </w:t>
      </w:r>
      <w:r w:rsidRPr="0013442D">
        <w:rPr>
          <w:sz w:val="28"/>
          <w:szCs w:val="28"/>
        </w:rPr>
        <w:lastRenderedPageBreak/>
        <w:t>сопровождается методическим обеспечением и обоснованием времени, затр</w:t>
      </w:r>
      <w:r>
        <w:rPr>
          <w:sz w:val="28"/>
          <w:szCs w:val="28"/>
        </w:rPr>
        <w:t>ачиваемого на ее выполнение</w:t>
      </w:r>
      <w:r w:rsidRPr="0013442D">
        <w:rPr>
          <w:sz w:val="28"/>
          <w:szCs w:val="28"/>
        </w:rPr>
        <w:t>.</w:t>
      </w:r>
    </w:p>
    <w:p w:rsidR="00C4591B" w:rsidRPr="000752AF" w:rsidRDefault="00C4591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52AF">
        <w:rPr>
          <w:rFonts w:ascii="Times New Roman" w:hAnsi="Times New Roman" w:cs="Times New Roman"/>
          <w:iCs/>
          <w:color w:val="000000"/>
          <w:sz w:val="28"/>
          <w:szCs w:val="28"/>
        </w:rPr>
        <w:t>Виды внеаудиторной работы:</w:t>
      </w:r>
    </w:p>
    <w:p w:rsidR="00C4591B" w:rsidRPr="007F0383" w:rsidRDefault="00C4591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выполнение домашнего задания;</w:t>
      </w:r>
    </w:p>
    <w:p w:rsidR="00C4591B" w:rsidRPr="007F0383" w:rsidRDefault="00C4591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подготовка к контрольным урокам, зачетам и экзаменам;</w:t>
      </w:r>
    </w:p>
    <w:p w:rsidR="00C4591B" w:rsidRPr="007F0383" w:rsidRDefault="00C4591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подготовка к концертным, конкурсным выступлениям;</w:t>
      </w:r>
    </w:p>
    <w:p w:rsidR="00C4591B" w:rsidRPr="007F0383" w:rsidRDefault="00C4591B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посещение учреждений культуры (филармоний, театров, концертных</w:t>
      </w:r>
      <w:r w:rsid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залов, музеев и др.);</w:t>
      </w:r>
    </w:p>
    <w:p w:rsidR="00C4591B" w:rsidRPr="007F0383" w:rsidRDefault="005D2F9E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участие уча</w:t>
      </w:r>
      <w:r w:rsidR="00C4591B" w:rsidRPr="007F0383">
        <w:rPr>
          <w:rFonts w:ascii="Times New Roman" w:hAnsi="Times New Roman" w:cs="Times New Roman"/>
          <w:iCs/>
          <w:sz w:val="28"/>
          <w:szCs w:val="28"/>
        </w:rPr>
        <w:t xml:space="preserve">щихся в творческих мероприятиях и культурно-просветительской деятельности 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Школы </w:t>
      </w:r>
      <w:r w:rsidR="00C4591B" w:rsidRPr="007F0383">
        <w:rPr>
          <w:rFonts w:ascii="Times New Roman" w:hAnsi="Times New Roman" w:cs="Times New Roman"/>
          <w:iCs/>
          <w:sz w:val="28"/>
          <w:szCs w:val="28"/>
        </w:rPr>
        <w:t>предусмотренных программой</w:t>
      </w:r>
      <w:r w:rsidR="003A0426" w:rsidRPr="007F0383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="00C4591B" w:rsidRPr="007F0383">
        <w:rPr>
          <w:rFonts w:ascii="Times New Roman" w:hAnsi="Times New Roman" w:cs="Times New Roman"/>
          <w:iCs/>
          <w:sz w:val="28"/>
          <w:szCs w:val="28"/>
        </w:rPr>
        <w:t>ворческой и культурно-просветительной деятельн</w:t>
      </w:r>
      <w:r w:rsidR="006C7B47" w:rsidRPr="007F0383">
        <w:rPr>
          <w:rFonts w:ascii="Times New Roman" w:hAnsi="Times New Roman" w:cs="Times New Roman"/>
          <w:iCs/>
          <w:sz w:val="28"/>
          <w:szCs w:val="28"/>
        </w:rPr>
        <w:t>ости Школы</w:t>
      </w:r>
      <w:r w:rsidR="00C4591B" w:rsidRPr="007F0383">
        <w:rPr>
          <w:rFonts w:ascii="Times New Roman" w:hAnsi="Times New Roman" w:cs="Times New Roman"/>
          <w:iCs/>
          <w:sz w:val="28"/>
          <w:szCs w:val="28"/>
        </w:rPr>
        <w:t>.</w:t>
      </w:r>
    </w:p>
    <w:p w:rsidR="009B5828" w:rsidRPr="009B5828" w:rsidRDefault="008E5832" w:rsidP="00D26112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уча</w:t>
      </w:r>
      <w:r w:rsidR="009B5828" w:rsidRPr="0013442D">
        <w:rPr>
          <w:sz w:val="28"/>
          <w:szCs w:val="28"/>
        </w:rPr>
        <w:t>щимся домашнего задания по учебному предмету</w:t>
      </w:r>
      <w:r w:rsidR="00DA2241">
        <w:rPr>
          <w:sz w:val="28"/>
          <w:szCs w:val="28"/>
        </w:rPr>
        <w:t xml:space="preserve"> </w:t>
      </w:r>
      <w:r w:rsidR="009B5828" w:rsidRPr="0013442D">
        <w:rPr>
          <w:sz w:val="28"/>
          <w:szCs w:val="28"/>
        </w:rPr>
        <w:t>контролируется преподавателем и обеспечивается учебно-методическими материалами в соответствии с программными требованиями</w:t>
      </w:r>
      <w:r w:rsidR="009B5828">
        <w:rPr>
          <w:sz w:val="28"/>
          <w:szCs w:val="28"/>
        </w:rPr>
        <w:t>.</w:t>
      </w:r>
    </w:p>
    <w:p w:rsidR="0036250B" w:rsidRPr="003F12A0" w:rsidRDefault="0036250B" w:rsidP="001B3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Цели и задачи </w:t>
      </w:r>
      <w:r w:rsidR="001B3661" w:rsidRPr="001B36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 «Ансамбль»</w:t>
      </w:r>
    </w:p>
    <w:p w:rsidR="00B81E09" w:rsidRPr="00E76EB6" w:rsidRDefault="00E76EB6" w:rsidP="00E76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B81E09" w:rsidRPr="00B81E09"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учаще</w:t>
      </w:r>
      <w:r w:rsidR="00451F4A">
        <w:rPr>
          <w:rFonts w:ascii="Times New Roman" w:hAnsi="Times New Roman" w:cs="Times New Roman"/>
          <w:color w:val="00000A"/>
          <w:sz w:val="28"/>
          <w:szCs w:val="28"/>
        </w:rPr>
        <w:t>гося на основе формирования у уча</w:t>
      </w:r>
      <w:r w:rsidR="00B81E09" w:rsidRPr="00B81E09">
        <w:rPr>
          <w:rFonts w:ascii="Times New Roman" w:hAnsi="Times New Roman" w:cs="Times New Roman"/>
          <w:color w:val="00000A"/>
          <w:sz w:val="28"/>
          <w:szCs w:val="28"/>
        </w:rPr>
        <w:t xml:space="preserve">щихся комплекса исполнительских навыков, в области коллективного творчества </w:t>
      </w:r>
      <w:r w:rsidR="007F0383">
        <w:rPr>
          <w:rFonts w:ascii="Times New Roman" w:hAnsi="Times New Roman" w:cs="Times New Roman"/>
          <w:color w:val="00000A"/>
          <w:sz w:val="28"/>
          <w:szCs w:val="28"/>
        </w:rPr>
        <w:t>—</w:t>
      </w:r>
      <w:r w:rsidR="00B81E09" w:rsidRPr="00B81E09"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исполнительства, позволяющих воспринимать, осваивать и исполнять на скрипке произведения различных жанров и форм в</w:t>
      </w:r>
      <w:r w:rsidR="005E6A2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01DE8">
        <w:rPr>
          <w:rFonts w:ascii="Times New Roman" w:hAnsi="Times New Roman" w:cs="Times New Roman"/>
          <w:color w:val="00000A"/>
          <w:sz w:val="28"/>
          <w:szCs w:val="28"/>
        </w:rPr>
        <w:t xml:space="preserve">соответствии с </w:t>
      </w:r>
      <w:r w:rsidR="00127274">
        <w:rPr>
          <w:rFonts w:ascii="Times New Roman" w:hAnsi="Times New Roman" w:cs="Times New Roman"/>
          <w:color w:val="00000A"/>
          <w:sz w:val="28"/>
          <w:szCs w:val="28"/>
        </w:rPr>
        <w:t>федеральными государственными требованиями</w:t>
      </w:r>
      <w:r w:rsidR="00E01DE8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B81E09" w:rsidRPr="00B81E09" w:rsidRDefault="00B81E09" w:rsidP="00D2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развитие музыкальных способностей: слуха, памяти, ритма,</w:t>
      </w:r>
      <w:r w:rsidR="001B366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эмоциональной сферы, музыкального вкуса, творческой активности и артистизма;</w:t>
      </w:r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развитие интереса и любви к академической музыке и музыкальному творчеству;</w:t>
      </w:r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применение основных исполнительских навыков игры на скрипке: чистотой интонации, владением тембровыми красками</w:t>
      </w:r>
      <w:r w:rsidR="003A0426" w:rsidRPr="007F0383">
        <w:rPr>
          <w:rFonts w:ascii="Times New Roman" w:hAnsi="Times New Roman" w:cs="Times New Roman"/>
          <w:iCs/>
          <w:sz w:val="28"/>
          <w:szCs w:val="28"/>
        </w:rPr>
        <w:t>, т</w:t>
      </w:r>
      <w:r w:rsidRPr="007F0383">
        <w:rPr>
          <w:rFonts w:ascii="Times New Roman" w:hAnsi="Times New Roman" w:cs="Times New Roman"/>
          <w:iCs/>
          <w:sz w:val="28"/>
          <w:szCs w:val="28"/>
        </w:rPr>
        <w:t xml:space="preserve">онкостью </w:t>
      </w:r>
      <w:r w:rsidRPr="007F0383">
        <w:rPr>
          <w:rFonts w:ascii="Times New Roman" w:hAnsi="Times New Roman" w:cs="Times New Roman"/>
          <w:iCs/>
          <w:sz w:val="28"/>
          <w:szCs w:val="28"/>
        </w:rPr>
        <w:lastRenderedPageBreak/>
        <w:t>динамических оттенков, разнообразием вибрации и точностью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штрихов, позволяющими грамотно и выразительно исполнять музыкальное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произведение соло, в ансамбле и в оркестре;</w:t>
      </w:r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развитие исполнительской техники как необходимого средства для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реализации художественного замысла композитора;</w:t>
      </w:r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0383">
        <w:rPr>
          <w:rFonts w:ascii="Times New Roman" w:hAnsi="Times New Roman" w:cs="Times New Roman"/>
          <w:iCs/>
          <w:sz w:val="28"/>
          <w:szCs w:val="28"/>
        </w:rPr>
        <w:t xml:space="preserve">обучение навыкам самостоятельной работы с музыкальным </w:t>
      </w:r>
      <w:r w:rsidR="003B79EC" w:rsidRPr="007F0383">
        <w:rPr>
          <w:rFonts w:ascii="Times New Roman" w:hAnsi="Times New Roman" w:cs="Times New Roman"/>
          <w:iCs/>
          <w:sz w:val="28"/>
          <w:szCs w:val="28"/>
        </w:rPr>
        <w:t>материалами</w:t>
      </w:r>
      <w:r w:rsidRPr="007F0383">
        <w:rPr>
          <w:rFonts w:ascii="Times New Roman" w:hAnsi="Times New Roman" w:cs="Times New Roman"/>
          <w:iCs/>
          <w:sz w:val="28"/>
          <w:szCs w:val="28"/>
        </w:rPr>
        <w:t xml:space="preserve"> чтению с листа;</w:t>
      </w:r>
      <w:proofErr w:type="gramEnd"/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приобретение детьми опыта творческой деятельности и публичных</w:t>
      </w:r>
      <w:r w:rsidR="00E76E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выступлений;</w:t>
      </w:r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стимулиро</w:t>
      </w:r>
      <w:r w:rsidR="003B79EC" w:rsidRPr="007F0383">
        <w:rPr>
          <w:rFonts w:ascii="Times New Roman" w:hAnsi="Times New Roman" w:cs="Times New Roman"/>
          <w:iCs/>
          <w:sz w:val="28"/>
          <w:szCs w:val="28"/>
        </w:rPr>
        <w:t>вание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79EC" w:rsidRPr="007F0383">
        <w:rPr>
          <w:rFonts w:ascii="Times New Roman" w:hAnsi="Times New Roman" w:cs="Times New Roman"/>
          <w:iCs/>
          <w:sz w:val="28"/>
          <w:szCs w:val="28"/>
        </w:rPr>
        <w:t>и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79EC" w:rsidRPr="007F0383">
        <w:rPr>
          <w:rFonts w:ascii="Times New Roman" w:hAnsi="Times New Roman" w:cs="Times New Roman"/>
          <w:iCs/>
          <w:sz w:val="28"/>
          <w:szCs w:val="28"/>
        </w:rPr>
        <w:t>укрепление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79EC" w:rsidRPr="007F0383">
        <w:rPr>
          <w:rFonts w:ascii="Times New Roman" w:hAnsi="Times New Roman" w:cs="Times New Roman"/>
          <w:iCs/>
          <w:sz w:val="28"/>
          <w:szCs w:val="28"/>
        </w:rPr>
        <w:t>концертно-</w:t>
      </w:r>
      <w:r w:rsidRPr="007F0383">
        <w:rPr>
          <w:rFonts w:ascii="Times New Roman" w:hAnsi="Times New Roman" w:cs="Times New Roman"/>
          <w:iCs/>
          <w:sz w:val="28"/>
          <w:szCs w:val="28"/>
        </w:rPr>
        <w:t>просветительской деятельности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коллектива,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повышение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его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общественного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статуса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и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роли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в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культурной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ж</w:t>
      </w:r>
      <w:r w:rsidR="00296206" w:rsidRPr="007F0383">
        <w:rPr>
          <w:rFonts w:ascii="Times New Roman" w:hAnsi="Times New Roman" w:cs="Times New Roman"/>
          <w:iCs/>
          <w:sz w:val="28"/>
          <w:szCs w:val="28"/>
        </w:rPr>
        <w:t>изни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6206" w:rsidRPr="007F0383">
        <w:rPr>
          <w:rFonts w:ascii="Times New Roman" w:hAnsi="Times New Roman" w:cs="Times New Roman"/>
          <w:iCs/>
          <w:sz w:val="28"/>
          <w:szCs w:val="28"/>
        </w:rPr>
        <w:t>города,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6206" w:rsidRPr="007F0383">
        <w:rPr>
          <w:rFonts w:ascii="Times New Roman" w:hAnsi="Times New Roman" w:cs="Times New Roman"/>
          <w:iCs/>
          <w:sz w:val="28"/>
          <w:szCs w:val="28"/>
        </w:rPr>
        <w:t>района,</w:t>
      </w:r>
      <w:r w:rsidR="001537B6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6206" w:rsidRPr="007F0383">
        <w:rPr>
          <w:rFonts w:ascii="Times New Roman" w:hAnsi="Times New Roman" w:cs="Times New Roman"/>
          <w:iCs/>
          <w:sz w:val="28"/>
          <w:szCs w:val="28"/>
        </w:rPr>
        <w:t>области;</w:t>
      </w:r>
    </w:p>
    <w:p w:rsidR="00B81E09" w:rsidRPr="007F0383" w:rsidRDefault="00B81E09" w:rsidP="007F03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0383">
        <w:rPr>
          <w:rFonts w:ascii="Times New Roman" w:hAnsi="Times New Roman" w:cs="Times New Roman"/>
          <w:iCs/>
          <w:sz w:val="28"/>
          <w:szCs w:val="28"/>
        </w:rPr>
        <w:t>формирование у наиболее одаренных выпускников осознанной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мотивации к продолжению профессионального обучения и подготовки их к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вступительным экзаменам в образовательное учреждение, реализующее</w:t>
      </w:r>
      <w:r w:rsidR="00DA2241" w:rsidRPr="007F03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0383">
        <w:rPr>
          <w:rFonts w:ascii="Times New Roman" w:hAnsi="Times New Roman" w:cs="Times New Roman"/>
          <w:iCs/>
          <w:sz w:val="28"/>
          <w:szCs w:val="28"/>
        </w:rPr>
        <w:t>профессиональные образовательные программы.</w:t>
      </w:r>
    </w:p>
    <w:p w:rsidR="0036250B" w:rsidRPr="0069752F" w:rsidRDefault="0036250B" w:rsidP="000420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Обоснование структуры программы </w:t>
      </w:r>
      <w:r w:rsidR="001B3661" w:rsidRPr="001B36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 «Ансамбль»</w:t>
      </w:r>
    </w:p>
    <w:p w:rsidR="0036250B" w:rsidRPr="00661E7B" w:rsidRDefault="0036250B" w:rsidP="00661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A"/>
          <w:sz w:val="28"/>
          <w:szCs w:val="28"/>
        </w:rPr>
        <w:t xml:space="preserve">Обоснованием структуры программы являются </w:t>
      </w:r>
      <w:r w:rsidR="00661E7B">
        <w:rPr>
          <w:rFonts w:ascii="Times New Roman" w:hAnsi="Times New Roman" w:cs="Times New Roman"/>
          <w:color w:val="00000A"/>
          <w:sz w:val="28"/>
          <w:szCs w:val="28"/>
        </w:rPr>
        <w:t>федеральные государственные требования</w:t>
      </w:r>
      <w:r w:rsidRPr="00F64C32">
        <w:rPr>
          <w:rFonts w:ascii="Times New Roman" w:hAnsi="Times New Roman" w:cs="Times New Roman"/>
          <w:color w:val="00000A"/>
          <w:sz w:val="28"/>
          <w:szCs w:val="28"/>
        </w:rPr>
        <w:t>, отражающие все</w:t>
      </w:r>
      <w:r w:rsidR="00DA22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A"/>
          <w:sz w:val="28"/>
          <w:szCs w:val="28"/>
        </w:rPr>
        <w:t>аспекты работы преподавателя с учеником.</w:t>
      </w:r>
    </w:p>
    <w:p w:rsidR="0036250B" w:rsidRPr="00F64C32" w:rsidRDefault="0036250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64C32">
        <w:rPr>
          <w:rFonts w:ascii="Times New Roman" w:hAnsi="Times New Roman" w:cs="Times New Roman"/>
          <w:color w:val="00000A"/>
          <w:sz w:val="28"/>
          <w:szCs w:val="28"/>
        </w:rPr>
        <w:t>Программа содержит следующие разделы:</w:t>
      </w:r>
    </w:p>
    <w:p w:rsidR="0036250B" w:rsidRPr="000420C2" w:rsidRDefault="0036250B" w:rsidP="000420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0C2">
        <w:rPr>
          <w:rFonts w:ascii="Times New Roman" w:hAnsi="Times New Roman" w:cs="Times New Roman"/>
          <w:iCs/>
          <w:sz w:val="28"/>
          <w:szCs w:val="28"/>
        </w:rPr>
        <w:t>сведения о затратах учебного времени, предусмотренного на</w:t>
      </w:r>
      <w:r w:rsidR="00DA2241" w:rsidRPr="00042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20C2">
        <w:rPr>
          <w:rFonts w:ascii="Times New Roman" w:hAnsi="Times New Roman" w:cs="Times New Roman"/>
          <w:iCs/>
          <w:sz w:val="28"/>
          <w:szCs w:val="28"/>
        </w:rPr>
        <w:t>освоение учебного предмета;</w:t>
      </w:r>
    </w:p>
    <w:p w:rsidR="0036250B" w:rsidRPr="000420C2" w:rsidRDefault="0036250B" w:rsidP="000420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0C2">
        <w:rPr>
          <w:rFonts w:ascii="Times New Roman" w:hAnsi="Times New Roman" w:cs="Times New Roman"/>
          <w:iCs/>
          <w:sz w:val="28"/>
          <w:szCs w:val="28"/>
        </w:rPr>
        <w:t>распределение учебного материала по годам обучения;</w:t>
      </w:r>
    </w:p>
    <w:p w:rsidR="0036250B" w:rsidRPr="000420C2" w:rsidRDefault="0036250B" w:rsidP="000420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0C2">
        <w:rPr>
          <w:rFonts w:ascii="Times New Roman" w:hAnsi="Times New Roman" w:cs="Times New Roman"/>
          <w:iCs/>
          <w:sz w:val="28"/>
          <w:szCs w:val="28"/>
        </w:rPr>
        <w:t>описание дидактических единиц учебного предмета;</w:t>
      </w:r>
    </w:p>
    <w:p w:rsidR="0036250B" w:rsidRPr="000420C2" w:rsidRDefault="0036250B" w:rsidP="000420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0C2">
        <w:rPr>
          <w:rFonts w:ascii="Times New Roman" w:hAnsi="Times New Roman" w:cs="Times New Roman"/>
          <w:iCs/>
          <w:sz w:val="28"/>
          <w:szCs w:val="28"/>
        </w:rPr>
        <w:t>т</w:t>
      </w:r>
      <w:r w:rsidR="008E5832" w:rsidRPr="000420C2">
        <w:rPr>
          <w:rFonts w:ascii="Times New Roman" w:hAnsi="Times New Roman" w:cs="Times New Roman"/>
          <w:iCs/>
          <w:sz w:val="28"/>
          <w:szCs w:val="28"/>
        </w:rPr>
        <w:t>ребования к уровню подготовки уча</w:t>
      </w:r>
      <w:r w:rsidRPr="000420C2">
        <w:rPr>
          <w:rFonts w:ascii="Times New Roman" w:hAnsi="Times New Roman" w:cs="Times New Roman"/>
          <w:iCs/>
          <w:sz w:val="28"/>
          <w:szCs w:val="28"/>
        </w:rPr>
        <w:t>щихся;</w:t>
      </w:r>
    </w:p>
    <w:p w:rsidR="0036250B" w:rsidRPr="000420C2" w:rsidRDefault="0036250B" w:rsidP="000420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0C2">
        <w:rPr>
          <w:rFonts w:ascii="Times New Roman" w:hAnsi="Times New Roman" w:cs="Times New Roman"/>
          <w:iCs/>
          <w:sz w:val="28"/>
          <w:szCs w:val="28"/>
        </w:rPr>
        <w:t>формы и методы контроля, система оценок;</w:t>
      </w:r>
    </w:p>
    <w:p w:rsidR="0036250B" w:rsidRPr="000420C2" w:rsidRDefault="0036250B" w:rsidP="000420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0C2">
        <w:rPr>
          <w:rFonts w:ascii="Times New Roman" w:hAnsi="Times New Roman" w:cs="Times New Roman"/>
          <w:iCs/>
          <w:sz w:val="28"/>
          <w:szCs w:val="28"/>
        </w:rPr>
        <w:t>методическое обеспечение учебного процесса.</w:t>
      </w:r>
    </w:p>
    <w:p w:rsidR="0036250B" w:rsidRPr="00F64C32" w:rsidRDefault="0036250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</w:t>
      </w:r>
      <w:r w:rsidR="00DA2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36250B" w:rsidRPr="003F12A0" w:rsidRDefault="0036250B" w:rsidP="00042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Методы обучения</w:t>
      </w:r>
    </w:p>
    <w:p w:rsidR="0036250B" w:rsidRPr="00F64C32" w:rsidRDefault="0036250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В музыкальной педагогике применяется целый комплекс методов</w:t>
      </w:r>
      <w:r w:rsidR="00661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обучения. </w:t>
      </w:r>
      <w:r w:rsidR="003E78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бучение неразрывно связано с воспитанием</w:t>
      </w:r>
      <w:r w:rsidR="008A1661">
        <w:rPr>
          <w:rFonts w:ascii="Times New Roman" w:hAnsi="Times New Roman" w:cs="Times New Roman"/>
          <w:color w:val="000000"/>
          <w:sz w:val="28"/>
          <w:szCs w:val="28"/>
        </w:rPr>
        <w:t xml:space="preserve"> ученика, с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учетом его возрастных и психологических особенностей.</w:t>
      </w:r>
    </w:p>
    <w:p w:rsidR="0036250B" w:rsidRPr="00F64C32" w:rsidRDefault="0036250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и реализации задач предмета</w:t>
      </w:r>
      <w:r w:rsidR="00DA2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36250B" w:rsidRPr="00C5201D" w:rsidRDefault="0036250B" w:rsidP="00C52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01D">
        <w:rPr>
          <w:rFonts w:ascii="Times New Roman" w:hAnsi="Times New Roman" w:cs="Times New Roman"/>
          <w:iCs/>
          <w:sz w:val="28"/>
          <w:szCs w:val="28"/>
        </w:rPr>
        <w:t>словесный (объяснение, беседа, рассказ);</w:t>
      </w:r>
    </w:p>
    <w:p w:rsidR="0036250B" w:rsidRPr="00C5201D" w:rsidRDefault="0036250B" w:rsidP="00C52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01D">
        <w:rPr>
          <w:rFonts w:ascii="Times New Roman" w:hAnsi="Times New Roman" w:cs="Times New Roman"/>
          <w:iCs/>
          <w:sz w:val="28"/>
          <w:szCs w:val="28"/>
        </w:rPr>
        <w:t>наглядно-слуховой (показ, наблюдение, демонстрация исполнительских</w:t>
      </w:r>
      <w:r w:rsidR="00DA2241" w:rsidRPr="00C520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201D">
        <w:rPr>
          <w:rFonts w:ascii="Times New Roman" w:hAnsi="Times New Roman" w:cs="Times New Roman"/>
          <w:iCs/>
          <w:sz w:val="28"/>
          <w:szCs w:val="28"/>
        </w:rPr>
        <w:t>приемов);</w:t>
      </w:r>
    </w:p>
    <w:p w:rsidR="0036250B" w:rsidRPr="00C5201D" w:rsidRDefault="0036250B" w:rsidP="00C52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5201D">
        <w:rPr>
          <w:rFonts w:ascii="Times New Roman" w:hAnsi="Times New Roman" w:cs="Times New Roman"/>
          <w:iCs/>
          <w:sz w:val="28"/>
          <w:szCs w:val="28"/>
        </w:rPr>
        <w:t>практический</w:t>
      </w:r>
      <w:proofErr w:type="gramEnd"/>
      <w:r w:rsidRPr="00C5201D">
        <w:rPr>
          <w:rFonts w:ascii="Times New Roman" w:hAnsi="Times New Roman" w:cs="Times New Roman"/>
          <w:iCs/>
          <w:sz w:val="28"/>
          <w:szCs w:val="28"/>
        </w:rPr>
        <w:t xml:space="preserve"> (работа на инструм</w:t>
      </w:r>
      <w:r w:rsidR="00E82C35" w:rsidRPr="00C5201D">
        <w:rPr>
          <w:rFonts w:ascii="Times New Roman" w:hAnsi="Times New Roman" w:cs="Times New Roman"/>
          <w:iCs/>
          <w:sz w:val="28"/>
          <w:szCs w:val="28"/>
        </w:rPr>
        <w:t>енте, упражнения</w:t>
      </w:r>
      <w:r w:rsidRPr="00C5201D">
        <w:rPr>
          <w:rFonts w:ascii="Times New Roman" w:hAnsi="Times New Roman" w:cs="Times New Roman"/>
          <w:iCs/>
          <w:sz w:val="28"/>
          <w:szCs w:val="28"/>
        </w:rPr>
        <w:t>);</w:t>
      </w:r>
    </w:p>
    <w:p w:rsidR="0036250B" w:rsidRPr="00C5201D" w:rsidRDefault="0036250B" w:rsidP="00C52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5201D">
        <w:rPr>
          <w:rFonts w:ascii="Times New Roman" w:hAnsi="Times New Roman" w:cs="Times New Roman"/>
          <w:iCs/>
          <w:sz w:val="28"/>
          <w:szCs w:val="28"/>
        </w:rPr>
        <w:t>аналитический</w:t>
      </w:r>
      <w:proofErr w:type="gramEnd"/>
      <w:r w:rsidRPr="00C5201D">
        <w:rPr>
          <w:rFonts w:ascii="Times New Roman" w:hAnsi="Times New Roman" w:cs="Times New Roman"/>
          <w:iCs/>
          <w:sz w:val="28"/>
          <w:szCs w:val="28"/>
        </w:rPr>
        <w:t xml:space="preserve"> (сравнения и обобщения, развитие логического</w:t>
      </w:r>
      <w:r w:rsidR="00DA2241" w:rsidRPr="00C520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201D">
        <w:rPr>
          <w:rFonts w:ascii="Times New Roman" w:hAnsi="Times New Roman" w:cs="Times New Roman"/>
          <w:iCs/>
          <w:sz w:val="28"/>
          <w:szCs w:val="28"/>
        </w:rPr>
        <w:t>мышления);</w:t>
      </w:r>
    </w:p>
    <w:p w:rsidR="0036250B" w:rsidRPr="00C5201D" w:rsidRDefault="0036250B" w:rsidP="00C52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01D">
        <w:rPr>
          <w:rFonts w:ascii="Times New Roman" w:hAnsi="Times New Roman" w:cs="Times New Roman"/>
          <w:iCs/>
          <w:sz w:val="28"/>
          <w:szCs w:val="28"/>
        </w:rPr>
        <w:t>эмоциональный (подбор ассоциаций, образов, художественные</w:t>
      </w:r>
      <w:r w:rsidR="00DA2241" w:rsidRPr="00C520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201D">
        <w:rPr>
          <w:rFonts w:ascii="Times New Roman" w:hAnsi="Times New Roman" w:cs="Times New Roman"/>
          <w:iCs/>
          <w:sz w:val="28"/>
          <w:szCs w:val="28"/>
        </w:rPr>
        <w:t>впечатления).</w:t>
      </w:r>
    </w:p>
    <w:p w:rsidR="00BA20F8" w:rsidRDefault="0036250B" w:rsidP="00C52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материально-технических условий реализации </w:t>
      </w:r>
      <w:r w:rsidR="001B3661" w:rsidRPr="001B36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 «Ансамбль»</w:t>
      </w:r>
      <w:r w:rsidR="001B36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A20F8" w:rsidRPr="00BA20F8" w:rsidRDefault="00BA20F8" w:rsidP="00BA2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Материально-техническая база </w:t>
      </w:r>
      <w:r w:rsidR="0029620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«ДШИ г.</w:t>
      </w:r>
      <w:r w:rsidR="00C520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6206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Невельска»</w:t>
      </w:r>
      <w:r w:rsidRPr="00BA2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BA20F8" w:rsidRPr="00661E7B" w:rsidRDefault="00BA20F8" w:rsidP="00661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УП «Ансамбль» обеспечено наличием оборудованных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помещений, которые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укомплектованы в соответствии с </w:t>
      </w:r>
      <w:r w:rsidR="00661E7B">
        <w:rPr>
          <w:rFonts w:ascii="Times New Roman" w:hAnsi="Times New Roman" w:cs="Times New Roman"/>
          <w:color w:val="00000A"/>
          <w:sz w:val="28"/>
          <w:szCs w:val="28"/>
        </w:rPr>
        <w:t>федеральными государственными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20F8" w:rsidRPr="009151D3" w:rsidRDefault="00BA20F8" w:rsidP="00915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1D3">
        <w:rPr>
          <w:rFonts w:ascii="Times New Roman" w:hAnsi="Times New Roman" w:cs="Times New Roman"/>
          <w:iCs/>
          <w:sz w:val="28"/>
          <w:szCs w:val="28"/>
        </w:rPr>
        <w:t xml:space="preserve">концертный зал с концертным роялем, пюпитрами и </w:t>
      </w:r>
      <w:proofErr w:type="spellStart"/>
      <w:r w:rsidRPr="009151D3">
        <w:rPr>
          <w:rFonts w:ascii="Times New Roman" w:hAnsi="Times New Roman" w:cs="Times New Roman"/>
          <w:iCs/>
          <w:sz w:val="28"/>
          <w:szCs w:val="28"/>
        </w:rPr>
        <w:t>звукотехническим</w:t>
      </w:r>
      <w:proofErr w:type="spellEnd"/>
      <w:r w:rsidRPr="009151D3">
        <w:rPr>
          <w:rFonts w:ascii="Times New Roman" w:hAnsi="Times New Roman" w:cs="Times New Roman"/>
          <w:iCs/>
          <w:sz w:val="28"/>
          <w:szCs w:val="28"/>
        </w:rPr>
        <w:t xml:space="preserve"> оборудованием</w:t>
      </w:r>
      <w:r w:rsidR="009151D3">
        <w:rPr>
          <w:rFonts w:ascii="Times New Roman" w:hAnsi="Times New Roman" w:cs="Times New Roman"/>
          <w:iCs/>
          <w:sz w:val="28"/>
          <w:szCs w:val="28"/>
        </w:rPr>
        <w:t>;</w:t>
      </w:r>
    </w:p>
    <w:p w:rsidR="00BA20F8" w:rsidRPr="009151D3" w:rsidRDefault="00BA20F8" w:rsidP="00915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1D3">
        <w:rPr>
          <w:rFonts w:ascii="Times New Roman" w:hAnsi="Times New Roman" w:cs="Times New Roman"/>
          <w:iCs/>
          <w:sz w:val="28"/>
          <w:szCs w:val="28"/>
        </w:rPr>
        <w:t xml:space="preserve">учебные аудитории для мелкогрупповых занятий по учебному предмету </w:t>
      </w:r>
      <w:r w:rsidR="009151D3">
        <w:rPr>
          <w:rFonts w:ascii="Times New Roman" w:hAnsi="Times New Roman" w:cs="Times New Roman"/>
          <w:iCs/>
          <w:sz w:val="28"/>
          <w:szCs w:val="28"/>
        </w:rPr>
        <w:t>«Ансамбль»</w:t>
      </w:r>
      <w:r w:rsidRPr="009151D3">
        <w:rPr>
          <w:rFonts w:ascii="Times New Roman" w:hAnsi="Times New Roman" w:cs="Times New Roman"/>
          <w:iCs/>
          <w:sz w:val="28"/>
          <w:szCs w:val="28"/>
        </w:rPr>
        <w:t xml:space="preserve"> имеют площадь 28,2 </w:t>
      </w:r>
      <w:proofErr w:type="spellStart"/>
      <w:r w:rsidRPr="009151D3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9151D3">
        <w:rPr>
          <w:rFonts w:ascii="Times New Roman" w:hAnsi="Times New Roman" w:cs="Times New Roman"/>
          <w:iCs/>
          <w:sz w:val="28"/>
          <w:szCs w:val="28"/>
        </w:rPr>
        <w:t xml:space="preserve">., 32,1 </w:t>
      </w:r>
      <w:proofErr w:type="spellStart"/>
      <w:r w:rsidRPr="009151D3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9151D3">
        <w:rPr>
          <w:rFonts w:ascii="Times New Roman" w:hAnsi="Times New Roman" w:cs="Times New Roman"/>
          <w:iCs/>
          <w:sz w:val="28"/>
          <w:szCs w:val="28"/>
        </w:rPr>
        <w:t xml:space="preserve">.; </w:t>
      </w:r>
    </w:p>
    <w:p w:rsidR="00BA20F8" w:rsidRPr="009151D3" w:rsidRDefault="009151D3" w:rsidP="00915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библиотека;</w:t>
      </w:r>
    </w:p>
    <w:p w:rsidR="009151D3" w:rsidRDefault="00BA20F8" w:rsidP="00915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1D3">
        <w:rPr>
          <w:rFonts w:ascii="Times New Roman" w:hAnsi="Times New Roman" w:cs="Times New Roman"/>
          <w:iCs/>
          <w:sz w:val="28"/>
          <w:szCs w:val="28"/>
        </w:rPr>
        <w:lastRenderedPageBreak/>
        <w:t>помещение для хранения музыкальных инструментов, а также</w:t>
      </w:r>
      <w:r w:rsidR="001537B6" w:rsidRPr="009151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51D3">
        <w:rPr>
          <w:rFonts w:ascii="Times New Roman" w:hAnsi="Times New Roman" w:cs="Times New Roman"/>
          <w:iCs/>
          <w:sz w:val="28"/>
          <w:szCs w:val="28"/>
        </w:rPr>
        <w:t xml:space="preserve">условия для содержания, своевременного обслуживания и ремонта музыкальных </w:t>
      </w:r>
      <w:r w:rsidR="009151D3">
        <w:rPr>
          <w:rFonts w:ascii="Times New Roman" w:hAnsi="Times New Roman" w:cs="Times New Roman"/>
          <w:iCs/>
          <w:sz w:val="28"/>
          <w:szCs w:val="28"/>
        </w:rPr>
        <w:t>инструментов;</w:t>
      </w:r>
    </w:p>
    <w:p w:rsidR="009151D3" w:rsidRPr="009151D3" w:rsidRDefault="00BA20F8" w:rsidP="00915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51D3">
        <w:rPr>
          <w:rFonts w:ascii="Times New Roman" w:hAnsi="Times New Roman" w:cs="Times New Roman"/>
          <w:sz w:val="28"/>
          <w:szCs w:val="28"/>
        </w:rPr>
        <w:t xml:space="preserve">комплект струнных инструментов, в том числе для детей разного возраста 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1537B6" w:rsidRPr="00915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соответствовать антропометрическим параметрам: 1/8 для детей 5</w:t>
      </w:r>
      <w:r w:rsidR="009151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6 лет, 1/4 для детей 7-8 лет, 1/2 для детей 9</w:t>
      </w:r>
      <w:r w:rsidR="009151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11 лет, 3/4 для детей 12</w:t>
      </w:r>
      <w:r w:rsidR="009151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14 лет, 4/4 для детей с 15 лет, а также наличие смычков размерами 1/8, 1/4, 1/2, 3/4, 4/4</w:t>
      </w:r>
      <w:r w:rsidR="009151D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0013A" w:rsidRPr="009151D3" w:rsidRDefault="00A0013A" w:rsidP="00915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1D3">
        <w:rPr>
          <w:rFonts w:ascii="Times New Roman" w:eastAsia="Times New Roman" w:hAnsi="Times New Roman" w:cs="Times New Roman"/>
          <w:sz w:val="28"/>
          <w:szCs w:val="28"/>
        </w:rPr>
        <w:t>сценические костюмы для выступления ансамблевых учебных коллективов</w:t>
      </w:r>
      <w:r w:rsidRPr="009151D3">
        <w:rPr>
          <w:rFonts w:ascii="Times New Roman" w:hAnsi="Times New Roman" w:cs="Times New Roman"/>
          <w:sz w:val="28"/>
          <w:szCs w:val="28"/>
        </w:rPr>
        <w:t>.</w:t>
      </w:r>
    </w:p>
    <w:p w:rsidR="009151D3" w:rsidRDefault="00A0013A" w:rsidP="009151D3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F8">
        <w:rPr>
          <w:rFonts w:ascii="Times New Roman" w:eastAsia="Times New Roman" w:hAnsi="Times New Roman" w:cs="Times New Roman"/>
          <w:sz w:val="28"/>
          <w:szCs w:val="28"/>
        </w:rPr>
        <w:t>Учебные аудитории имеют звукоизоляцию.</w:t>
      </w:r>
    </w:p>
    <w:p w:rsidR="004A514D" w:rsidRPr="009151D3" w:rsidRDefault="00FE2121" w:rsidP="009151D3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1223">
        <w:rPr>
          <w:rFonts w:ascii="Times New Roman" w:hAnsi="Times New Roman" w:cs="Times New Roman"/>
          <w:sz w:val="28"/>
          <w:szCs w:val="28"/>
        </w:rPr>
        <w:t xml:space="preserve">П </w:t>
      </w:r>
      <w:r w:rsidR="00D46D06">
        <w:rPr>
          <w:rFonts w:ascii="Times New Roman" w:hAnsi="Times New Roman" w:cs="Times New Roman"/>
          <w:sz w:val="28"/>
          <w:szCs w:val="28"/>
        </w:rPr>
        <w:t>«Ансамбль</w:t>
      </w:r>
      <w:r w:rsidR="006A13ED" w:rsidRPr="006A13ED">
        <w:rPr>
          <w:rFonts w:ascii="Times New Roman" w:hAnsi="Times New Roman" w:cs="Times New Roman"/>
          <w:sz w:val="28"/>
          <w:szCs w:val="28"/>
        </w:rPr>
        <w:t>» обеспечивается уч</w:t>
      </w:r>
      <w:r>
        <w:rPr>
          <w:rFonts w:ascii="Times New Roman" w:hAnsi="Times New Roman" w:cs="Times New Roman"/>
          <w:sz w:val="28"/>
          <w:szCs w:val="28"/>
        </w:rPr>
        <w:t>ебно-методической документацией.</w:t>
      </w:r>
    </w:p>
    <w:p w:rsidR="00A0013A" w:rsidRDefault="00A0013A" w:rsidP="00075B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0B" w:rsidRPr="009151D3" w:rsidRDefault="006A13ED" w:rsidP="009151D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Содержание"/>
      <w:r w:rsidRPr="0091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УП</w:t>
      </w:r>
      <w:r w:rsidR="008D267D" w:rsidRPr="0091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«Ансамбль»</w:t>
      </w:r>
    </w:p>
    <w:bookmarkEnd w:id="0"/>
    <w:p w:rsidR="0036250B" w:rsidRPr="00F64C32" w:rsidRDefault="0036250B" w:rsidP="00BA2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Сведения о затратах учебного времени,</w:t>
      </w:r>
      <w:r w:rsidR="004A51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предусмотренного на</w:t>
      </w:r>
      <w:r w:rsidR="004A5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r w:rsidR="00A0013A" w:rsidRPr="00A0013A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A0013A" w:rsidRPr="00A00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38E">
        <w:rPr>
          <w:rFonts w:ascii="Times New Roman" w:hAnsi="Times New Roman" w:cs="Times New Roman"/>
          <w:color w:val="000000"/>
          <w:sz w:val="28"/>
          <w:szCs w:val="28"/>
        </w:rPr>
        <w:t>«Ансамбль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», на</w:t>
      </w:r>
      <w:r w:rsidR="00DA2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максималь</w:t>
      </w:r>
      <w:r w:rsidR="00DA2241">
        <w:rPr>
          <w:rFonts w:ascii="Times New Roman" w:hAnsi="Times New Roman" w:cs="Times New Roman"/>
          <w:color w:val="000000"/>
          <w:sz w:val="28"/>
          <w:szCs w:val="28"/>
        </w:rPr>
        <w:t>ную, самостоятельную нагрузку уча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щихся и аудиторные</w:t>
      </w:r>
      <w:r w:rsidR="00DA2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занятия:</w:t>
      </w:r>
    </w:p>
    <w:p w:rsidR="000B690F" w:rsidRPr="00F64C32" w:rsidRDefault="000B690F" w:rsidP="006A13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Срок обучения </w:t>
      </w:r>
      <w:r w:rsidR="009151D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 9 лет</w:t>
      </w:r>
    </w:p>
    <w:tbl>
      <w:tblPr>
        <w:tblStyle w:val="a4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992"/>
        <w:gridCol w:w="551"/>
        <w:gridCol w:w="551"/>
        <w:gridCol w:w="551"/>
        <w:gridCol w:w="551"/>
        <w:gridCol w:w="552"/>
        <w:gridCol w:w="551"/>
        <w:gridCol w:w="551"/>
        <w:gridCol w:w="551"/>
        <w:gridCol w:w="552"/>
      </w:tblGrid>
      <w:tr w:rsidR="005D02CF" w:rsidRPr="003B79EC" w:rsidTr="00731975">
        <w:tc>
          <w:tcPr>
            <w:tcW w:w="1418" w:type="dxa"/>
            <w:vMerge w:val="restart"/>
          </w:tcPr>
          <w:p w:rsidR="005D02CF" w:rsidRPr="003B79EC" w:rsidRDefault="005D02CF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Индекс,</w:t>
            </w:r>
          </w:p>
          <w:p w:rsidR="005D02CF" w:rsidRPr="003B79EC" w:rsidRDefault="005D02CF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827" w:type="dxa"/>
            <w:gridSpan w:val="3"/>
            <w:vMerge w:val="restart"/>
          </w:tcPr>
          <w:p w:rsidR="005D02CF" w:rsidRPr="003B79EC" w:rsidRDefault="005D02CF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CF" w:rsidRPr="003B79EC" w:rsidRDefault="005D02CF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CF" w:rsidRPr="003B79EC" w:rsidRDefault="005D02CF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CF" w:rsidRPr="003B79EC" w:rsidRDefault="005D02CF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 w:rsidR="009151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мкость в часах</w:t>
            </w:r>
          </w:p>
        </w:tc>
        <w:tc>
          <w:tcPr>
            <w:tcW w:w="4961" w:type="dxa"/>
            <w:gridSpan w:val="9"/>
          </w:tcPr>
          <w:p w:rsidR="005D02CF" w:rsidRPr="003B79EC" w:rsidRDefault="005D02CF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33D05" w:rsidRPr="003B79EC" w:rsidTr="00E01DE8">
        <w:trPr>
          <w:cantSplit/>
          <w:trHeight w:val="1531"/>
        </w:trPr>
        <w:tc>
          <w:tcPr>
            <w:tcW w:w="1418" w:type="dxa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1-й класс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2-й класс</w:t>
            </w:r>
          </w:p>
        </w:tc>
        <w:tc>
          <w:tcPr>
            <w:tcW w:w="551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3-й класс</w:t>
            </w:r>
          </w:p>
        </w:tc>
        <w:tc>
          <w:tcPr>
            <w:tcW w:w="551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4-й класс</w:t>
            </w:r>
          </w:p>
        </w:tc>
        <w:tc>
          <w:tcPr>
            <w:tcW w:w="552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5-й класс</w:t>
            </w:r>
          </w:p>
        </w:tc>
        <w:tc>
          <w:tcPr>
            <w:tcW w:w="551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6-й класс</w:t>
            </w:r>
          </w:p>
        </w:tc>
        <w:tc>
          <w:tcPr>
            <w:tcW w:w="551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7-й класс</w:t>
            </w:r>
          </w:p>
        </w:tc>
        <w:tc>
          <w:tcPr>
            <w:tcW w:w="551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8-й класс</w:t>
            </w:r>
          </w:p>
        </w:tc>
        <w:tc>
          <w:tcPr>
            <w:tcW w:w="552" w:type="dxa"/>
            <w:textDirection w:val="btLr"/>
          </w:tcPr>
          <w:p w:rsidR="00533D05" w:rsidRPr="003B79EC" w:rsidRDefault="00533D05" w:rsidP="00C062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9-й класс</w:t>
            </w:r>
          </w:p>
        </w:tc>
      </w:tr>
      <w:tr w:rsidR="00533D05" w:rsidRPr="003B79EC" w:rsidTr="00E01DE8">
        <w:tc>
          <w:tcPr>
            <w:tcW w:w="1418" w:type="dxa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9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533D05" w:rsidRPr="003B79EC" w:rsidTr="00E01DE8">
        <w:tc>
          <w:tcPr>
            <w:tcW w:w="1418" w:type="dxa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1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" w:type="dxa"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5832" w:rsidRPr="003B79EC" w:rsidTr="008E5832">
        <w:tc>
          <w:tcPr>
            <w:tcW w:w="1418" w:type="dxa"/>
            <w:vMerge/>
          </w:tcPr>
          <w:p w:rsidR="008E5832" w:rsidRPr="003B79EC" w:rsidRDefault="008E5832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8E5832" w:rsidRPr="003B79EC" w:rsidRDefault="008E5832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9"/>
          </w:tcPr>
          <w:p w:rsidR="008E5832" w:rsidRPr="003B79EC" w:rsidRDefault="008E5832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533D05" w:rsidRPr="003B79EC" w:rsidTr="00E01DE8">
        <w:tc>
          <w:tcPr>
            <w:tcW w:w="1418" w:type="dxa"/>
            <w:vMerge w:val="restart"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ПО.01. УП.02.</w:t>
            </w:r>
          </w:p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417" w:type="dxa"/>
            <w:vMerge w:val="restart"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1418" w:type="dxa"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vMerge w:val="restart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263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2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2" w:type="dxa"/>
            <w:vAlign w:val="center"/>
          </w:tcPr>
          <w:p w:rsidR="00533D05" w:rsidRPr="00260DEC" w:rsidRDefault="00EF609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  <w:tr w:rsidR="00533D05" w:rsidRPr="003B79EC" w:rsidTr="00E01DE8">
        <w:tc>
          <w:tcPr>
            <w:tcW w:w="1418" w:type="dxa"/>
            <w:vMerge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992" w:type="dxa"/>
            <w:vMerge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33D05" w:rsidRPr="003B79EC" w:rsidTr="00E01DE8">
        <w:tc>
          <w:tcPr>
            <w:tcW w:w="1418" w:type="dxa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9068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992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296,5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2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552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</w:tr>
      <w:tr w:rsidR="00533D05" w:rsidRPr="003B79EC" w:rsidTr="00E01DE8">
        <w:tc>
          <w:tcPr>
            <w:tcW w:w="1418" w:type="dxa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3B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учебная нагрузка по предмету </w:t>
            </w:r>
          </w:p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(без уч</w:t>
            </w:r>
            <w:r w:rsidR="009151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та консультаций)</w:t>
            </w:r>
          </w:p>
        </w:tc>
        <w:tc>
          <w:tcPr>
            <w:tcW w:w="992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691,5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552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551" w:type="dxa"/>
            <w:vAlign w:val="center"/>
          </w:tcPr>
          <w:p w:rsidR="00533D05" w:rsidRPr="00E01DE8" w:rsidRDefault="00533D0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01DE8"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552" w:type="dxa"/>
            <w:vAlign w:val="center"/>
          </w:tcPr>
          <w:p w:rsidR="00533D05" w:rsidRPr="00E01DE8" w:rsidRDefault="00EF6095" w:rsidP="00260D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533D05" w:rsidRPr="00E01DE8">
              <w:rPr>
                <w:rFonts w:ascii="Times New Roman" w:hAnsi="Times New Roman" w:cs="Times New Roman"/>
                <w:sz w:val="24"/>
                <w:szCs w:val="26"/>
              </w:rPr>
              <w:t>,5</w:t>
            </w:r>
          </w:p>
        </w:tc>
      </w:tr>
      <w:tr w:rsidR="00533D05" w:rsidRPr="003B79EC" w:rsidTr="00E01DE8">
        <w:tc>
          <w:tcPr>
            <w:tcW w:w="1418" w:type="dxa"/>
            <w:vMerge/>
          </w:tcPr>
          <w:p w:rsidR="00533D05" w:rsidRPr="003B79EC" w:rsidRDefault="00533D05" w:rsidP="00C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33D05" w:rsidRPr="003B79EC" w:rsidRDefault="00533D05" w:rsidP="00C0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EC">
              <w:rPr>
                <w:rFonts w:ascii="Times New Roman" w:hAnsi="Times New Roman" w:cs="Times New Roman"/>
                <w:sz w:val="28"/>
                <w:szCs w:val="28"/>
              </w:rPr>
              <w:t>Консультации (часов в год)</w:t>
            </w:r>
          </w:p>
        </w:tc>
        <w:tc>
          <w:tcPr>
            <w:tcW w:w="992" w:type="dxa"/>
            <w:vAlign w:val="center"/>
          </w:tcPr>
          <w:p w:rsidR="00533D05" w:rsidRPr="00260DEC" w:rsidRDefault="0053114F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551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552" w:type="dxa"/>
            <w:vAlign w:val="center"/>
          </w:tcPr>
          <w:p w:rsidR="00533D05" w:rsidRPr="00260DEC" w:rsidRDefault="00533D05" w:rsidP="00260DE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60DE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</w:tbl>
    <w:p w:rsidR="000B690F" w:rsidRDefault="000B690F" w:rsidP="0087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69577D" w:rsidTr="00E01DE8">
        <w:tc>
          <w:tcPr>
            <w:tcW w:w="2977" w:type="dxa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03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4" w:type="dxa"/>
            <w:vAlign w:val="center"/>
          </w:tcPr>
          <w:p w:rsidR="000B690F" w:rsidRPr="00311223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69577D" w:rsidTr="00E01DE8">
        <w:tc>
          <w:tcPr>
            <w:tcW w:w="2977" w:type="dxa"/>
          </w:tcPr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</w:p>
          <w:p w:rsidR="000B690F" w:rsidRPr="00F34B50" w:rsidRDefault="000B690F" w:rsidP="00E0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 занятий в</w:t>
            </w:r>
            <w:r w:rsidR="00BA2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(в неделях)</w:t>
            </w:r>
          </w:p>
        </w:tc>
        <w:tc>
          <w:tcPr>
            <w:tcW w:w="803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3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4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4" w:type="dxa"/>
            <w:vAlign w:val="center"/>
          </w:tcPr>
          <w:p w:rsidR="000B690F" w:rsidRDefault="000B690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69577D" w:rsidTr="00E01DE8">
        <w:tc>
          <w:tcPr>
            <w:tcW w:w="2977" w:type="dxa"/>
          </w:tcPr>
          <w:p w:rsidR="008D69EF" w:rsidRPr="004017E0" w:rsidRDefault="00A63B04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803" w:type="dxa"/>
            <w:vAlign w:val="center"/>
          </w:tcPr>
          <w:p w:rsidR="008D69EF" w:rsidRPr="00F34B50" w:rsidRDefault="008D69E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8D69EF" w:rsidRPr="00F34B50" w:rsidRDefault="008D69EF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A63B04" w:rsidRPr="00F34B50" w:rsidRDefault="00A63B04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8D69EF" w:rsidRPr="00A63B04" w:rsidRDefault="00EF6095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9577D" w:rsidTr="00E01DE8">
        <w:tc>
          <w:tcPr>
            <w:tcW w:w="2977" w:type="dxa"/>
          </w:tcPr>
          <w:p w:rsidR="00A63B04" w:rsidRPr="004017E0" w:rsidRDefault="00A63B04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7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803" w:type="dxa"/>
            <w:vAlign w:val="center"/>
          </w:tcPr>
          <w:p w:rsidR="00A63B04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A63B04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A63B04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A63B04" w:rsidRDefault="00A63B04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A63B04" w:rsidRDefault="00A63B04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A63B04" w:rsidRDefault="00A63B04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A63B04" w:rsidRDefault="00A63B04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A63B04" w:rsidRDefault="00A63B04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A63B04" w:rsidRPr="00A63B04" w:rsidRDefault="00A63B04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9577D" w:rsidTr="00E01DE8">
        <w:tc>
          <w:tcPr>
            <w:tcW w:w="2977" w:type="dxa"/>
          </w:tcPr>
          <w:p w:rsidR="00A63B04" w:rsidRPr="00F64C32" w:rsidRDefault="00A63B04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A63B04" w:rsidRPr="00F64C32" w:rsidRDefault="00A63B04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аудиторные</w:t>
            </w:r>
          </w:p>
          <w:p w:rsidR="008D69EF" w:rsidRPr="00F64C32" w:rsidRDefault="00A63B04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неделю</w:t>
            </w: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8D69E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D69E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8D69EF" w:rsidRPr="00A63B04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A6446E" w:rsidTr="00E01DE8">
        <w:tc>
          <w:tcPr>
            <w:tcW w:w="2977" w:type="dxa"/>
          </w:tcPr>
          <w:p w:rsidR="00FE2121" w:rsidRPr="00462E44" w:rsidRDefault="00FE2121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  <w:r w:rsidR="005D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Pr="00F64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аудиторные</w:t>
            </w:r>
            <w:proofErr w:type="gramEnd"/>
          </w:p>
          <w:p w:rsidR="00A6446E" w:rsidRPr="00F64C32" w:rsidRDefault="00FE2121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годам обучения</w:t>
            </w:r>
          </w:p>
        </w:tc>
        <w:tc>
          <w:tcPr>
            <w:tcW w:w="803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3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4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" w:type="dxa"/>
            <w:vAlign w:val="center"/>
          </w:tcPr>
          <w:p w:rsidR="00A6446E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4" w:type="dxa"/>
            <w:vAlign w:val="center"/>
          </w:tcPr>
          <w:p w:rsidR="00A6446E" w:rsidRPr="00A63B04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0B690F" w:rsidTr="00260DEC">
        <w:tc>
          <w:tcPr>
            <w:tcW w:w="2977" w:type="dxa"/>
          </w:tcPr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  <w:p w:rsidR="000B690F" w:rsidRPr="00462E44" w:rsidRDefault="00462E44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="000B690F" w:rsidRPr="00F64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аудиторные</w:t>
            </w:r>
            <w:proofErr w:type="gramEnd"/>
          </w:p>
          <w:p w:rsidR="000B690F" w:rsidRPr="00F34B50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7229" w:type="dxa"/>
            <w:gridSpan w:val="9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296</w:t>
            </w:r>
          </w:p>
        </w:tc>
      </w:tr>
      <w:tr w:rsidR="000B690F" w:rsidTr="00E01DE8">
        <w:tc>
          <w:tcPr>
            <w:tcW w:w="2977" w:type="dxa"/>
          </w:tcPr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внеаудиторные</w:t>
            </w:r>
          </w:p>
          <w:p w:rsidR="000B690F" w:rsidRPr="00F34B50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неделю</w:t>
            </w:r>
          </w:p>
        </w:tc>
        <w:tc>
          <w:tcPr>
            <w:tcW w:w="803" w:type="dxa"/>
            <w:vAlign w:val="center"/>
          </w:tcPr>
          <w:p w:rsidR="000B690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3" w:type="dxa"/>
            <w:vAlign w:val="center"/>
          </w:tcPr>
          <w:p w:rsidR="000B690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3" w:type="dxa"/>
            <w:vAlign w:val="center"/>
          </w:tcPr>
          <w:p w:rsidR="000B690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3" w:type="dxa"/>
            <w:vAlign w:val="center"/>
          </w:tcPr>
          <w:p w:rsidR="000B690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4" w:type="dxa"/>
            <w:vAlign w:val="center"/>
          </w:tcPr>
          <w:p w:rsidR="000B690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3" w:type="dxa"/>
            <w:vAlign w:val="center"/>
          </w:tcPr>
          <w:p w:rsidR="000B690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3" w:type="dxa"/>
            <w:vAlign w:val="center"/>
          </w:tcPr>
          <w:p w:rsidR="000B690F" w:rsidRPr="00F34B50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3" w:type="dxa"/>
            <w:vAlign w:val="center"/>
          </w:tcPr>
          <w:p w:rsidR="000B690F" w:rsidRPr="00A63B04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4" w:type="dxa"/>
            <w:vAlign w:val="center"/>
          </w:tcPr>
          <w:p w:rsidR="000B690F" w:rsidRPr="00A63B04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1,5</w:t>
            </w:r>
          </w:p>
        </w:tc>
      </w:tr>
      <w:tr w:rsidR="000B690F" w:rsidTr="00E01DE8">
        <w:tc>
          <w:tcPr>
            <w:tcW w:w="2977" w:type="dxa"/>
          </w:tcPr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proofErr w:type="gramStart"/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</w:t>
            </w:r>
          </w:p>
          <w:p w:rsidR="000B690F" w:rsidRPr="00F34B50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по годам обучения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804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804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</w:tr>
      <w:tr w:rsidR="000B690F" w:rsidTr="00260DEC">
        <w:tc>
          <w:tcPr>
            <w:tcW w:w="2977" w:type="dxa"/>
          </w:tcPr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proofErr w:type="gramStart"/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</w:t>
            </w:r>
          </w:p>
          <w:p w:rsidR="000B690F" w:rsidRPr="00F34B50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7229" w:type="dxa"/>
            <w:gridSpan w:val="9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444</w:t>
            </w:r>
          </w:p>
        </w:tc>
      </w:tr>
      <w:tr w:rsidR="000B690F" w:rsidTr="00E01DE8">
        <w:tc>
          <w:tcPr>
            <w:tcW w:w="2977" w:type="dxa"/>
          </w:tcPr>
          <w:p w:rsidR="000B690F" w:rsidRPr="00F64C32" w:rsidRDefault="00FE2121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B690F"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аксимальное</w:t>
            </w:r>
          </w:p>
          <w:p w:rsidR="000B690F" w:rsidRPr="00F34B50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r w:rsidR="00BD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годам обучения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0B690F"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04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03" w:type="dxa"/>
            <w:vAlign w:val="center"/>
          </w:tcPr>
          <w:p w:rsidR="007E00BD" w:rsidRPr="00843D16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03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04" w:type="dxa"/>
            <w:vAlign w:val="center"/>
          </w:tcPr>
          <w:p w:rsidR="000B690F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0B690F" w:rsidTr="00260DEC">
        <w:tc>
          <w:tcPr>
            <w:tcW w:w="2977" w:type="dxa"/>
          </w:tcPr>
          <w:p w:rsidR="000B690F" w:rsidRPr="00F64C32" w:rsidRDefault="00FE2121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0B690F"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аксимальное</w:t>
            </w:r>
          </w:p>
          <w:p w:rsidR="000B690F" w:rsidRPr="00F64C32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D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часов на </w:t>
            </w: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  <w:p w:rsidR="000B690F" w:rsidRPr="00F34B50" w:rsidRDefault="000B690F" w:rsidP="002B7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7229" w:type="dxa"/>
            <w:gridSpan w:val="9"/>
            <w:vAlign w:val="center"/>
          </w:tcPr>
          <w:p w:rsidR="000B690F" w:rsidRPr="007E00BD" w:rsidRDefault="007E00BD" w:rsidP="002B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E00B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740</w:t>
            </w:r>
          </w:p>
        </w:tc>
      </w:tr>
    </w:tbl>
    <w:p w:rsidR="00F211D9" w:rsidRDefault="0036250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Консультации </w:t>
      </w:r>
      <w:r w:rsidR="008E5832">
        <w:rPr>
          <w:rFonts w:ascii="Times New Roman" w:hAnsi="Times New Roman" w:cs="Times New Roman"/>
          <w:color w:val="000000"/>
          <w:sz w:val="28"/>
          <w:szCs w:val="28"/>
        </w:rPr>
        <w:t>проводятся с целью подготовки уча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щихся к</w:t>
      </w:r>
      <w:r w:rsidR="006B2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контрольным урокам, зачетам, экзаменам, творческим конкурсам и другим</w:t>
      </w:r>
      <w:r w:rsidR="0007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меро</w:t>
      </w:r>
      <w:r w:rsidR="00F211D9">
        <w:rPr>
          <w:rFonts w:ascii="Times New Roman" w:hAnsi="Times New Roman" w:cs="Times New Roman"/>
          <w:color w:val="000000"/>
          <w:sz w:val="28"/>
          <w:szCs w:val="28"/>
        </w:rPr>
        <w:t>приятиям по усмотрению Школы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11D9" w:rsidRDefault="0036250B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6B2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F211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11D9" w:rsidRPr="009151D3" w:rsidRDefault="0036250B" w:rsidP="009151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D3">
        <w:rPr>
          <w:rFonts w:ascii="Times New Roman" w:hAnsi="Times New Roman" w:cs="Times New Roman"/>
          <w:color w:val="000000"/>
          <w:sz w:val="28"/>
          <w:szCs w:val="28"/>
        </w:rPr>
        <w:t>проводиться рассредоточено</w:t>
      </w:r>
      <w:r w:rsidR="00F211D9" w:rsidRPr="009151D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11D9" w:rsidRPr="009151D3" w:rsidRDefault="0036250B" w:rsidP="009151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D3">
        <w:rPr>
          <w:rFonts w:ascii="Times New Roman" w:hAnsi="Times New Roman" w:cs="Times New Roman"/>
          <w:color w:val="000000"/>
          <w:sz w:val="28"/>
          <w:szCs w:val="28"/>
        </w:rPr>
        <w:t>или в счет резерва учебного времени.</w:t>
      </w:r>
    </w:p>
    <w:p w:rsidR="00F211D9" w:rsidRDefault="000B690F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Резерв </w:t>
      </w:r>
      <w:r w:rsidR="0036250B" w:rsidRPr="00F64C32">
        <w:rPr>
          <w:rFonts w:ascii="Times New Roman" w:hAnsi="Times New Roman" w:cs="Times New Roman"/>
          <w:color w:val="000000"/>
          <w:sz w:val="28"/>
          <w:szCs w:val="28"/>
        </w:rPr>
        <w:t>учебного времени можно использовать</w:t>
      </w:r>
      <w:r w:rsidR="00F211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11D9" w:rsidRPr="009151D3" w:rsidRDefault="00E6612F" w:rsidP="009151D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D3">
        <w:rPr>
          <w:rFonts w:ascii="Times New Roman" w:hAnsi="Times New Roman" w:cs="Times New Roman"/>
          <w:color w:val="000000"/>
          <w:sz w:val="28"/>
          <w:szCs w:val="28"/>
        </w:rPr>
        <w:t>перед промежуточной</w:t>
      </w:r>
      <w:r w:rsidR="0036250B" w:rsidRPr="009151D3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аттестацией,</w:t>
      </w:r>
    </w:p>
    <w:p w:rsidR="001479F9" w:rsidRPr="009151D3" w:rsidRDefault="0036250B" w:rsidP="009151D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D3">
        <w:rPr>
          <w:rFonts w:ascii="Times New Roman" w:hAnsi="Times New Roman" w:cs="Times New Roman"/>
          <w:color w:val="000000"/>
          <w:sz w:val="28"/>
          <w:szCs w:val="28"/>
        </w:rPr>
        <w:t>после ее окончания с целью</w:t>
      </w:r>
      <w:r w:rsidR="00882979" w:rsidRPr="00915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обеспе</w:t>
      </w:r>
      <w:r w:rsidR="00E6612F" w:rsidRPr="009151D3">
        <w:rPr>
          <w:rFonts w:ascii="Times New Roman" w:hAnsi="Times New Roman" w:cs="Times New Roman"/>
          <w:color w:val="000000"/>
          <w:sz w:val="28"/>
          <w:szCs w:val="28"/>
        </w:rPr>
        <w:t>чения самостоятельной работой уча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щихся на период летних</w:t>
      </w:r>
      <w:r w:rsidR="00A0013A" w:rsidRPr="00915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1D3">
        <w:rPr>
          <w:rFonts w:ascii="Times New Roman" w:hAnsi="Times New Roman" w:cs="Times New Roman"/>
          <w:color w:val="000000"/>
          <w:sz w:val="28"/>
          <w:szCs w:val="28"/>
        </w:rPr>
        <w:t>каникул.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A6446E" w:rsidRPr="000752AF" w:rsidTr="0069577D">
        <w:tc>
          <w:tcPr>
            <w:tcW w:w="1276" w:type="dxa"/>
            <w:vMerge w:val="restart"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К.03.00.</w:t>
            </w:r>
          </w:p>
        </w:tc>
        <w:tc>
          <w:tcPr>
            <w:tcW w:w="2552" w:type="dxa"/>
            <w:vMerge w:val="restart"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237" w:type="dxa"/>
            <w:gridSpan w:val="9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A6446E" w:rsidRPr="000752AF" w:rsidTr="00E01DE8">
        <w:tc>
          <w:tcPr>
            <w:tcW w:w="1276" w:type="dxa"/>
            <w:vMerge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93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6446E" w:rsidRPr="000752AF" w:rsidTr="00E01DE8">
        <w:tc>
          <w:tcPr>
            <w:tcW w:w="1276" w:type="dxa"/>
            <w:vAlign w:val="center"/>
          </w:tcPr>
          <w:p w:rsidR="00A6446E" w:rsidRPr="000752AF" w:rsidRDefault="00A6446E" w:rsidP="00E01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</w:rPr>
              <w:t>К.03.01.</w:t>
            </w:r>
          </w:p>
        </w:tc>
        <w:tc>
          <w:tcPr>
            <w:tcW w:w="2552" w:type="dxa"/>
          </w:tcPr>
          <w:p w:rsidR="00A6446E" w:rsidRDefault="00843A58" w:rsidP="00E01D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  <w:p w:rsidR="006C7B47" w:rsidRPr="000752AF" w:rsidRDefault="0053114F" w:rsidP="00E01D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C7B47">
              <w:rPr>
                <w:rFonts w:ascii="Times New Roman" w:hAnsi="Times New Roman" w:cs="Times New Roman"/>
                <w:bCs/>
                <w:sz w:val="28"/>
                <w:szCs w:val="28"/>
              </w:rPr>
              <w:t>крипка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(часов в год)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A6446E" w:rsidRPr="006C7B47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446E" w:rsidRPr="00311223" w:rsidRDefault="0036250B" w:rsidP="00311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1C7">
        <w:rPr>
          <w:rFonts w:ascii="Times New Roman" w:hAnsi="Times New Roman" w:cs="Times New Roman"/>
          <w:b/>
          <w:color w:val="000000"/>
          <w:sz w:val="28"/>
          <w:szCs w:val="28"/>
        </w:rPr>
        <w:t>Объем самостоятельной работы</w:t>
      </w:r>
      <w:r w:rsidR="008E5832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щихся в неделю по учебным</w:t>
      </w:r>
      <w:r w:rsidR="00893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предметам определяется с учетом минимальных затрат на подготовку</w:t>
      </w:r>
      <w:r w:rsidR="00893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домашнего задания, параллельного освоения детьми программ начального и</w:t>
      </w:r>
      <w:r w:rsidR="00893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образования. Объем времени на самостоятельную работу</w:t>
      </w:r>
      <w:r w:rsidR="00893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может определяться с учетом сложившихся педагогических традиций,</w:t>
      </w:r>
      <w:r w:rsidR="00893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методической целесообразности и индивидуальных способностей ученика.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6446E" w:rsidRPr="000752AF" w:rsidTr="0069577D">
        <w:tc>
          <w:tcPr>
            <w:tcW w:w="1560" w:type="dxa"/>
            <w:vMerge w:val="restart"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379" w:type="dxa"/>
            <w:gridSpan w:val="9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0752AF" w:rsidRPr="000752AF" w:rsidTr="005E6A28">
        <w:tc>
          <w:tcPr>
            <w:tcW w:w="1560" w:type="dxa"/>
            <w:vMerge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A6446E" w:rsidRPr="000752AF" w:rsidRDefault="00A6446E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vAlign w:val="bottom"/>
          </w:tcPr>
          <w:p w:rsidR="00A6446E" w:rsidRPr="000752AF" w:rsidRDefault="00A6446E" w:rsidP="005E6A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0752AF" w:rsidRPr="000752AF" w:rsidTr="005E6A28">
        <w:tc>
          <w:tcPr>
            <w:tcW w:w="1560" w:type="dxa"/>
          </w:tcPr>
          <w:p w:rsid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</w:rPr>
              <w:t>ПО.01.</w:t>
            </w:r>
          </w:p>
          <w:p w:rsidR="00A6446E" w:rsidRPr="000752AF" w:rsidRDefault="00A6446E" w:rsidP="00E01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F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2126" w:type="dxa"/>
            <w:vAlign w:val="center"/>
          </w:tcPr>
          <w:p w:rsidR="005D02CF" w:rsidRDefault="00843A58" w:rsidP="00E01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A6446E" w:rsidRPr="000752AF" w:rsidRDefault="006C7B47" w:rsidP="00E01DE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скрипка</w:t>
            </w:r>
          </w:p>
        </w:tc>
        <w:tc>
          <w:tcPr>
            <w:tcW w:w="708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709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A6446E" w:rsidRPr="000752AF" w:rsidRDefault="0053114F" w:rsidP="00E0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A6446E" w:rsidRPr="000752AF" w:rsidRDefault="0053114F" w:rsidP="005E6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E01DE8" w:rsidRDefault="00E01DE8" w:rsidP="00843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50B" w:rsidRPr="00F64C32" w:rsidRDefault="0036250B" w:rsidP="00843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Учебный материал распределяется по годам обучения - классам.</w:t>
      </w:r>
    </w:p>
    <w:p w:rsidR="00A0013A" w:rsidRDefault="0036250B" w:rsidP="00A001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Каждый класс имеет свои дидактические </w:t>
      </w:r>
      <w:r w:rsidR="00C4591B" w:rsidRPr="00F64C32">
        <w:rPr>
          <w:rFonts w:ascii="Times New Roman" w:hAnsi="Times New Roman" w:cs="Times New Roman"/>
          <w:color w:val="000000"/>
          <w:sz w:val="28"/>
          <w:szCs w:val="28"/>
        </w:rPr>
        <w:t>задачи,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 и объем в</w:t>
      </w:r>
      <w:r w:rsidR="00462E44">
        <w:rPr>
          <w:rFonts w:ascii="Times New Roman" w:hAnsi="Times New Roman" w:cs="Times New Roman"/>
          <w:color w:val="000000"/>
          <w:sz w:val="28"/>
          <w:szCs w:val="28"/>
        </w:rPr>
        <w:t xml:space="preserve">ремени, данный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для освоения учебного материала.</w:t>
      </w:r>
    </w:p>
    <w:p w:rsidR="005D02CF" w:rsidRPr="00A0013A" w:rsidRDefault="0036250B" w:rsidP="009151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Годовые требования по классам</w:t>
      </w:r>
    </w:p>
    <w:p w:rsidR="005D02CF" w:rsidRPr="00661388" w:rsidRDefault="005D02CF" w:rsidP="003112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ансамблевой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игре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так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же,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как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 xml:space="preserve"> 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в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сольном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исполнительстве,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требуются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Pr="00661388">
        <w:rPr>
          <w:rFonts w:ascii="Times New Roman" w:hAnsi="Times New Roman" w:cs="Times New Roman"/>
          <w:sz w:val="28"/>
          <w:szCs w:val="28"/>
        </w:rPr>
        <w:t>нные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музыкально-технические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владения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инструментом,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совместной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как: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Pr="00661388">
        <w:rPr>
          <w:rFonts w:ascii="Times New Roman" w:hAnsi="Times New Roman" w:cs="Times New Roman"/>
          <w:sz w:val="28"/>
          <w:szCs w:val="28"/>
        </w:rPr>
        <w:softHyphen/>
        <w:t>ного</w:t>
      </w:r>
      <w:r w:rsidR="001537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138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знание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музыкальной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терминологии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right="-3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Pr="005E2F53"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Pr="00661388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CF" w:rsidRPr="00661388" w:rsidRDefault="005D02CF" w:rsidP="009151D3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5D02CF" w:rsidRDefault="005D02CF" w:rsidP="005D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течение учебного года с каждым составом рекомендуется по</w:t>
      </w:r>
      <w:r w:rsidR="00311223">
        <w:rPr>
          <w:rFonts w:ascii="Times New Roman" w:hAnsi="Times New Roman" w:cs="Times New Roman"/>
          <w:sz w:val="28"/>
          <w:szCs w:val="28"/>
        </w:rPr>
        <w:t>дготовить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311223">
        <w:rPr>
          <w:rFonts w:ascii="Times New Roman" w:hAnsi="Times New Roman" w:cs="Times New Roman"/>
          <w:sz w:val="28"/>
          <w:szCs w:val="28"/>
        </w:rPr>
        <w:t xml:space="preserve"> 4-6 разнохарактерные</w:t>
      </w:r>
      <w:r w:rsidRPr="00C151D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36250B" w:rsidRPr="00311223" w:rsidRDefault="0036250B" w:rsidP="00311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каждого учебного года учащийся должен </w:t>
      </w:r>
      <w:r w:rsidRPr="00B7452D">
        <w:rPr>
          <w:rFonts w:ascii="Times New Roman" w:hAnsi="Times New Roman" w:cs="Times New Roman"/>
          <w:sz w:val="28"/>
          <w:szCs w:val="28"/>
        </w:rPr>
        <w:t xml:space="preserve">сыграть </w:t>
      </w:r>
      <w:r w:rsidR="006C7B47">
        <w:rPr>
          <w:rFonts w:ascii="Times New Roman" w:hAnsi="Times New Roman" w:cs="Times New Roman"/>
          <w:sz w:val="28"/>
          <w:szCs w:val="28"/>
        </w:rPr>
        <w:t xml:space="preserve">1-2 </w:t>
      </w:r>
      <w:r w:rsidR="00CE3C77">
        <w:rPr>
          <w:rFonts w:ascii="Times New Roman" w:hAnsi="Times New Roman" w:cs="Times New Roman"/>
          <w:color w:val="000000"/>
          <w:sz w:val="28"/>
          <w:szCs w:val="28"/>
        </w:rPr>
        <w:t>зачета в кажд</w:t>
      </w:r>
      <w:r w:rsidR="008B1828">
        <w:rPr>
          <w:rFonts w:ascii="Times New Roman" w:hAnsi="Times New Roman" w:cs="Times New Roman"/>
          <w:color w:val="000000"/>
          <w:sz w:val="28"/>
          <w:szCs w:val="28"/>
        </w:rPr>
        <w:t>ом полугодии.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2653A" w:rsidTr="00661E7B">
        <w:tc>
          <w:tcPr>
            <w:tcW w:w="5387" w:type="dxa"/>
          </w:tcPr>
          <w:p w:rsidR="00E105E7" w:rsidRPr="00311223" w:rsidRDefault="00E105E7" w:rsidP="00E0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4536" w:type="dxa"/>
          </w:tcPr>
          <w:p w:rsidR="00E105E7" w:rsidRPr="00311223" w:rsidRDefault="00E105E7" w:rsidP="00E0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</w:t>
            </w:r>
          </w:p>
        </w:tc>
      </w:tr>
      <w:tr w:rsidR="0042653A" w:rsidTr="00661E7B">
        <w:tc>
          <w:tcPr>
            <w:tcW w:w="5387" w:type="dxa"/>
          </w:tcPr>
          <w:p w:rsidR="00843A58" w:rsidRPr="00311223" w:rsidRDefault="000B41B3" w:rsidP="00E0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79FE" w:rsidRPr="00311223">
              <w:rPr>
                <w:rFonts w:ascii="Times New Roman" w:hAnsi="Times New Roman" w:cs="Times New Roman"/>
                <w:sz w:val="28"/>
                <w:szCs w:val="28"/>
              </w:rPr>
              <w:t>онтрольный урок</w:t>
            </w:r>
            <w:r w:rsidR="00843A58" w:rsidRPr="003112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3A58" w:rsidRPr="009151D3" w:rsidRDefault="009151D3" w:rsidP="009151D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15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4–</w:t>
            </w:r>
            <w:r w:rsidR="005D02CF" w:rsidRPr="009151D3">
              <w:rPr>
                <w:rFonts w:ascii="Times New Roman" w:hAnsi="Times New Roman" w:cs="Times New Roman"/>
                <w:sz w:val="28"/>
                <w:szCs w:val="28"/>
              </w:rPr>
              <w:t>7 разнохарактерных пьес (1</w:t>
            </w:r>
            <w:r w:rsidRPr="009151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43A58" w:rsidRPr="009151D3">
              <w:rPr>
                <w:rFonts w:ascii="Times New Roman" w:hAnsi="Times New Roman" w:cs="Times New Roman"/>
                <w:sz w:val="28"/>
                <w:szCs w:val="28"/>
              </w:rPr>
              <w:t>9 классы)</w:t>
            </w:r>
            <w:r w:rsidRPr="00915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12F" w:rsidRPr="009151D3" w:rsidRDefault="00843A58" w:rsidP="009151D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151D3">
              <w:rPr>
                <w:rFonts w:ascii="Times New Roman" w:hAnsi="Times New Roman" w:cs="Times New Roman"/>
                <w:sz w:val="28"/>
                <w:szCs w:val="28"/>
              </w:rPr>
              <w:t>вопросы о композиторах и содержании исполняемых произведений</w:t>
            </w:r>
            <w:r w:rsidR="009151D3" w:rsidRPr="0091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43A58" w:rsidRPr="00311223" w:rsidRDefault="00843A58" w:rsidP="00E01D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112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 Зачет по ансамблю:</w:t>
            </w:r>
          </w:p>
          <w:p w:rsidR="00843A58" w:rsidRPr="009151D3" w:rsidRDefault="005D02CF" w:rsidP="009151D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15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 разнохарактерных пьес (1</w:t>
            </w:r>
            <w:r w:rsidR="00311223" w:rsidRPr="009151D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="00843A58" w:rsidRPr="009151D3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  <w:r w:rsidR="00915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5E7" w:rsidRPr="00311223" w:rsidRDefault="00843A58" w:rsidP="009151D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2" w:hanging="35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51D3">
              <w:rPr>
                <w:rFonts w:ascii="Times New Roman" w:hAnsi="Times New Roman" w:cs="Times New Roman"/>
                <w:sz w:val="28"/>
                <w:szCs w:val="28"/>
              </w:rPr>
              <w:t>реферат о деятелях скрипичного искусства</w:t>
            </w:r>
            <w:r w:rsidR="005D02CF" w:rsidRPr="00915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14F" w:rsidRPr="009151D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proofErr w:type="spellStart"/>
            <w:r w:rsidR="0053114F" w:rsidRPr="009151D3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="0091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51D3" w:rsidRDefault="009151D3" w:rsidP="00A861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50B" w:rsidRDefault="005F2E41" w:rsidP="00A861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9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</w:t>
      </w:r>
      <w:r w:rsidR="0036250B"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479F9" w:rsidTr="00843D16">
        <w:tc>
          <w:tcPr>
            <w:tcW w:w="5387" w:type="dxa"/>
          </w:tcPr>
          <w:p w:rsidR="001479F9" w:rsidRPr="001479F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4536" w:type="dxa"/>
          </w:tcPr>
          <w:p w:rsidR="001479F9" w:rsidRPr="0019644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недели</w:t>
            </w:r>
          </w:p>
        </w:tc>
      </w:tr>
      <w:tr w:rsidR="008A6B6E" w:rsidTr="00843D16">
        <w:tc>
          <w:tcPr>
            <w:tcW w:w="5387" w:type="dxa"/>
          </w:tcPr>
          <w:p w:rsidR="008A6B6E" w:rsidRPr="00196449" w:rsidRDefault="008A6B6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</w:tcPr>
          <w:p w:rsidR="008A6B6E" w:rsidRPr="006C7B47" w:rsidRDefault="00D979F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A6B6E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8A6B6E" w:rsidTr="00843D16">
        <w:tc>
          <w:tcPr>
            <w:tcW w:w="5387" w:type="dxa"/>
          </w:tcPr>
          <w:p w:rsidR="008A6B6E" w:rsidRPr="00196449" w:rsidRDefault="008A6B6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536" w:type="dxa"/>
          </w:tcPr>
          <w:p w:rsidR="008A6B6E" w:rsidRPr="00196449" w:rsidRDefault="00D979F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B6E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8A6B6E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</w:tbl>
    <w:p w:rsidR="006D2FCC" w:rsidRDefault="00C062AE" w:rsidP="00843D16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612D88">
        <w:rPr>
          <w:sz w:val="28"/>
          <w:szCs w:val="28"/>
        </w:rPr>
        <w:t>Первые навыки игры в а</w:t>
      </w:r>
      <w:r>
        <w:rPr>
          <w:sz w:val="28"/>
          <w:szCs w:val="28"/>
        </w:rPr>
        <w:t>нсамбле</w:t>
      </w:r>
      <w:r w:rsidRPr="00612D88">
        <w:rPr>
          <w:sz w:val="28"/>
          <w:szCs w:val="28"/>
        </w:rPr>
        <w:t xml:space="preserve"> начинающие скрипачи приобрета</w:t>
      </w:r>
      <w:r>
        <w:rPr>
          <w:sz w:val="28"/>
          <w:szCs w:val="28"/>
        </w:rPr>
        <w:t>ют в специальном классе. Преподаватель</w:t>
      </w:r>
      <w:r w:rsidRPr="00612D88">
        <w:rPr>
          <w:sz w:val="28"/>
          <w:szCs w:val="28"/>
        </w:rPr>
        <w:t xml:space="preserve"> должен сосредоточить внимание учащегося на особенностях сопровождения, что способствует развитию первоначальных навыков коллективного исполнения. Пьесы исполняются в сопровождении второй скрипки (играе</w:t>
      </w:r>
      <w:r>
        <w:rPr>
          <w:sz w:val="28"/>
          <w:szCs w:val="28"/>
        </w:rPr>
        <w:t>т преподаватель</w:t>
      </w:r>
      <w:r w:rsidRPr="00612D88">
        <w:rPr>
          <w:sz w:val="28"/>
          <w:szCs w:val="28"/>
        </w:rPr>
        <w:t xml:space="preserve"> или с аккомпане</w:t>
      </w:r>
      <w:r>
        <w:rPr>
          <w:sz w:val="28"/>
          <w:szCs w:val="28"/>
        </w:rPr>
        <w:t>ментом на фортепиано</w:t>
      </w:r>
      <w:r w:rsidRPr="00612D88">
        <w:rPr>
          <w:sz w:val="28"/>
          <w:szCs w:val="28"/>
        </w:rPr>
        <w:t>). В первом классе ставятся задачи: освоение открытых струн, знакомство с паузами, постановка пальцев левой руки, ознакомление со штрихом легато.</w:t>
      </w:r>
    </w:p>
    <w:p w:rsidR="00F70F52" w:rsidRPr="00F70F52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  <w:r w:rsidR="00843D1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</w:p>
    <w:p w:rsidR="005E6A28" w:rsidRPr="00B519E1" w:rsidRDefault="005E6A28" w:rsidP="00B519E1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Русская народная песня «</w:t>
      </w:r>
      <w:proofErr w:type="gramStart"/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Во</w:t>
      </w:r>
      <w:proofErr w:type="gramEnd"/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саду ли, в огороде»;</w:t>
      </w:r>
    </w:p>
    <w:p w:rsidR="005E6A28" w:rsidRPr="00B519E1" w:rsidRDefault="005E6A28" w:rsidP="00B519E1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Русская народная песня «Ах вы, сени мои, сени»;</w:t>
      </w:r>
    </w:p>
    <w:p w:rsidR="005E6A28" w:rsidRPr="00B519E1" w:rsidRDefault="005E6A28" w:rsidP="00B519E1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Детская песенка «Жил-был у бабушки»</w:t>
      </w:r>
      <w:r w:rsidR="00B519E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E6A28" w:rsidRPr="00B519E1" w:rsidRDefault="00397D25" w:rsidP="00B519E1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Гретри</w:t>
      </w:r>
      <w:proofErr w:type="spellEnd"/>
      <w:r w:rsid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537B6"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«Песенка</w:t>
      </w:r>
      <w:r w:rsidR="00F70F52" w:rsidRPr="00B519E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97D25" w:rsidRDefault="00397D25" w:rsidP="005E6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6250B" w:rsidRPr="005E6A28" w:rsidRDefault="005F2E41" w:rsidP="005E6A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6250B"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1479F9" w:rsidTr="0050090C">
        <w:tc>
          <w:tcPr>
            <w:tcW w:w="5529" w:type="dxa"/>
          </w:tcPr>
          <w:p w:rsidR="001479F9" w:rsidRPr="001479F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4394" w:type="dxa"/>
          </w:tcPr>
          <w:p w:rsidR="001479F9" w:rsidRPr="0019644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</w:tr>
      <w:tr w:rsidR="008A6B6E" w:rsidTr="0050090C">
        <w:tc>
          <w:tcPr>
            <w:tcW w:w="5529" w:type="dxa"/>
          </w:tcPr>
          <w:p w:rsidR="008A6B6E" w:rsidRPr="00196449" w:rsidRDefault="008A6B6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394" w:type="dxa"/>
          </w:tcPr>
          <w:p w:rsidR="008A6B6E" w:rsidRPr="006C7B47" w:rsidRDefault="00D979F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A6B6E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8A6B6E" w:rsidTr="0050090C">
        <w:tc>
          <w:tcPr>
            <w:tcW w:w="5529" w:type="dxa"/>
          </w:tcPr>
          <w:p w:rsidR="008A6B6E" w:rsidRPr="00196449" w:rsidRDefault="008A6B6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94" w:type="dxa"/>
          </w:tcPr>
          <w:p w:rsidR="008A6B6E" w:rsidRPr="00196449" w:rsidRDefault="00D979F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C7B4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8A6B6E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</w:tbl>
    <w:p w:rsidR="00F70F52" w:rsidRDefault="00C062AE" w:rsidP="00843D16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612D88">
        <w:rPr>
          <w:sz w:val="28"/>
          <w:szCs w:val="28"/>
        </w:rPr>
        <w:t xml:space="preserve">Во втором классе продолжается работа над постановкой левой руки. Ознакомление с тональностями, в которых написаны все пьесы и упражнения. </w:t>
      </w:r>
      <w:r w:rsidR="00D979FE" w:rsidRPr="00612D88">
        <w:rPr>
          <w:sz w:val="28"/>
          <w:szCs w:val="28"/>
        </w:rPr>
        <w:t xml:space="preserve">Ансамбль способствует развитию устойчивости интонации и служит необходимой метроритмической опорой. Художественно обогащенный материал </w:t>
      </w:r>
      <w:r w:rsidR="00D979FE" w:rsidRPr="00612D88">
        <w:rPr>
          <w:sz w:val="28"/>
          <w:szCs w:val="28"/>
        </w:rPr>
        <w:lastRenderedPageBreak/>
        <w:t>становиться более привлекательным, пробуждая интерес к занятиям. Одной из форм коллективного исполнения является так же аккомпанемент.</w:t>
      </w:r>
      <w:r w:rsidR="005D02CF">
        <w:rPr>
          <w:sz w:val="28"/>
          <w:szCs w:val="28"/>
        </w:rPr>
        <w:t xml:space="preserve"> </w:t>
      </w:r>
      <w:r w:rsidR="00D979FE" w:rsidRPr="00612D88">
        <w:rPr>
          <w:sz w:val="28"/>
          <w:szCs w:val="28"/>
        </w:rPr>
        <w:t>Произведения испо</w:t>
      </w:r>
      <w:r w:rsidR="00D979FE">
        <w:rPr>
          <w:sz w:val="28"/>
          <w:szCs w:val="28"/>
        </w:rPr>
        <w:t>лняются в сопровождении преподавателя.</w:t>
      </w:r>
    </w:p>
    <w:p w:rsidR="00F70F52" w:rsidRPr="00F70F52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  <w:r w:rsidR="00843D1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</w:p>
    <w:p w:rsidR="005E6A28" w:rsidRPr="00B519E1" w:rsidRDefault="005E6A28" w:rsidP="00B519E1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Чешская народная песня «Пастух»;</w:t>
      </w:r>
    </w:p>
    <w:p w:rsidR="007619AD" w:rsidRPr="00B519E1" w:rsidRDefault="00397D25" w:rsidP="00B519E1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В.</w:t>
      </w:r>
      <w:r w:rsidR="00B519E1"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B519E1" w:rsidRP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619AD" w:rsidRPr="00B519E1">
        <w:rPr>
          <w:rFonts w:ascii="Times New Roman" w:eastAsia="Times New Roman" w:hAnsi="Times New Roman" w:cs="Times New Roman"/>
          <w:iCs/>
          <w:sz w:val="28"/>
          <w:szCs w:val="28"/>
        </w:rPr>
        <w:t>Моцарт «Менуэт»;</w:t>
      </w:r>
    </w:p>
    <w:p w:rsidR="004164CC" w:rsidRPr="00B519E1" w:rsidRDefault="00B519E1" w:rsidP="00B519E1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Ф.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Шуберт «Вальс</w:t>
      </w:r>
      <w:r w:rsidR="00F70F52" w:rsidRPr="00B519E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4164CC" w:rsidRPr="00B519E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D2FCC" w:rsidRPr="00B519E1" w:rsidRDefault="00B519E1" w:rsidP="00B519E1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Д.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164CC" w:rsidRPr="00B519E1">
        <w:rPr>
          <w:rFonts w:ascii="Times New Roman" w:eastAsia="Times New Roman" w:hAnsi="Times New Roman" w:cs="Times New Roman"/>
          <w:iCs/>
          <w:sz w:val="28"/>
          <w:szCs w:val="28"/>
        </w:rPr>
        <w:t>Шостакович «Хороший день»</w:t>
      </w:r>
      <w:r w:rsidR="00843D16" w:rsidRP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97D25" w:rsidRPr="00F70F52" w:rsidRDefault="00397D25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B0622" w:rsidRDefault="008B0622" w:rsidP="00A861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2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1479F9" w:rsidTr="00843D16">
        <w:tc>
          <w:tcPr>
            <w:tcW w:w="5529" w:type="dxa"/>
          </w:tcPr>
          <w:p w:rsidR="001479F9" w:rsidRPr="001479F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4394" w:type="dxa"/>
          </w:tcPr>
          <w:p w:rsidR="001479F9" w:rsidRPr="0019644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</w:tr>
      <w:tr w:rsidR="008A6B6E" w:rsidTr="00843D16">
        <w:tc>
          <w:tcPr>
            <w:tcW w:w="5529" w:type="dxa"/>
          </w:tcPr>
          <w:p w:rsidR="008A6B6E" w:rsidRPr="00196449" w:rsidRDefault="008A6B6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394" w:type="dxa"/>
          </w:tcPr>
          <w:p w:rsidR="008A6B6E" w:rsidRPr="001479F9" w:rsidRDefault="0051626C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A6B6E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8A6B6E" w:rsidTr="00843D16">
        <w:tc>
          <w:tcPr>
            <w:tcW w:w="5529" w:type="dxa"/>
          </w:tcPr>
          <w:p w:rsidR="008A6B6E" w:rsidRPr="00196449" w:rsidRDefault="008A6B6E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94" w:type="dxa"/>
          </w:tcPr>
          <w:p w:rsidR="008A6B6E" w:rsidRPr="00196449" w:rsidRDefault="0051626C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A861A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8A6B6E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</w:tbl>
    <w:p w:rsidR="00F70F52" w:rsidRPr="00F70F52" w:rsidRDefault="00F70F52" w:rsidP="00843D16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70F52">
        <w:rPr>
          <w:color w:val="000000"/>
          <w:spacing w:val="-1"/>
          <w:sz w:val="28"/>
          <w:szCs w:val="28"/>
        </w:rPr>
        <w:t xml:space="preserve">Изучение </w:t>
      </w:r>
      <w:r w:rsidRPr="00F70F52">
        <w:rPr>
          <w:color w:val="000000"/>
          <w:sz w:val="28"/>
          <w:szCs w:val="28"/>
        </w:rPr>
        <w:t>текущего репертуара, повторение</w:t>
      </w:r>
      <w:r w:rsidRPr="00F70F52">
        <w:rPr>
          <w:color w:val="000000"/>
          <w:spacing w:val="-1"/>
          <w:sz w:val="28"/>
          <w:szCs w:val="28"/>
        </w:rPr>
        <w:t xml:space="preserve"> и закрепление ранее пройденного концертного репертуара. Работа над качеством звукоизвлечения, синхронностью в нюансах и динамике.</w:t>
      </w:r>
      <w:r w:rsidRPr="00F70F52">
        <w:rPr>
          <w:color w:val="000000"/>
          <w:sz w:val="28"/>
          <w:szCs w:val="28"/>
        </w:rPr>
        <w:t xml:space="preserve"> Работа по голосам (звучит один голос, а остальные играют над струнами или проговаривают, </w:t>
      </w:r>
      <w:proofErr w:type="spellStart"/>
      <w:r w:rsidRPr="00F70F52">
        <w:rPr>
          <w:color w:val="000000"/>
          <w:sz w:val="28"/>
          <w:szCs w:val="28"/>
        </w:rPr>
        <w:t>пропевают</w:t>
      </w:r>
      <w:proofErr w:type="spellEnd"/>
      <w:r w:rsidRPr="00F70F52">
        <w:rPr>
          <w:color w:val="000000"/>
          <w:sz w:val="28"/>
          <w:szCs w:val="28"/>
        </w:rPr>
        <w:t xml:space="preserve"> свой голос). Распределение партий. </w:t>
      </w:r>
    </w:p>
    <w:p w:rsidR="00F70F52" w:rsidRPr="00F70F52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Продолжается работа над интонацией, ритмом, звучанием. Использование штрихов: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деташе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легато,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мартле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их чередование. Произведения соответствуют сложности третьего класса. Пьесы исполняются учащимися в две скрипки.</w:t>
      </w:r>
    </w:p>
    <w:p w:rsidR="00F70F52" w:rsidRPr="00F70F52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  <w:r w:rsidR="00843D1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</w:p>
    <w:p w:rsidR="005E6A28" w:rsidRPr="00B519E1" w:rsidRDefault="00B519E1" w:rsidP="00B519E1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Онеггер</w:t>
      </w:r>
      <w:proofErr w:type="spellEnd"/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E253A"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«Дуэт из Маленькой сюиты»;</w:t>
      </w:r>
    </w:p>
    <w:p w:rsidR="007E253A" w:rsidRPr="00B519E1" w:rsidRDefault="00B519E1" w:rsidP="00B519E1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Ж.-Ф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Рамо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E253A"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E6A28" w:rsidRPr="00B519E1">
        <w:rPr>
          <w:rFonts w:ascii="Times New Roman" w:eastAsia="Times New Roman" w:hAnsi="Times New Roman" w:cs="Times New Roman"/>
          <w:iCs/>
          <w:sz w:val="28"/>
          <w:szCs w:val="28"/>
        </w:rPr>
        <w:t>«Рондо»</w:t>
      </w:r>
      <w:r w:rsidR="007E253A" w:rsidRPr="00B519E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E253A" w:rsidRPr="00B519E1" w:rsidRDefault="00B519E1" w:rsidP="00B519E1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В. А. </w:t>
      </w:r>
      <w:r w:rsidR="007E253A" w:rsidRPr="00B519E1">
        <w:rPr>
          <w:rFonts w:ascii="Times New Roman" w:eastAsia="Times New Roman" w:hAnsi="Times New Roman" w:cs="Times New Roman"/>
          <w:iCs/>
          <w:sz w:val="28"/>
          <w:szCs w:val="28"/>
        </w:rPr>
        <w:t>Моцарт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E253A"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«Пантомима»;</w:t>
      </w:r>
    </w:p>
    <w:p w:rsidR="007E253A" w:rsidRPr="00B519E1" w:rsidRDefault="00B519E1" w:rsidP="00B519E1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Д.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E253A" w:rsidRPr="00B519E1">
        <w:rPr>
          <w:rFonts w:ascii="Times New Roman" w:eastAsia="Times New Roman" w:hAnsi="Times New Roman" w:cs="Times New Roman"/>
          <w:iCs/>
          <w:sz w:val="28"/>
          <w:szCs w:val="28"/>
        </w:rPr>
        <w:t>Шостакович</w:t>
      </w:r>
      <w:r w:rsidRPr="00B519E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E253A" w:rsidRPr="00B519E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«Гавот».</w:t>
      </w:r>
    </w:p>
    <w:p w:rsidR="005B743E" w:rsidRDefault="00A0370F" w:rsidP="00A861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1479F9" w:rsidTr="00260DEC">
        <w:tc>
          <w:tcPr>
            <w:tcW w:w="5954" w:type="dxa"/>
          </w:tcPr>
          <w:p w:rsidR="001479F9" w:rsidRPr="001479F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3969" w:type="dxa"/>
          </w:tcPr>
          <w:p w:rsidR="001479F9" w:rsidRPr="00196449" w:rsidRDefault="001479F9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</w:tr>
      <w:tr w:rsidR="00A0370F" w:rsidTr="00260DEC">
        <w:tc>
          <w:tcPr>
            <w:tcW w:w="5954" w:type="dxa"/>
          </w:tcPr>
          <w:p w:rsidR="00A0370F" w:rsidRPr="00196449" w:rsidRDefault="00A0370F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969" w:type="dxa"/>
          </w:tcPr>
          <w:p w:rsidR="00A0370F" w:rsidRPr="00A861A8" w:rsidRDefault="0051626C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09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0370F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A0370F" w:rsidTr="00260DEC">
        <w:tc>
          <w:tcPr>
            <w:tcW w:w="5954" w:type="dxa"/>
          </w:tcPr>
          <w:p w:rsidR="00A0370F" w:rsidRPr="00196449" w:rsidRDefault="00A0370F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3969" w:type="dxa"/>
          </w:tcPr>
          <w:p w:rsidR="00A0370F" w:rsidRPr="00196449" w:rsidRDefault="00756092" w:rsidP="00A861A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70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A0370F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</w:tbl>
    <w:p w:rsidR="00C63382" w:rsidRDefault="00F70F52" w:rsidP="00B44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Дальнейшее работа над интонацией, ритмом, </w:t>
      </w:r>
      <w:r w:rsidR="00C63382">
        <w:rPr>
          <w:rFonts w:ascii="Times New Roman" w:hAnsi="Times New Roman" w:cs="Times New Roman"/>
          <w:sz w:val="28"/>
          <w:szCs w:val="28"/>
        </w:rPr>
        <w:t>в</w:t>
      </w:r>
      <w:r w:rsidR="00C63382" w:rsidRPr="00C63382">
        <w:rPr>
          <w:rFonts w:ascii="Times New Roman" w:hAnsi="Times New Roman" w:cs="Times New Roman"/>
          <w:sz w:val="28"/>
          <w:szCs w:val="28"/>
        </w:rPr>
        <w:t>ибрац</w:t>
      </w:r>
      <w:r w:rsidR="00C63382">
        <w:rPr>
          <w:rFonts w:ascii="Times New Roman" w:hAnsi="Times New Roman" w:cs="Times New Roman"/>
          <w:sz w:val="28"/>
          <w:szCs w:val="28"/>
        </w:rPr>
        <w:t>ией,</w:t>
      </w:r>
      <w:r w:rsidR="00C63382" w:rsidRPr="00C63382">
        <w:rPr>
          <w:rFonts w:ascii="Times New Roman" w:hAnsi="Times New Roman" w:cs="Times New Roman"/>
          <w:sz w:val="28"/>
          <w:szCs w:val="28"/>
        </w:rPr>
        <w:t xml:space="preserve"> динамикой</w:t>
      </w:r>
      <w:r w:rsidR="00C63382">
        <w:rPr>
          <w:rFonts w:ascii="Times New Roman" w:hAnsi="Times New Roman" w:cs="Times New Roman"/>
          <w:sz w:val="28"/>
          <w:szCs w:val="28"/>
        </w:rPr>
        <w:t>,</w:t>
      </w:r>
      <w:r w:rsidR="005D02CF">
        <w:rPr>
          <w:rFonts w:ascii="Times New Roman" w:hAnsi="Times New Roman" w:cs="Times New Roman"/>
          <w:sz w:val="28"/>
          <w:szCs w:val="28"/>
        </w:rPr>
        <w:t xml:space="preserve">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звучанием. Изучение штрихов: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деташе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легато,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мартле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их чередование. Усвоение 1</w:t>
      </w:r>
      <w:r w:rsidR="00397D25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3 позиций и их смена. Использование двойных нот. Произведения соответствуют сложности четв</w:t>
      </w:r>
      <w:r w:rsidR="009151D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ртого класса. </w:t>
      </w:r>
      <w:r w:rsidR="00B44793">
        <w:rPr>
          <w:rFonts w:ascii="Times New Roman" w:hAnsi="Times New Roman" w:cs="Times New Roman"/>
          <w:sz w:val="28"/>
          <w:szCs w:val="28"/>
        </w:rPr>
        <w:t>Формирование и развитие навыков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самостоятельной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настройки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своего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инструмента, умения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красиво,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свободно стоять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на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сцене, вместе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начинать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заканчивать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исполнение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музыкального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произведения, слушать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друг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B44793">
        <w:rPr>
          <w:rFonts w:ascii="Times New Roman" w:hAnsi="Times New Roman" w:cs="Times New Roman"/>
          <w:sz w:val="28"/>
          <w:szCs w:val="28"/>
        </w:rPr>
        <w:t>друга.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C63382" w:rsidRPr="00C6338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Дальнейшее развитие</w:t>
      </w:r>
      <w:r w:rsidR="00B447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3382" w:rsidRPr="00C63382">
        <w:rPr>
          <w:rFonts w:ascii="Times New Roman" w:hAnsi="Times New Roman" w:cs="Times New Roman"/>
          <w:sz w:val="28"/>
          <w:szCs w:val="28"/>
        </w:rPr>
        <w:t>исполнительских навыков учащихся при более высоких требованиях к качеству зву</w:t>
      </w:r>
      <w:r w:rsidR="00C63382">
        <w:rPr>
          <w:rFonts w:ascii="Times New Roman" w:hAnsi="Times New Roman" w:cs="Times New Roman"/>
          <w:sz w:val="28"/>
          <w:szCs w:val="28"/>
        </w:rPr>
        <w:t>ка и выразительности исполнения</w:t>
      </w:r>
      <w:r w:rsidR="00C63382" w:rsidRPr="00C63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F52" w:rsidRPr="00C63382" w:rsidRDefault="00F70F52" w:rsidP="0084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</w:p>
    <w:p w:rsidR="007E253A" w:rsidRDefault="00B519E1" w:rsidP="00B519E1">
      <w:pPr>
        <w:pStyle w:val="a5"/>
        <w:numPr>
          <w:ilvl w:val="0"/>
          <w:numId w:val="14"/>
        </w:numPr>
        <w:spacing w:line="360" w:lineRule="auto"/>
        <w:ind w:left="1066" w:hanging="357"/>
        <w:rPr>
          <w:rFonts w:ascii="Times New Roman" w:hAnsi="Times New Roman" w:cs="Times New Roman"/>
          <w:bCs/>
          <w:sz w:val="28"/>
          <w:szCs w:val="28"/>
        </w:rPr>
      </w:pPr>
      <w:r w:rsidRPr="007E253A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53A" w:rsidRPr="007E253A">
        <w:rPr>
          <w:rFonts w:ascii="Times New Roman" w:hAnsi="Times New Roman" w:cs="Times New Roman"/>
          <w:bCs/>
          <w:sz w:val="28"/>
          <w:szCs w:val="28"/>
        </w:rPr>
        <w:t>Прокофьев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E253A" w:rsidRPr="007E253A">
        <w:rPr>
          <w:rFonts w:ascii="Times New Roman" w:hAnsi="Times New Roman" w:cs="Times New Roman"/>
          <w:bCs/>
          <w:sz w:val="28"/>
          <w:szCs w:val="28"/>
        </w:rPr>
        <w:t xml:space="preserve"> «Марш из сюиты «Летний день»</w:t>
      </w:r>
      <w:r w:rsidR="007E253A">
        <w:rPr>
          <w:rFonts w:ascii="Times New Roman" w:hAnsi="Times New Roman" w:cs="Times New Roman"/>
          <w:bCs/>
          <w:sz w:val="28"/>
          <w:szCs w:val="28"/>
        </w:rPr>
        <w:t>;</w:t>
      </w:r>
    </w:p>
    <w:p w:rsidR="00A572E4" w:rsidRDefault="00B519E1" w:rsidP="00B519E1">
      <w:pPr>
        <w:pStyle w:val="a5"/>
        <w:numPr>
          <w:ilvl w:val="0"/>
          <w:numId w:val="14"/>
        </w:numPr>
        <w:spacing w:line="360" w:lineRule="auto"/>
        <w:ind w:left="1066" w:hanging="357"/>
        <w:rPr>
          <w:rFonts w:ascii="Times New Roman" w:hAnsi="Times New Roman" w:cs="Times New Roman"/>
          <w:bCs/>
          <w:sz w:val="28"/>
          <w:szCs w:val="28"/>
        </w:rPr>
      </w:pPr>
      <w:r w:rsidRPr="007E253A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2E4" w:rsidRPr="007E253A">
        <w:rPr>
          <w:rFonts w:ascii="Times New Roman" w:hAnsi="Times New Roman" w:cs="Times New Roman"/>
          <w:bCs/>
          <w:sz w:val="28"/>
          <w:szCs w:val="28"/>
        </w:rPr>
        <w:t>Прокофьев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572E4" w:rsidRPr="007E253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572E4">
        <w:rPr>
          <w:rFonts w:ascii="Times New Roman" w:hAnsi="Times New Roman" w:cs="Times New Roman"/>
          <w:bCs/>
          <w:sz w:val="28"/>
          <w:szCs w:val="28"/>
        </w:rPr>
        <w:t>Лебедь из кинофильма «Иван Грозный</w:t>
      </w:r>
      <w:r w:rsidR="00A572E4" w:rsidRPr="007E253A">
        <w:rPr>
          <w:rFonts w:ascii="Times New Roman" w:hAnsi="Times New Roman" w:cs="Times New Roman"/>
          <w:bCs/>
          <w:sz w:val="28"/>
          <w:szCs w:val="28"/>
        </w:rPr>
        <w:t>»</w:t>
      </w:r>
      <w:r w:rsidR="00A57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7E253A" w:rsidRDefault="00B519E1" w:rsidP="00B519E1">
      <w:pPr>
        <w:pStyle w:val="a5"/>
        <w:numPr>
          <w:ilvl w:val="0"/>
          <w:numId w:val="14"/>
        </w:numPr>
        <w:spacing w:line="360" w:lineRule="auto"/>
        <w:ind w:left="1066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53A">
        <w:rPr>
          <w:rFonts w:ascii="Times New Roman" w:hAnsi="Times New Roman" w:cs="Times New Roman"/>
          <w:bCs/>
          <w:sz w:val="28"/>
          <w:szCs w:val="28"/>
        </w:rPr>
        <w:t>Бакланова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E253A">
        <w:rPr>
          <w:rFonts w:ascii="Times New Roman" w:hAnsi="Times New Roman" w:cs="Times New Roman"/>
          <w:bCs/>
          <w:sz w:val="28"/>
          <w:szCs w:val="28"/>
        </w:rPr>
        <w:t xml:space="preserve"> «Вариации»;</w:t>
      </w:r>
    </w:p>
    <w:p w:rsidR="00E6612F" w:rsidRDefault="00B519E1" w:rsidP="00B519E1">
      <w:pPr>
        <w:pStyle w:val="a5"/>
        <w:numPr>
          <w:ilvl w:val="0"/>
          <w:numId w:val="14"/>
        </w:numPr>
        <w:spacing w:line="360" w:lineRule="auto"/>
        <w:ind w:left="1066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72E4">
        <w:rPr>
          <w:rFonts w:ascii="Times New Roman" w:hAnsi="Times New Roman" w:cs="Times New Roman"/>
          <w:bCs/>
          <w:sz w:val="28"/>
          <w:szCs w:val="28"/>
        </w:rPr>
        <w:t>Нагдян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572E4">
        <w:rPr>
          <w:rFonts w:ascii="Times New Roman" w:hAnsi="Times New Roman" w:cs="Times New Roman"/>
          <w:bCs/>
          <w:sz w:val="28"/>
          <w:szCs w:val="28"/>
        </w:rPr>
        <w:t xml:space="preserve"> «Народный танец».</w:t>
      </w:r>
    </w:p>
    <w:p w:rsidR="00661E7B" w:rsidRDefault="00661E7B" w:rsidP="00A0013A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40A1" w:rsidRPr="00A0013A" w:rsidRDefault="004540A1" w:rsidP="00A0013A">
      <w:pPr>
        <w:pStyle w:val="a5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0A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1479F9" w:rsidTr="00A0013A">
        <w:tc>
          <w:tcPr>
            <w:tcW w:w="6096" w:type="dxa"/>
          </w:tcPr>
          <w:p w:rsidR="001479F9" w:rsidRPr="001479F9" w:rsidRDefault="001479F9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79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3827" w:type="dxa"/>
          </w:tcPr>
          <w:p w:rsidR="001479F9" w:rsidRPr="001479F9" w:rsidRDefault="001479F9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 недели</w:t>
            </w:r>
          </w:p>
        </w:tc>
      </w:tr>
      <w:tr w:rsidR="001479F9" w:rsidTr="00A0013A">
        <w:tc>
          <w:tcPr>
            <w:tcW w:w="6096" w:type="dxa"/>
          </w:tcPr>
          <w:p w:rsidR="001479F9" w:rsidRPr="00196449" w:rsidRDefault="001479F9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827" w:type="dxa"/>
          </w:tcPr>
          <w:p w:rsidR="001479F9" w:rsidRPr="00A861A8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1479F9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479F9" w:rsidTr="00A0013A">
        <w:tc>
          <w:tcPr>
            <w:tcW w:w="6096" w:type="dxa"/>
          </w:tcPr>
          <w:p w:rsidR="001479F9" w:rsidRPr="00196449" w:rsidRDefault="001479F9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7" w:type="dxa"/>
          </w:tcPr>
          <w:p w:rsidR="001479F9" w:rsidRPr="00196449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1479F9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479F9" w:rsidTr="00A0013A">
        <w:tc>
          <w:tcPr>
            <w:tcW w:w="6096" w:type="dxa"/>
          </w:tcPr>
          <w:p w:rsidR="001479F9" w:rsidRPr="00196449" w:rsidRDefault="001479F9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827" w:type="dxa"/>
          </w:tcPr>
          <w:p w:rsidR="001479F9" w:rsidRPr="00A861A8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1479F9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F70F52" w:rsidRPr="00F70F52" w:rsidRDefault="00B44793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634D">
        <w:rPr>
          <w:rFonts w:ascii="Times New Roman" w:hAnsi="Times New Roman" w:cs="Times New Roman"/>
          <w:sz w:val="28"/>
          <w:szCs w:val="28"/>
        </w:rPr>
        <w:t>Усложнение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репертуара</w:t>
      </w:r>
      <w:r w:rsidRPr="00B447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роизведения соотве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тствуют сложности пятого класса)</w:t>
      </w:r>
      <w:r w:rsidRPr="00A9634D">
        <w:rPr>
          <w:rFonts w:ascii="Times New Roman" w:hAnsi="Times New Roman" w:cs="Times New Roman"/>
          <w:sz w:val="28"/>
          <w:szCs w:val="28"/>
        </w:rPr>
        <w:t>.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Дальнейшая работа над интонацией, динамикой звучания, ритмом. Изучение штрихов: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деташе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легато и стаккато. Использование первой, второй, третьей и более высоких позиций. </w:t>
      </w:r>
      <w:r w:rsidRPr="00A9634D">
        <w:rPr>
          <w:rFonts w:ascii="Times New Roman" w:hAnsi="Times New Roman" w:cs="Times New Roman"/>
          <w:sz w:val="28"/>
          <w:szCs w:val="28"/>
        </w:rPr>
        <w:t>Дальнейшая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работа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над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навыками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в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ансамбле.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Умение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слушать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друг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друга,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играть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вместе,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чисто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ритмично,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точно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и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выразительно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исполнять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авторский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>текст.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52" w:rsidRPr="00F70F52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  <w:r w:rsidR="00843D1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</w:p>
    <w:p w:rsidR="00A572E4" w:rsidRPr="00B519E1" w:rsidRDefault="00B519E1" w:rsidP="00B519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sz w:val="28"/>
          <w:szCs w:val="28"/>
        </w:rPr>
        <w:t>И. С.</w:t>
      </w:r>
      <w:r w:rsidRPr="00B5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B519E1">
        <w:rPr>
          <w:rFonts w:ascii="Times New Roman" w:eastAsia="Times New Roman" w:hAnsi="Times New Roman" w:cs="Times New Roman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05B4" w:rsidRPr="00B519E1">
        <w:rPr>
          <w:rFonts w:ascii="Times New Roman" w:eastAsia="Times New Roman" w:hAnsi="Times New Roman" w:cs="Times New Roman"/>
          <w:sz w:val="28"/>
          <w:szCs w:val="28"/>
        </w:rPr>
        <w:t xml:space="preserve"> Гавот</w:t>
      </w:r>
      <w:r w:rsidR="001537B6" w:rsidRPr="00B5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B519E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B5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B519E1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1537B6" w:rsidRPr="00B5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B519E1">
        <w:rPr>
          <w:rFonts w:ascii="Times New Roman" w:eastAsia="Times New Roman" w:hAnsi="Times New Roman" w:cs="Times New Roman"/>
          <w:sz w:val="28"/>
          <w:szCs w:val="28"/>
        </w:rPr>
        <w:t>№ 3;</w:t>
      </w:r>
    </w:p>
    <w:p w:rsidR="007A37E5" w:rsidRPr="00B519E1" w:rsidRDefault="00B519E1" w:rsidP="00B519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  <w:iCs/>
          <w:sz w:val="28"/>
          <w:szCs w:val="28"/>
        </w:rPr>
      </w:pPr>
      <w:r w:rsidRPr="00B519E1">
        <w:rPr>
          <w:rFonts w:ascii="Times New Roman" w:hAnsi="Times New Roman" w:cs="Times New Roman"/>
          <w:iCs/>
          <w:sz w:val="28"/>
          <w:szCs w:val="28"/>
        </w:rPr>
        <w:t>К.</w:t>
      </w:r>
      <w:r w:rsidRPr="00B519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72E4" w:rsidRPr="00B519E1">
        <w:rPr>
          <w:rFonts w:ascii="Times New Roman" w:hAnsi="Times New Roman" w:cs="Times New Roman"/>
          <w:iCs/>
          <w:sz w:val="28"/>
          <w:szCs w:val="28"/>
        </w:rPr>
        <w:t>Бом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A572E4" w:rsidRPr="00B519E1">
        <w:rPr>
          <w:rFonts w:ascii="Times New Roman" w:hAnsi="Times New Roman" w:cs="Times New Roman"/>
          <w:iCs/>
          <w:sz w:val="28"/>
          <w:szCs w:val="28"/>
        </w:rPr>
        <w:t xml:space="preserve"> «Непрерывное</w:t>
      </w:r>
      <w:r w:rsidR="001537B6" w:rsidRPr="00B519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72E4" w:rsidRPr="00B519E1">
        <w:rPr>
          <w:rFonts w:ascii="Times New Roman" w:hAnsi="Times New Roman" w:cs="Times New Roman"/>
          <w:iCs/>
          <w:sz w:val="28"/>
          <w:szCs w:val="28"/>
        </w:rPr>
        <w:t>движение»;</w:t>
      </w:r>
    </w:p>
    <w:p w:rsidR="00A572E4" w:rsidRPr="00B519E1" w:rsidRDefault="00B519E1" w:rsidP="00B519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  <w:iCs/>
          <w:sz w:val="28"/>
          <w:szCs w:val="28"/>
        </w:rPr>
      </w:pPr>
      <w:r w:rsidRPr="00B519E1">
        <w:rPr>
          <w:rFonts w:ascii="Times New Roman" w:eastAsia="Times New Roman" w:hAnsi="Times New Roman" w:cs="Times New Roman"/>
          <w:sz w:val="28"/>
          <w:szCs w:val="28"/>
        </w:rPr>
        <w:lastRenderedPageBreak/>
        <w:t>А.</w:t>
      </w:r>
      <w:r w:rsidRPr="00B5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7E5" w:rsidRPr="00B519E1">
        <w:rPr>
          <w:rFonts w:ascii="Times New Roman" w:eastAsia="Times New Roman" w:hAnsi="Times New Roman" w:cs="Times New Roman"/>
          <w:sz w:val="28"/>
          <w:szCs w:val="28"/>
        </w:rPr>
        <w:t>Дворжак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7E5" w:rsidRPr="00B519E1">
        <w:rPr>
          <w:rFonts w:ascii="Times New Roman" w:eastAsia="Times New Roman" w:hAnsi="Times New Roman" w:cs="Times New Roman"/>
          <w:sz w:val="28"/>
          <w:szCs w:val="28"/>
        </w:rPr>
        <w:t xml:space="preserve"> Славянский</w:t>
      </w:r>
      <w:r w:rsidR="001537B6" w:rsidRPr="00B5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7E5" w:rsidRPr="00B519E1">
        <w:rPr>
          <w:rFonts w:ascii="Times New Roman" w:eastAsia="Times New Roman" w:hAnsi="Times New Roman" w:cs="Times New Roman"/>
          <w:sz w:val="28"/>
          <w:szCs w:val="28"/>
        </w:rPr>
        <w:t>танец;</w:t>
      </w:r>
    </w:p>
    <w:p w:rsidR="008C05B4" w:rsidRPr="00B519E1" w:rsidRDefault="008C05B4" w:rsidP="00B519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</w:rPr>
      </w:pPr>
      <w:r w:rsidRPr="00B519E1">
        <w:rPr>
          <w:rFonts w:ascii="Times New Roman" w:hAnsi="Times New Roman" w:cs="Times New Roman"/>
          <w:iCs/>
          <w:sz w:val="28"/>
          <w:szCs w:val="28"/>
        </w:rPr>
        <w:t>Обр.</w:t>
      </w:r>
      <w:r w:rsidR="001537B6" w:rsidRPr="00B519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19E1">
        <w:rPr>
          <w:rFonts w:ascii="Times New Roman" w:hAnsi="Times New Roman" w:cs="Times New Roman"/>
          <w:iCs/>
          <w:sz w:val="28"/>
          <w:szCs w:val="28"/>
        </w:rPr>
        <w:t>Ризоля</w:t>
      </w:r>
      <w:proofErr w:type="spellEnd"/>
      <w:r w:rsidRPr="00B519E1">
        <w:rPr>
          <w:rFonts w:ascii="Times New Roman" w:hAnsi="Times New Roman" w:cs="Times New Roman"/>
          <w:iCs/>
          <w:sz w:val="28"/>
          <w:szCs w:val="28"/>
        </w:rPr>
        <w:t>.</w:t>
      </w:r>
      <w:r w:rsidR="001537B6" w:rsidRPr="00B519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9E1">
        <w:rPr>
          <w:rFonts w:ascii="Times New Roman" w:hAnsi="Times New Roman" w:cs="Times New Roman"/>
          <w:iCs/>
          <w:sz w:val="28"/>
          <w:szCs w:val="28"/>
        </w:rPr>
        <w:t>Венгерский</w:t>
      </w:r>
      <w:r w:rsidR="001537B6" w:rsidRPr="00B519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9E1">
        <w:rPr>
          <w:rFonts w:ascii="Times New Roman" w:hAnsi="Times New Roman" w:cs="Times New Roman"/>
          <w:iCs/>
          <w:sz w:val="28"/>
          <w:szCs w:val="28"/>
        </w:rPr>
        <w:t>народный танец</w:t>
      </w:r>
      <w:r w:rsidR="001537B6" w:rsidRPr="00B519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9E1">
        <w:rPr>
          <w:rFonts w:ascii="Times New Roman" w:hAnsi="Times New Roman" w:cs="Times New Roman"/>
          <w:iCs/>
          <w:sz w:val="28"/>
          <w:szCs w:val="28"/>
        </w:rPr>
        <w:t>«Чардаш»</w:t>
      </w:r>
      <w:r w:rsidRPr="00B51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12F" w:rsidRPr="00B519E1" w:rsidRDefault="00B519E1" w:rsidP="00B519E1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E1">
        <w:rPr>
          <w:rFonts w:ascii="Times New Roman" w:eastAsia="Calibri" w:hAnsi="Times New Roman" w:cs="Times New Roman"/>
          <w:sz w:val="28"/>
          <w:szCs w:val="28"/>
        </w:rPr>
        <w:t>Ф.</w:t>
      </w:r>
      <w:r w:rsidRPr="00B51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0F1" w:rsidRPr="00B519E1">
        <w:rPr>
          <w:rFonts w:ascii="Times New Roman" w:eastAsia="Calibri" w:hAnsi="Times New Roman" w:cs="Times New Roman"/>
          <w:sz w:val="28"/>
          <w:szCs w:val="28"/>
        </w:rPr>
        <w:t>Крейслер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C30F1" w:rsidRPr="00B519E1">
        <w:rPr>
          <w:rFonts w:ascii="Times New Roman" w:eastAsia="Calibri" w:hAnsi="Times New Roman" w:cs="Times New Roman"/>
          <w:sz w:val="28"/>
          <w:szCs w:val="28"/>
        </w:rPr>
        <w:t xml:space="preserve"> Прелюдия и аллегро.</w:t>
      </w:r>
    </w:p>
    <w:p w:rsidR="00892E6B" w:rsidRDefault="00892E6B" w:rsidP="008C05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40A1" w:rsidRDefault="004540A1" w:rsidP="008C05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1479F9" w:rsidTr="00A0013A">
        <w:tc>
          <w:tcPr>
            <w:tcW w:w="6096" w:type="dxa"/>
          </w:tcPr>
          <w:p w:rsidR="001479F9" w:rsidRPr="001479F9" w:rsidRDefault="001479F9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79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3827" w:type="dxa"/>
          </w:tcPr>
          <w:p w:rsidR="001479F9" w:rsidRPr="00182B66" w:rsidRDefault="00182B66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2B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 недели</w:t>
            </w:r>
          </w:p>
        </w:tc>
      </w:tr>
      <w:tr w:rsidR="001479F9" w:rsidTr="00A0013A">
        <w:tc>
          <w:tcPr>
            <w:tcW w:w="6096" w:type="dxa"/>
          </w:tcPr>
          <w:p w:rsidR="001479F9" w:rsidRPr="00196449" w:rsidRDefault="001479F9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827" w:type="dxa"/>
          </w:tcPr>
          <w:p w:rsidR="001479F9" w:rsidRPr="00A861A8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9F9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</w:t>
            </w:r>
          </w:p>
        </w:tc>
      </w:tr>
      <w:tr w:rsidR="001479F9" w:rsidTr="00A0013A">
        <w:tc>
          <w:tcPr>
            <w:tcW w:w="6096" w:type="dxa"/>
          </w:tcPr>
          <w:p w:rsidR="001479F9" w:rsidRPr="00196449" w:rsidRDefault="001479F9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7" w:type="dxa"/>
          </w:tcPr>
          <w:p w:rsidR="001479F9" w:rsidRPr="00196449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1479F9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479F9" w:rsidTr="00A0013A">
        <w:tc>
          <w:tcPr>
            <w:tcW w:w="6096" w:type="dxa"/>
          </w:tcPr>
          <w:p w:rsidR="001479F9" w:rsidRPr="00196449" w:rsidRDefault="001479F9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827" w:type="dxa"/>
          </w:tcPr>
          <w:p w:rsidR="001479F9" w:rsidRPr="00A861A8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1479F9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892E6B" w:rsidRDefault="00F70F52" w:rsidP="00843D16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0F52">
        <w:rPr>
          <w:sz w:val="28"/>
          <w:szCs w:val="28"/>
        </w:rPr>
        <w:t xml:space="preserve">Дальнейшая работа над интонацией, динамикой звучания, ритмом. Работа над штрихами: </w:t>
      </w:r>
      <w:proofErr w:type="spellStart"/>
      <w:r w:rsidRPr="00F70F52">
        <w:rPr>
          <w:sz w:val="28"/>
          <w:szCs w:val="28"/>
        </w:rPr>
        <w:t>деташе</w:t>
      </w:r>
      <w:proofErr w:type="spellEnd"/>
      <w:r w:rsidRPr="00F70F52">
        <w:rPr>
          <w:sz w:val="28"/>
          <w:szCs w:val="28"/>
        </w:rPr>
        <w:t>, л</w:t>
      </w:r>
      <w:r w:rsidR="00F338FA">
        <w:rPr>
          <w:sz w:val="28"/>
          <w:szCs w:val="28"/>
        </w:rPr>
        <w:t xml:space="preserve">егато, </w:t>
      </w:r>
      <w:proofErr w:type="spellStart"/>
      <w:r w:rsidR="00F338FA">
        <w:rPr>
          <w:sz w:val="28"/>
          <w:szCs w:val="28"/>
        </w:rPr>
        <w:t>мартле</w:t>
      </w:r>
      <w:proofErr w:type="spellEnd"/>
      <w:r w:rsidR="00F338FA">
        <w:rPr>
          <w:sz w:val="28"/>
          <w:szCs w:val="28"/>
        </w:rPr>
        <w:t xml:space="preserve">, стаккато, </w:t>
      </w:r>
      <w:proofErr w:type="spellStart"/>
      <w:r w:rsidR="00F338FA">
        <w:rPr>
          <w:sz w:val="28"/>
          <w:szCs w:val="28"/>
        </w:rPr>
        <w:t>спиккат</w:t>
      </w:r>
      <w:r w:rsidRPr="00F70F52">
        <w:rPr>
          <w:sz w:val="28"/>
          <w:szCs w:val="28"/>
        </w:rPr>
        <w:t>о</w:t>
      </w:r>
      <w:proofErr w:type="spellEnd"/>
      <w:r w:rsidRPr="00F70F52">
        <w:rPr>
          <w:sz w:val="28"/>
          <w:szCs w:val="28"/>
        </w:rPr>
        <w:t xml:space="preserve">, </w:t>
      </w:r>
      <w:proofErr w:type="spellStart"/>
      <w:r w:rsidRPr="00F70F52">
        <w:rPr>
          <w:sz w:val="28"/>
          <w:szCs w:val="28"/>
        </w:rPr>
        <w:t>сотийе</w:t>
      </w:r>
      <w:proofErr w:type="spellEnd"/>
      <w:r w:rsidRPr="00F70F52">
        <w:rPr>
          <w:sz w:val="28"/>
          <w:szCs w:val="28"/>
        </w:rPr>
        <w:t>. Работа над чистотой звучания двух скрипок. Сложность произведений соответствует уровню шестого класса.</w:t>
      </w:r>
      <w:r w:rsidR="001537B6">
        <w:rPr>
          <w:sz w:val="28"/>
          <w:szCs w:val="28"/>
        </w:rPr>
        <w:t xml:space="preserve"> </w:t>
      </w:r>
      <w:r w:rsidRPr="00F70F52">
        <w:rPr>
          <w:color w:val="000000"/>
          <w:sz w:val="28"/>
          <w:szCs w:val="28"/>
        </w:rPr>
        <w:t>Работа над одинаковой трактовкой, при</w:t>
      </w:r>
      <w:r w:rsidR="009151D3">
        <w:rPr>
          <w:color w:val="000000"/>
          <w:sz w:val="28"/>
          <w:szCs w:val="28"/>
        </w:rPr>
        <w:t>е</w:t>
      </w:r>
      <w:r w:rsidRPr="00F70F52">
        <w:rPr>
          <w:color w:val="000000"/>
          <w:sz w:val="28"/>
          <w:szCs w:val="28"/>
        </w:rPr>
        <w:t xml:space="preserve">мами игры, звуковыми краскам, ощущению агогики, стиля, полное исключение механической работы. </w:t>
      </w:r>
    </w:p>
    <w:p w:rsidR="00F70F52" w:rsidRPr="00F70F52" w:rsidRDefault="00F70F52" w:rsidP="00843D16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70F52">
        <w:rPr>
          <w:color w:val="000000"/>
          <w:sz w:val="28"/>
          <w:szCs w:val="28"/>
        </w:rPr>
        <w:t xml:space="preserve">Воспитание стремления участников ансамбля к одинаковой </w:t>
      </w:r>
      <w:proofErr w:type="spellStart"/>
      <w:r w:rsidRPr="00F70F52">
        <w:rPr>
          <w:color w:val="000000"/>
          <w:sz w:val="28"/>
          <w:szCs w:val="28"/>
        </w:rPr>
        <w:t>звуковысотной</w:t>
      </w:r>
      <w:proofErr w:type="spellEnd"/>
      <w:r w:rsidRPr="00F70F52">
        <w:rPr>
          <w:color w:val="000000"/>
          <w:sz w:val="28"/>
          <w:szCs w:val="28"/>
        </w:rPr>
        <w:t xml:space="preserve"> и художественной нюансировке. </w:t>
      </w:r>
      <w:r w:rsidRPr="00F70F52">
        <w:rPr>
          <w:sz w:val="28"/>
          <w:szCs w:val="28"/>
        </w:rPr>
        <w:t>Интонационная чистота, единый строй, единый замысел, ощущение пульса произведения, единообразие звукоизвлечения, тембровая совместимость</w:t>
      </w:r>
      <w:r w:rsidRPr="00F70F52">
        <w:t xml:space="preserve">. </w:t>
      </w:r>
      <w:r w:rsidRPr="00F70F52">
        <w:rPr>
          <w:color w:val="000000"/>
          <w:spacing w:val="-1"/>
          <w:sz w:val="28"/>
          <w:szCs w:val="28"/>
        </w:rPr>
        <w:t>Дальнейшее развитие</w:t>
      </w:r>
      <w:r w:rsidR="00F338FA">
        <w:rPr>
          <w:color w:val="000000"/>
          <w:spacing w:val="-1"/>
          <w:sz w:val="28"/>
          <w:szCs w:val="28"/>
        </w:rPr>
        <w:t xml:space="preserve"> </w:t>
      </w:r>
      <w:r w:rsidRPr="00F70F52">
        <w:rPr>
          <w:sz w:val="28"/>
          <w:szCs w:val="28"/>
        </w:rPr>
        <w:t>исполнительских навыков учащихся при более высоких требованиях к качеству звука и выразительности исполнения</w:t>
      </w:r>
      <w:r w:rsidR="005A581D">
        <w:rPr>
          <w:sz w:val="28"/>
          <w:szCs w:val="28"/>
        </w:rPr>
        <w:t>.</w:t>
      </w:r>
    </w:p>
    <w:p w:rsidR="00F70F52" w:rsidRPr="00F70F52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  <w:r w:rsidR="00843D1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</w:p>
    <w:p w:rsidR="007E253A" w:rsidRPr="00892E6B" w:rsidRDefault="00892E6B" w:rsidP="00892E6B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6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537B6" w:rsidRPr="0089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3A" w:rsidRPr="00892E6B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r w:rsidRPr="00892E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53A" w:rsidRPr="00892E6B">
        <w:rPr>
          <w:rFonts w:ascii="Times New Roman" w:eastAsia="Times New Roman" w:hAnsi="Times New Roman" w:cs="Times New Roman"/>
          <w:sz w:val="28"/>
          <w:szCs w:val="28"/>
        </w:rPr>
        <w:t xml:space="preserve"> «Концерт для 2-х скрипок» </w:t>
      </w:r>
      <w:r w:rsidR="007E253A" w:rsidRPr="00892E6B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E253A" w:rsidRPr="00892E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53A" w:rsidRPr="00892E6B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7E253A" w:rsidRPr="00892E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E7" w:rsidRPr="00892E6B" w:rsidRDefault="00892E6B" w:rsidP="00892E6B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6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89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E6B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9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E7" w:rsidRPr="00892E6B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92E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9E7" w:rsidRPr="00892E6B">
        <w:rPr>
          <w:rFonts w:ascii="Times New Roman" w:eastAsia="Times New Roman" w:hAnsi="Times New Roman" w:cs="Times New Roman"/>
          <w:sz w:val="28"/>
          <w:szCs w:val="28"/>
        </w:rPr>
        <w:t xml:space="preserve"> Ария</w:t>
      </w:r>
      <w:r w:rsidR="001537B6" w:rsidRPr="0089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E7" w:rsidRPr="00892E6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89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E7" w:rsidRPr="00892E6B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1537B6" w:rsidRPr="0089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E7" w:rsidRPr="00892E6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C30F1" w:rsidRPr="0089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E7" w:rsidRPr="00892E6B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7A37E5" w:rsidRPr="00892E6B" w:rsidRDefault="00892E6B" w:rsidP="00892E6B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2E6B">
        <w:rPr>
          <w:rFonts w:ascii="Times New Roman" w:hAnsi="Times New Roman" w:cs="Times New Roman"/>
          <w:iCs/>
          <w:sz w:val="28"/>
          <w:szCs w:val="28"/>
        </w:rPr>
        <w:t>А.</w:t>
      </w:r>
      <w:r w:rsidRPr="0089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>Моцарт</w:t>
      </w:r>
      <w:r w:rsidRPr="00892E6B">
        <w:rPr>
          <w:rFonts w:ascii="Times New Roman" w:hAnsi="Times New Roman" w:cs="Times New Roman"/>
          <w:iCs/>
          <w:sz w:val="28"/>
          <w:szCs w:val="28"/>
        </w:rPr>
        <w:t>.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 xml:space="preserve"> Рондо</w:t>
      </w:r>
      <w:r w:rsidR="001537B6" w:rsidRPr="0089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>в</w:t>
      </w:r>
      <w:r w:rsidR="001537B6" w:rsidRPr="0089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>турецком</w:t>
      </w:r>
      <w:r w:rsidR="001537B6" w:rsidRPr="0089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>стиле;</w:t>
      </w:r>
    </w:p>
    <w:p w:rsidR="00EC30F1" w:rsidRPr="00892E6B" w:rsidRDefault="00892E6B" w:rsidP="00892E6B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2E6B">
        <w:rPr>
          <w:rFonts w:ascii="Times New Roman" w:hAnsi="Times New Roman" w:cs="Times New Roman"/>
          <w:iCs/>
          <w:sz w:val="28"/>
          <w:szCs w:val="28"/>
        </w:rPr>
        <w:t>Ф.</w:t>
      </w:r>
      <w:r w:rsidR="001537B6" w:rsidRPr="0089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37E5" w:rsidRPr="00892E6B">
        <w:rPr>
          <w:rFonts w:ascii="Times New Roman" w:hAnsi="Times New Roman" w:cs="Times New Roman"/>
          <w:iCs/>
          <w:sz w:val="28"/>
          <w:szCs w:val="28"/>
        </w:rPr>
        <w:t>Крейслер</w:t>
      </w:r>
      <w:proofErr w:type="spellEnd"/>
      <w:r w:rsidRPr="00892E6B">
        <w:rPr>
          <w:rFonts w:ascii="Times New Roman" w:hAnsi="Times New Roman" w:cs="Times New Roman"/>
          <w:iCs/>
          <w:sz w:val="28"/>
          <w:szCs w:val="28"/>
        </w:rPr>
        <w:t>.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 xml:space="preserve"> «Маленький</w:t>
      </w:r>
      <w:r w:rsidR="001537B6" w:rsidRPr="0089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>венский</w:t>
      </w:r>
      <w:r w:rsidR="001537B6" w:rsidRPr="0089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7E5" w:rsidRPr="00892E6B">
        <w:rPr>
          <w:rFonts w:ascii="Times New Roman" w:hAnsi="Times New Roman" w:cs="Times New Roman"/>
          <w:iCs/>
          <w:sz w:val="28"/>
          <w:szCs w:val="28"/>
        </w:rPr>
        <w:t>марш»</w:t>
      </w:r>
      <w:r w:rsidRPr="00892E6B">
        <w:rPr>
          <w:rFonts w:ascii="Times New Roman" w:hAnsi="Times New Roman" w:cs="Times New Roman"/>
          <w:iCs/>
          <w:sz w:val="28"/>
          <w:szCs w:val="28"/>
        </w:rPr>
        <w:t>;</w:t>
      </w:r>
    </w:p>
    <w:p w:rsidR="00EC30F1" w:rsidRPr="00892E6B" w:rsidRDefault="00892E6B" w:rsidP="00892E6B">
      <w:pPr>
        <w:pStyle w:val="a3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2E6B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892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C30F1" w:rsidRPr="00892E6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Андерсон. Синкопированные часы</w:t>
      </w:r>
      <w:r w:rsidRPr="00892E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6612F" w:rsidRPr="007A37E5" w:rsidRDefault="00E6612F" w:rsidP="007E253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7706" w:rsidRDefault="00C77706" w:rsidP="00F70F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182B66" w:rsidTr="00A0013A">
        <w:tc>
          <w:tcPr>
            <w:tcW w:w="5812" w:type="dxa"/>
          </w:tcPr>
          <w:p w:rsidR="00182B66" w:rsidRPr="00182B66" w:rsidRDefault="00182B66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B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4111" w:type="dxa"/>
          </w:tcPr>
          <w:p w:rsidR="00182B66" w:rsidRPr="00182B66" w:rsidRDefault="00182B66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2B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 недели</w:t>
            </w:r>
          </w:p>
        </w:tc>
      </w:tr>
      <w:tr w:rsidR="00182B66" w:rsidTr="00A0013A">
        <w:tc>
          <w:tcPr>
            <w:tcW w:w="5812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111" w:type="dxa"/>
          </w:tcPr>
          <w:p w:rsidR="00182B66" w:rsidRPr="00713613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82B66" w:rsidTr="00A0013A">
        <w:tc>
          <w:tcPr>
            <w:tcW w:w="5812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4111" w:type="dxa"/>
          </w:tcPr>
          <w:p w:rsidR="00182B66" w:rsidRPr="00196449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82B66" w:rsidTr="00A0013A">
        <w:tc>
          <w:tcPr>
            <w:tcW w:w="5812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111" w:type="dxa"/>
          </w:tcPr>
          <w:p w:rsidR="00182B66" w:rsidRPr="00713613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5A581D" w:rsidRDefault="00F70F52" w:rsidP="00843D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0F5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Дальнейшее развитие</w:t>
      </w:r>
      <w:r w:rsidR="00262E9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исполнительских навыков учащихся при более высоких требованиях к качеству звука и выразительности исполнения.</w:t>
      </w:r>
    </w:p>
    <w:p w:rsidR="00F70F52" w:rsidRPr="00F70F52" w:rsidRDefault="00F70F52" w:rsidP="00843D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 над развитием музыкально-исполнительских навыков в ансамбле. Использование штрихов: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деташе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легато,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мартле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стаккато,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спиккато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сотийе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над одинаковой трактовкой, при</w:t>
      </w:r>
      <w:r w:rsidR="009151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мами игры. Воспитание стремления участников ансамбля к одинаковой </w:t>
      </w:r>
      <w:proofErr w:type="spellStart"/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звуковысотной</w:t>
      </w:r>
      <w:proofErr w:type="spellEnd"/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художественной нюансировке.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Интонационная чистота, единый строй, единый замысел, ощущение пульса произведения, единообразие звукоизвлечения, тембровая совместимость.</w:t>
      </w:r>
      <w:r w:rsidR="00892E6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Сложность произведений соответствует уровню седьмого класса.</w:t>
      </w:r>
    </w:p>
    <w:p w:rsidR="00F70F52" w:rsidRPr="00262E90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2E9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  <w:r w:rsidR="00843D16" w:rsidRPr="00262E9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</w:p>
    <w:p w:rsidR="00F70F52" w:rsidRPr="00D42E51" w:rsidRDefault="00892E6B" w:rsidP="00D42E51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2E51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Pr="00D42E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70F52" w:rsidRPr="00D42E51">
        <w:rPr>
          <w:rFonts w:ascii="Times New Roman" w:eastAsia="Times New Roman" w:hAnsi="Times New Roman" w:cs="Times New Roman"/>
          <w:iCs/>
          <w:sz w:val="28"/>
          <w:szCs w:val="28"/>
        </w:rPr>
        <w:t>Вивальди</w:t>
      </w:r>
      <w:r w:rsidRPr="00D42E5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70F52" w:rsidRPr="00D42E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26112" w:rsidRPr="00D42E51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F70F52" w:rsidRPr="00D42E51">
        <w:rPr>
          <w:rFonts w:ascii="Times New Roman" w:eastAsia="Times New Roman" w:hAnsi="Times New Roman" w:cs="Times New Roman"/>
          <w:iCs/>
          <w:sz w:val="28"/>
          <w:szCs w:val="28"/>
        </w:rPr>
        <w:t>Концерт ля минор для 2-х скрипок</w:t>
      </w:r>
      <w:r w:rsidR="00D26112" w:rsidRPr="00D42E5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1C799C"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9C" w:rsidRPr="00D42E5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1C799C" w:rsidRPr="00D42E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799C" w:rsidRPr="00D42E51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1C799C" w:rsidRPr="00D42E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E7" w:rsidRPr="00D42E51" w:rsidRDefault="00892E6B" w:rsidP="00D42E51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51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E5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D42E5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909E7" w:rsidRPr="00D42E51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42E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9E7" w:rsidRPr="00D42E51">
        <w:rPr>
          <w:rFonts w:ascii="Times New Roman" w:eastAsia="Times New Roman" w:hAnsi="Times New Roman" w:cs="Times New Roman"/>
          <w:sz w:val="28"/>
          <w:szCs w:val="28"/>
        </w:rPr>
        <w:t xml:space="preserve"> «Концерт для 2-х скрипок» </w:t>
      </w:r>
      <w:r w:rsidR="008909E7" w:rsidRPr="00D42E5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909E7" w:rsidRPr="00D42E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9E7" w:rsidRPr="00D42E51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8909E7" w:rsidRPr="00D42E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E90" w:rsidRPr="00D42E51" w:rsidRDefault="00892E6B" w:rsidP="00D42E51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51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D42E51">
        <w:rPr>
          <w:rFonts w:ascii="Times New Roman" w:eastAsia="Times New Roman" w:hAnsi="Times New Roman" w:cs="Times New Roman"/>
          <w:sz w:val="28"/>
          <w:szCs w:val="28"/>
        </w:rPr>
        <w:t>Шостакович</w:t>
      </w:r>
      <w:r w:rsidRPr="00D42E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B6"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D42E51">
        <w:rPr>
          <w:rFonts w:ascii="Times New Roman" w:eastAsia="Times New Roman" w:hAnsi="Times New Roman" w:cs="Times New Roman"/>
          <w:sz w:val="28"/>
          <w:szCs w:val="28"/>
        </w:rPr>
        <w:t>Романс</w:t>
      </w:r>
      <w:r w:rsidR="001537B6"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D42E5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D42E51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1537B6"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D42E51">
        <w:rPr>
          <w:rFonts w:ascii="Times New Roman" w:eastAsia="Times New Roman" w:hAnsi="Times New Roman" w:cs="Times New Roman"/>
          <w:sz w:val="28"/>
          <w:szCs w:val="28"/>
        </w:rPr>
        <w:t>«Овод»;</w:t>
      </w:r>
    </w:p>
    <w:p w:rsidR="00262E90" w:rsidRPr="00D42E51" w:rsidRDefault="00262E90" w:rsidP="00D42E51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51">
        <w:rPr>
          <w:rFonts w:ascii="Times New Roman" w:eastAsia="Times New Roman" w:hAnsi="Times New Roman" w:cs="Times New Roman"/>
          <w:sz w:val="28"/>
          <w:szCs w:val="28"/>
        </w:rPr>
        <w:t>Рамо Ригодон</w:t>
      </w:r>
      <w:r w:rsidR="008C05B4" w:rsidRPr="00D42E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12F" w:rsidRPr="00D42E51" w:rsidRDefault="00D42E51" w:rsidP="00D42E51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51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D4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F1" w:rsidRPr="00D42E51">
        <w:rPr>
          <w:rFonts w:ascii="Times New Roman" w:eastAsia="Times New Roman" w:hAnsi="Times New Roman" w:cs="Times New Roman"/>
          <w:sz w:val="28"/>
          <w:szCs w:val="28"/>
        </w:rPr>
        <w:t>Полторацкий. Музыкальный сувенир.</w:t>
      </w:r>
    </w:p>
    <w:p w:rsidR="00A9772C" w:rsidRDefault="00A9772C" w:rsidP="007136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974" w:rsidRDefault="00903DC0" w:rsidP="007136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F6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182B66" w:rsidTr="00A0013A">
        <w:tc>
          <w:tcPr>
            <w:tcW w:w="5529" w:type="dxa"/>
          </w:tcPr>
          <w:p w:rsidR="00182B66" w:rsidRPr="00182B66" w:rsidRDefault="00182B66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B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4394" w:type="dxa"/>
          </w:tcPr>
          <w:p w:rsidR="00182B66" w:rsidRPr="00182B66" w:rsidRDefault="00182B66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2B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 недели</w:t>
            </w:r>
          </w:p>
        </w:tc>
      </w:tr>
      <w:tr w:rsidR="00182B66" w:rsidTr="00A0013A">
        <w:tc>
          <w:tcPr>
            <w:tcW w:w="5529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394" w:type="dxa"/>
          </w:tcPr>
          <w:p w:rsidR="00182B66" w:rsidRPr="00713613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82B66" w:rsidTr="00A0013A">
        <w:tc>
          <w:tcPr>
            <w:tcW w:w="5529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94" w:type="dxa"/>
          </w:tcPr>
          <w:p w:rsidR="00182B66" w:rsidRPr="00196449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82B66" w:rsidTr="00A0013A">
        <w:tc>
          <w:tcPr>
            <w:tcW w:w="5529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394" w:type="dxa"/>
          </w:tcPr>
          <w:p w:rsidR="00182B66" w:rsidRPr="00713613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6D2FCC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 над развитием музыкально-исполнительских навыков в ансамбле. Использование штрихов: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деташе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легато,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мартле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стаккато,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спиккато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сотийе</w:t>
      </w:r>
      <w:proofErr w:type="spellEnd"/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над одинаковой трактовкой, при</w:t>
      </w:r>
      <w:r w:rsidR="009151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мами игры. Воспитание стремления участников ансамбля к одинаковой </w:t>
      </w:r>
      <w:proofErr w:type="spellStart"/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звуковысотной</w:t>
      </w:r>
      <w:proofErr w:type="spellEnd"/>
      <w:r w:rsidRPr="00F70F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художественной нюансировке.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Интонационная чистота, единый строй, единый замысел, ощущение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пульса произведения, единообразие звукоизвлечения, тембровая совместимость.</w:t>
      </w:r>
      <w:r w:rsidR="00A977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>Сложность произведений соответствует уровню восьмого класса.</w:t>
      </w:r>
    </w:p>
    <w:p w:rsidR="00F70F52" w:rsidRPr="00262E90" w:rsidRDefault="00F70F52" w:rsidP="00843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2E9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Примерный список произведений</w:t>
      </w:r>
    </w:p>
    <w:p w:rsidR="001C799C" w:rsidRPr="00A9772C" w:rsidRDefault="00A9772C" w:rsidP="00A9772C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iCs/>
          <w:sz w:val="28"/>
          <w:szCs w:val="28"/>
        </w:rPr>
        <w:t>И.</w:t>
      </w:r>
      <w:r w:rsidRPr="00A977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9772C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A9772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9C" w:rsidRPr="00A9772C">
        <w:rPr>
          <w:rFonts w:ascii="Times New Roman" w:eastAsia="Times New Roman" w:hAnsi="Times New Roman" w:cs="Times New Roman"/>
          <w:iCs/>
          <w:sz w:val="28"/>
          <w:szCs w:val="28"/>
        </w:rPr>
        <w:t xml:space="preserve">Бах. «Концерт ре минор для 2-х скрипок» </w:t>
      </w:r>
      <w:r w:rsidR="001C799C" w:rsidRPr="00A9772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C799C" w:rsidRPr="00A977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799C" w:rsidRPr="00A9772C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1C799C" w:rsidRPr="00A977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799C" w:rsidRPr="00A9772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</w:t>
      </w:r>
      <w:r w:rsidR="001C799C" w:rsidRPr="00A9772C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1C799C" w:rsidRPr="00A9772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III</w:t>
      </w:r>
      <w:r w:rsidR="001C799C" w:rsidRPr="00A977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799C" w:rsidRPr="00A9772C">
        <w:rPr>
          <w:rFonts w:ascii="Times New Roman" w:eastAsia="Times New Roman" w:hAnsi="Times New Roman" w:cs="Times New Roman"/>
          <w:iCs/>
          <w:sz w:val="28"/>
          <w:szCs w:val="28"/>
        </w:rPr>
        <w:t>ч.ч</w:t>
      </w:r>
      <w:proofErr w:type="spellEnd"/>
      <w:r w:rsidR="001C799C" w:rsidRPr="00A9772C">
        <w:rPr>
          <w:rFonts w:ascii="Times New Roman" w:eastAsia="Times New Roman" w:hAnsi="Times New Roman" w:cs="Times New Roman"/>
          <w:iCs/>
          <w:sz w:val="28"/>
          <w:szCs w:val="28"/>
        </w:rPr>
        <w:t>.;</w:t>
      </w:r>
    </w:p>
    <w:p w:rsidR="00262E90" w:rsidRPr="00A9772C" w:rsidRDefault="00A9772C" w:rsidP="00A9772C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Перселл</w:t>
      </w:r>
      <w:proofErr w:type="spellEnd"/>
      <w:r w:rsidRPr="00A977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«Королева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Фей»;</w:t>
      </w:r>
    </w:p>
    <w:p w:rsidR="00262E90" w:rsidRPr="00A9772C" w:rsidRDefault="00A9772C" w:rsidP="00A9772C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Штраус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 xml:space="preserve"> «Анна 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 xml:space="preserve"> полька»;</w:t>
      </w:r>
    </w:p>
    <w:p w:rsidR="00262E90" w:rsidRPr="00A9772C" w:rsidRDefault="00A9772C" w:rsidP="00A9772C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Дворжак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 xml:space="preserve"> «Славянский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танец».</w:t>
      </w:r>
    </w:p>
    <w:p w:rsidR="00EC30F1" w:rsidRPr="00A9772C" w:rsidRDefault="00A9772C" w:rsidP="00A9772C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30F1" w:rsidRPr="00A9772C">
        <w:rPr>
          <w:rFonts w:ascii="Times New Roman" w:eastAsia="Times New Roman" w:hAnsi="Times New Roman" w:cs="Times New Roman"/>
          <w:sz w:val="28"/>
          <w:szCs w:val="28"/>
        </w:rPr>
        <w:t>Монти.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F1" w:rsidRPr="00A9772C">
        <w:rPr>
          <w:rFonts w:ascii="Times New Roman" w:eastAsia="Times New Roman" w:hAnsi="Times New Roman" w:cs="Times New Roman"/>
          <w:sz w:val="28"/>
          <w:szCs w:val="28"/>
        </w:rPr>
        <w:t>Чардаш.</w:t>
      </w:r>
    </w:p>
    <w:p w:rsidR="00A9772C" w:rsidRDefault="00A9772C" w:rsidP="00F70F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DC0" w:rsidRDefault="00903DC0" w:rsidP="00F70F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59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865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182B66" w:rsidTr="00D26112">
        <w:tc>
          <w:tcPr>
            <w:tcW w:w="5245" w:type="dxa"/>
          </w:tcPr>
          <w:p w:rsidR="00182B66" w:rsidRPr="00182B66" w:rsidRDefault="00182B66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B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4678" w:type="dxa"/>
          </w:tcPr>
          <w:p w:rsidR="00182B66" w:rsidRPr="00713613" w:rsidRDefault="00182B66" w:rsidP="00713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3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 недели</w:t>
            </w:r>
          </w:p>
        </w:tc>
      </w:tr>
      <w:tr w:rsidR="00182B66" w:rsidTr="00D26112">
        <w:tc>
          <w:tcPr>
            <w:tcW w:w="5245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678" w:type="dxa"/>
          </w:tcPr>
          <w:p w:rsidR="00182B66" w:rsidRPr="00713613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C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82B66" w:rsidTr="00D26112">
        <w:tc>
          <w:tcPr>
            <w:tcW w:w="5245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78" w:type="dxa"/>
          </w:tcPr>
          <w:p w:rsidR="00182B66" w:rsidRPr="00196449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182B66" w:rsidTr="00D26112">
        <w:tc>
          <w:tcPr>
            <w:tcW w:w="5245" w:type="dxa"/>
          </w:tcPr>
          <w:p w:rsidR="00182B66" w:rsidRPr="00196449" w:rsidRDefault="00182B66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4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678" w:type="dxa"/>
          </w:tcPr>
          <w:p w:rsidR="00182B66" w:rsidRPr="00713613" w:rsidRDefault="00756092" w:rsidP="0071361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182B66" w:rsidRPr="0019644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903DC0" w:rsidRPr="00F64C32" w:rsidRDefault="005A581D" w:rsidP="00D261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Работа над совершенствованием</w:t>
      </w:r>
      <w:r w:rsidRPr="00F70F52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музыкально-исполнительских навыков в ансамбле. </w:t>
      </w:r>
      <w:r w:rsidR="00903DC0" w:rsidRPr="00F64C32">
        <w:rPr>
          <w:rFonts w:ascii="Times New Roman" w:hAnsi="Times New Roman" w:cs="Times New Roman"/>
          <w:color w:val="000000"/>
          <w:sz w:val="28"/>
          <w:szCs w:val="28"/>
        </w:rPr>
        <w:t>В этом классе обучаются учащиеся, которые целенаправленно</w:t>
      </w:r>
      <w:r w:rsidR="00903DC0">
        <w:rPr>
          <w:rFonts w:ascii="Times New Roman" w:hAnsi="Times New Roman" w:cs="Times New Roman"/>
          <w:color w:val="000000"/>
          <w:sz w:val="28"/>
          <w:szCs w:val="28"/>
        </w:rPr>
        <w:t xml:space="preserve"> готовятся к </w:t>
      </w:r>
      <w:r w:rsidR="00903DC0" w:rsidRPr="00F64C32">
        <w:rPr>
          <w:rFonts w:ascii="Times New Roman" w:hAnsi="Times New Roman" w:cs="Times New Roman"/>
          <w:color w:val="000000"/>
          <w:sz w:val="28"/>
          <w:szCs w:val="28"/>
        </w:rPr>
        <w:t>поступлению в среднее профессиональное образовательное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C0" w:rsidRPr="00F64C32"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</w:p>
    <w:p w:rsidR="00B44793" w:rsidRDefault="001537B6" w:rsidP="00B44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4793"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Усложнение и накопление репертуара. Дальнейшая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навыками игры в ансамбле</w:t>
      </w:r>
      <w:r w:rsidR="00B44793">
        <w:rPr>
          <w:rFonts w:ascii="Times New Roman" w:hAnsi="Times New Roman" w:cs="Times New Roman"/>
          <w:sz w:val="28"/>
          <w:szCs w:val="28"/>
        </w:rPr>
        <w:t>,</w:t>
      </w:r>
      <w:r w:rsidR="00B44793" w:rsidRPr="00021A92">
        <w:rPr>
          <w:rFonts w:ascii="Times New Roman" w:hAnsi="Times New Roman" w:cs="Times New Roman"/>
          <w:sz w:val="28"/>
          <w:szCs w:val="28"/>
        </w:rPr>
        <w:t xml:space="preserve"> такими</w:t>
      </w:r>
      <w:r w:rsidR="00B44793">
        <w:rPr>
          <w:rFonts w:ascii="Times New Roman" w:hAnsi="Times New Roman" w:cs="Times New Roman"/>
          <w:sz w:val="28"/>
          <w:szCs w:val="28"/>
        </w:rPr>
        <w:t>,</w:t>
      </w:r>
      <w:r w:rsidR="00B44793"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 w:rsidR="00B44793">
        <w:rPr>
          <w:rFonts w:ascii="Times New Roman" w:hAnsi="Times New Roman" w:cs="Times New Roman"/>
          <w:sz w:val="28"/>
          <w:szCs w:val="28"/>
        </w:rPr>
        <w:t>еская согла</w:t>
      </w:r>
      <w:r w:rsidR="00B44793" w:rsidRPr="00021A92">
        <w:rPr>
          <w:rFonts w:ascii="Times New Roman" w:hAnsi="Times New Roman" w:cs="Times New Roman"/>
          <w:sz w:val="28"/>
          <w:szCs w:val="28"/>
        </w:rPr>
        <w:t>сованность,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динамическое равновесие,</w:t>
      </w:r>
      <w:r w:rsidR="00B44793">
        <w:rPr>
          <w:rFonts w:ascii="Times New Roman" w:hAnsi="Times New Roman" w:cs="Times New Roman"/>
          <w:sz w:val="28"/>
          <w:szCs w:val="28"/>
        </w:rPr>
        <w:t xml:space="preserve"> единство штрихов и фразировки,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публичных выступлений, умение выразительно</w:t>
      </w:r>
      <w:r w:rsidR="00B44793">
        <w:rPr>
          <w:rFonts w:ascii="Times New Roman" w:hAnsi="Times New Roman" w:cs="Times New Roman"/>
          <w:sz w:val="28"/>
          <w:szCs w:val="28"/>
        </w:rPr>
        <w:t>,</w:t>
      </w:r>
      <w:r w:rsidR="00B44793"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стилевыми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особенностями</w:t>
      </w:r>
      <w:r w:rsidR="00B44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исполнить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произведение.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93" w:rsidRPr="00021A92">
        <w:rPr>
          <w:rFonts w:ascii="Times New Roman" w:hAnsi="Times New Roman" w:cs="Times New Roman"/>
          <w:sz w:val="28"/>
          <w:szCs w:val="28"/>
        </w:rPr>
        <w:t>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634" w:rsidRDefault="00903DC0" w:rsidP="00B44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Программу необходимо построить так, чтобы она дала возможность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развить у учащегося все его технические и музыкальные потенциальные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возможности, привести исполнительские и инструментальные навыки к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предпрофессиональному уровню, 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димому для дальнейшего обучения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музыкальном колледже.</w:t>
      </w:r>
    </w:p>
    <w:p w:rsidR="00A9772C" w:rsidRPr="002214E5" w:rsidRDefault="00A9772C" w:rsidP="00B44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90" w:rsidRPr="004164CC" w:rsidRDefault="00262E90" w:rsidP="00262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64C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lastRenderedPageBreak/>
        <w:t>Примерный список произведений</w:t>
      </w:r>
    </w:p>
    <w:p w:rsidR="00262E90" w:rsidRPr="00A9772C" w:rsidRDefault="00A9772C" w:rsidP="00A9772C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Брамс Венгерский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1D2C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90" w:rsidRPr="00A9772C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4164CC" w:rsidRPr="00A9772C" w:rsidRDefault="009D1D2C" w:rsidP="00A9772C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Бизе – Щедрин.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>Кармен-Сюиты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72C">
        <w:rPr>
          <w:rFonts w:ascii="Times New Roman" w:eastAsia="Times New Roman" w:hAnsi="Times New Roman" w:cs="Times New Roman"/>
          <w:sz w:val="28"/>
          <w:szCs w:val="28"/>
        </w:rPr>
        <w:t>В.Юхмановой</w:t>
      </w:r>
      <w:proofErr w:type="spellEnd"/>
      <w:r w:rsidRPr="00A977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799C" w:rsidRPr="00A9772C" w:rsidRDefault="00A9772C" w:rsidP="00A9772C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A9772C">
        <w:rPr>
          <w:rFonts w:ascii="Times New Roman" w:eastAsia="Times New Roman" w:hAnsi="Times New Roman" w:cs="Times New Roman"/>
          <w:sz w:val="28"/>
          <w:szCs w:val="28"/>
        </w:rPr>
        <w:t>Дворжак Цыганская</w:t>
      </w:r>
      <w:r w:rsidR="001537B6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B4" w:rsidRPr="00A9772C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1C799C" w:rsidRPr="00A97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223" w:rsidRPr="00A9772C" w:rsidRDefault="00A9772C" w:rsidP="00A9772C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1D2C" w:rsidRPr="00A9772C">
        <w:rPr>
          <w:rFonts w:ascii="Times New Roman" w:eastAsia="Times New Roman" w:hAnsi="Times New Roman" w:cs="Times New Roman"/>
          <w:sz w:val="28"/>
          <w:szCs w:val="28"/>
        </w:rPr>
        <w:t>Флетчер</w:t>
      </w:r>
      <w:proofErr w:type="spellEnd"/>
      <w:r w:rsidR="009D1D2C" w:rsidRPr="00A977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799C" w:rsidRPr="00A9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D2C" w:rsidRPr="00A9772C">
        <w:rPr>
          <w:rFonts w:ascii="Times New Roman" w:eastAsia="Times New Roman" w:hAnsi="Times New Roman" w:cs="Times New Roman"/>
          <w:sz w:val="28"/>
          <w:szCs w:val="28"/>
        </w:rPr>
        <w:t>Folk Tune and Fiddle Dance (1 танец)</w:t>
      </w:r>
    </w:p>
    <w:p w:rsidR="00311223" w:rsidRPr="00A9772C" w:rsidRDefault="00A9772C" w:rsidP="00A9772C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7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D2C" w:rsidRPr="00A9772C">
        <w:rPr>
          <w:rFonts w:ascii="Times New Roman" w:eastAsia="Times New Roman" w:hAnsi="Times New Roman" w:cs="Times New Roman"/>
          <w:sz w:val="28"/>
          <w:szCs w:val="28"/>
        </w:rPr>
        <w:t>Фролов</w:t>
      </w:r>
      <w:r w:rsidR="00EC30F1" w:rsidRPr="00A977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D2C" w:rsidRPr="00A9772C">
        <w:rPr>
          <w:rFonts w:ascii="Times New Roman" w:eastAsia="Times New Roman" w:hAnsi="Times New Roman" w:cs="Times New Roman"/>
          <w:sz w:val="28"/>
          <w:szCs w:val="28"/>
        </w:rPr>
        <w:t>Дивертисмент.</w:t>
      </w:r>
    </w:p>
    <w:p w:rsidR="00A9772C" w:rsidRDefault="00A9772C" w:rsidP="004164C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C0" w:rsidRPr="0036665D" w:rsidRDefault="00903DC0" w:rsidP="003666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Требования"/>
      <w:r w:rsidRPr="00366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8E5832" w:rsidRPr="00366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ребования к уровню подготовки уча</w:t>
      </w:r>
      <w:r w:rsidRPr="00366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bookmarkEnd w:id="1"/>
    <w:p w:rsidR="00A0013A" w:rsidRPr="00A0013A" w:rsidRDefault="00A0013A" w:rsidP="00A00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</w:t>
      </w:r>
      <w:r w:rsidR="004F11A7" w:rsidRPr="00A0013A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4F11A7" w:rsidRPr="00A00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1A7">
        <w:rPr>
          <w:rFonts w:ascii="Times New Roman" w:hAnsi="Times New Roman" w:cs="Times New Roman"/>
          <w:color w:val="000000"/>
          <w:sz w:val="28"/>
          <w:szCs w:val="28"/>
        </w:rPr>
        <w:t>«Ансамбль</w:t>
      </w:r>
      <w:r w:rsidR="004F11A7" w:rsidRPr="00F64C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1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13A">
        <w:rPr>
          <w:rFonts w:ascii="Times New Roman" w:eastAsia="Times New Roman" w:hAnsi="Times New Roman" w:cs="Times New Roman"/>
          <w:sz w:val="28"/>
          <w:szCs w:val="28"/>
        </w:rPr>
        <w:t>является приобретение учащимися следующих знаний, умений</w:t>
      </w:r>
      <w:r w:rsidR="004F11A7">
        <w:rPr>
          <w:rFonts w:ascii="Times New Roman" w:eastAsia="Times New Roman" w:hAnsi="Times New Roman" w:cs="Times New Roman"/>
          <w:sz w:val="28"/>
          <w:szCs w:val="28"/>
        </w:rPr>
        <w:t xml:space="preserve"> и навыков</w:t>
      </w:r>
      <w:r w:rsidRPr="00A001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96D" w:rsidRPr="0036665D" w:rsidRDefault="004F11A7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396D" w:rsidRPr="0036665D">
        <w:rPr>
          <w:rFonts w:ascii="Times New Roman" w:eastAsia="Times New Roman" w:hAnsi="Times New Roman" w:cs="Times New Roman"/>
          <w:sz w:val="28"/>
          <w:szCs w:val="28"/>
        </w:rPr>
        <w:t xml:space="preserve">формированный комплекс умений и навыков в области коллективного творчества </w:t>
      </w:r>
      <w:r w:rsidR="0036665D" w:rsidRPr="0036665D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D2396D" w:rsidRPr="0036665D"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D2396D" w:rsidRPr="0036665D" w:rsidRDefault="00D2396D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D2396D" w:rsidRPr="0036665D" w:rsidRDefault="00D2396D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направлений камерно-ансамблевой музыки </w:t>
      </w:r>
      <w:r w:rsidR="0036665D" w:rsidRPr="0036665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 xml:space="preserve"> эпохи барокко, в том числе сочинений И.</w:t>
      </w:r>
      <w:r w:rsidR="003666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666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Баха, венской классики, романтизма, русской музыки XIX века, отечественной и зарубежной музыки XX века;</w:t>
      </w:r>
    </w:p>
    <w:p w:rsidR="00D2396D" w:rsidRPr="0036665D" w:rsidRDefault="00D2396D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</w:t>
      </w:r>
      <w:r w:rsidR="00F70F52" w:rsidRPr="0036665D">
        <w:rPr>
          <w:rFonts w:ascii="Times New Roman" w:eastAsia="Times New Roman" w:hAnsi="Times New Roman" w:cs="Times New Roman"/>
          <w:sz w:val="28"/>
          <w:szCs w:val="28"/>
        </w:rPr>
        <w:t>тиля музыкального произведения.</w:t>
      </w:r>
    </w:p>
    <w:p w:rsidR="00903DC0" w:rsidRPr="00F64C32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направлен</w:t>
      </w:r>
      <w:r w:rsidR="0036665D">
        <w:rPr>
          <w:rFonts w:ascii="Times New Roman" w:hAnsi="Times New Roman" w:cs="Times New Roman"/>
          <w:color w:val="000000"/>
          <w:sz w:val="28"/>
          <w:szCs w:val="28"/>
        </w:rPr>
        <w:t>о на обеспечение художественно-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эстетического развития личности и</w:t>
      </w:r>
      <w:r w:rsidR="000A72DA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ею художественно</w:t>
      </w:r>
      <w:r w:rsidR="003666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исполнительских знаний, умений и навыков, таких, как: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основного скрипичного репертуара;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знания различных исполнительских интерпретаций музыкальных</w:t>
      </w:r>
      <w:r w:rsidR="004F11A7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умения исполнять музыкальные произведения в ансамбле на</w:t>
      </w:r>
      <w:r w:rsidR="004F11A7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достаточном художественном уровне в соответствии со стилевыми</w:t>
      </w:r>
      <w:r w:rsidR="00305266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особенностями.</w:t>
      </w:r>
    </w:p>
    <w:p w:rsidR="00903DC0" w:rsidRPr="00F64C32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Реализация программы обеспечивает:</w:t>
      </w:r>
    </w:p>
    <w:p w:rsidR="00903DC0" w:rsidRPr="0036665D" w:rsidRDefault="00305266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формирование у уча</w:t>
      </w:r>
      <w:r w:rsidR="00903DC0" w:rsidRPr="0036665D">
        <w:rPr>
          <w:rFonts w:ascii="Times New Roman" w:eastAsia="Times New Roman" w:hAnsi="Times New Roman" w:cs="Times New Roman"/>
          <w:sz w:val="28"/>
          <w:szCs w:val="28"/>
        </w:rPr>
        <w:t>щегося интереса к музыкальному искусству,</w:t>
      </w:r>
      <w:r w:rsidR="003C495D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C0" w:rsidRPr="0036665D">
        <w:rPr>
          <w:rFonts w:ascii="Times New Roman" w:eastAsia="Times New Roman" w:hAnsi="Times New Roman" w:cs="Times New Roman"/>
          <w:sz w:val="28"/>
          <w:szCs w:val="28"/>
        </w:rPr>
        <w:t>самостоятельному музыкальному исполнительству;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развитие музыкальной памяти, мелодического, ладогармонического,</w:t>
      </w:r>
      <w:r w:rsidR="004F11A7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тембрового слуха;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формирование комплекса исполнительских знаний, умений и навыков,</w:t>
      </w:r>
      <w:r w:rsidR="00305266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позволяющих использовать многообразные возможности скрипки для</w:t>
      </w:r>
      <w:r w:rsidR="00305266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достижения наиболее убедительной интерпретации авторского текста,</w:t>
      </w:r>
      <w:r w:rsidR="00305266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самостоятельно накапливать репертуар из музыкальных произведений</w:t>
      </w:r>
      <w:r w:rsidR="00305266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различных эпох, стилей, направлений, жанров и форм;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знание в соответствии с программными требованиями скрипичного</w:t>
      </w:r>
      <w:r w:rsidR="001537B6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репертуара, включающего произведения разных стилей и жанров (сюиты,</w:t>
      </w:r>
      <w:r w:rsidR="00870F6E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сонаты, концерты, пьесы, этюды, инструментальные миниатюры);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знание художественно-исполнительских возможностей скрипки;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наличие умения чтения нот с листа несложного текста;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навыки по воспитанию слухового контроля, умению управлять</w:t>
      </w:r>
      <w:r w:rsidR="00311223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процессом исполнения музыкального произведения;</w:t>
      </w:r>
    </w:p>
    <w:p w:rsidR="00903DC0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навыки по использованию музыкально-исполнительских средств</w:t>
      </w:r>
      <w:r w:rsidR="00870F6E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выразительности, выполнению анализа исполняемых произведений,</w:t>
      </w:r>
      <w:r w:rsidR="00311223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владению различными видами техники исполнительства, использованию</w:t>
      </w:r>
      <w:r w:rsid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</w:rPr>
        <w:t>художественно оправданных технических приемов;</w:t>
      </w:r>
    </w:p>
    <w:p w:rsidR="00903DC0" w:rsidRPr="0036665D" w:rsidRDefault="00845001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творческой инициативы, сформированных </w:t>
      </w:r>
      <w:r w:rsidR="00903DC0" w:rsidRPr="0036665D">
        <w:rPr>
          <w:rFonts w:ascii="Times New Roman" w:eastAsia="Times New Roman" w:hAnsi="Times New Roman" w:cs="Times New Roman"/>
          <w:sz w:val="28"/>
          <w:szCs w:val="28"/>
        </w:rPr>
        <w:t>представлений о</w:t>
      </w:r>
      <w:r w:rsidR="00870F6E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A6" w:rsidRPr="0036665D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="00870F6E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A6" w:rsidRPr="003666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0F6E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C0" w:rsidRPr="0036665D">
        <w:rPr>
          <w:rFonts w:ascii="Times New Roman" w:eastAsia="Times New Roman" w:hAnsi="Times New Roman" w:cs="Times New Roman"/>
          <w:sz w:val="28"/>
          <w:szCs w:val="28"/>
        </w:rPr>
        <w:t>способах разучивания музыкальных произведений и приемах работы над</w:t>
      </w:r>
      <w:r w:rsidR="00870F6E" w:rsidRPr="003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C0" w:rsidRPr="0036665D">
        <w:rPr>
          <w:rFonts w:ascii="Times New Roman" w:eastAsia="Times New Roman" w:hAnsi="Times New Roman" w:cs="Times New Roman"/>
          <w:sz w:val="28"/>
          <w:szCs w:val="28"/>
        </w:rPr>
        <w:t>исполнительскими трудностями;</w:t>
      </w:r>
    </w:p>
    <w:p w:rsidR="00073B09" w:rsidRPr="0036665D" w:rsidRDefault="00903DC0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 w:rsidR="00845001" w:rsidRPr="0036665D">
        <w:rPr>
          <w:rFonts w:ascii="Times New Roman" w:eastAsia="Times New Roman" w:hAnsi="Times New Roman" w:cs="Times New Roman"/>
          <w:sz w:val="28"/>
          <w:szCs w:val="28"/>
        </w:rPr>
        <w:t>репетиционно</w:t>
      </w:r>
      <w:proofErr w:type="spellEnd"/>
      <w:r w:rsidR="00845001" w:rsidRPr="0036665D">
        <w:rPr>
          <w:rFonts w:ascii="Times New Roman" w:eastAsia="Times New Roman" w:hAnsi="Times New Roman" w:cs="Times New Roman"/>
          <w:sz w:val="28"/>
          <w:szCs w:val="28"/>
        </w:rPr>
        <w:t>-концертной работы в ансамбле;</w:t>
      </w:r>
    </w:p>
    <w:p w:rsidR="00073B09" w:rsidRPr="0036665D" w:rsidRDefault="00305266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5D">
        <w:rPr>
          <w:rFonts w:ascii="Times New Roman" w:eastAsia="Times New Roman" w:hAnsi="Times New Roman" w:cs="Times New Roman"/>
          <w:sz w:val="28"/>
          <w:szCs w:val="28"/>
        </w:rPr>
        <w:t>наличие у уча</w:t>
      </w:r>
      <w:r w:rsidR="00182B66" w:rsidRPr="0036665D">
        <w:rPr>
          <w:rFonts w:ascii="Times New Roman" w:eastAsia="Times New Roman" w:hAnsi="Times New Roman" w:cs="Times New Roman"/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073B09" w:rsidRDefault="00182B66" w:rsidP="0036665D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90C">
        <w:rPr>
          <w:rFonts w:ascii="Times New Roman" w:eastAsia="Times New Roman" w:hAnsi="Times New Roman" w:cs="Times New Roman"/>
          <w:sz w:val="28"/>
          <w:szCs w:val="28"/>
        </w:rPr>
        <w:t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</w:t>
      </w:r>
      <w:r w:rsidR="00500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223" w:rsidRPr="0050090C" w:rsidRDefault="00311223" w:rsidP="00500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C0" w:rsidRPr="0036665D" w:rsidRDefault="00903DC0" w:rsidP="0036665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Формы"/>
      <w:r w:rsidRPr="00366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bookmarkEnd w:id="2"/>
    <w:p w:rsidR="00903DC0" w:rsidRPr="0036665D" w:rsidRDefault="00903DC0" w:rsidP="003666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6665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Аттестация: цели, виды, форма, содержание</w:t>
      </w:r>
    </w:p>
    <w:p w:rsid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реализации </w:t>
      </w:r>
      <w:r w:rsidR="004F11A7" w:rsidRPr="00A0013A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4F11A7" w:rsidRPr="00A00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1A7">
        <w:rPr>
          <w:rFonts w:ascii="Times New Roman" w:hAnsi="Times New Roman" w:cs="Times New Roman"/>
          <w:color w:val="000000"/>
          <w:sz w:val="28"/>
          <w:szCs w:val="28"/>
        </w:rPr>
        <w:t>«Ансамбль</w:t>
      </w:r>
      <w:r w:rsidR="004F11A7" w:rsidRPr="00F64C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1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включает в себя</w:t>
      </w:r>
      <w:r w:rsidR="003D67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67A6" w:rsidRPr="0036665D" w:rsidRDefault="00903DC0" w:rsidP="0036665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65D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</w:t>
      </w:r>
      <w:r w:rsidR="0036665D" w:rsidRPr="003666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0BFE" w:rsidRPr="0036665D" w:rsidRDefault="003D67A6" w:rsidP="0036665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65D">
        <w:rPr>
          <w:rFonts w:ascii="Times New Roman" w:hAnsi="Times New Roman" w:cs="Times New Roman"/>
          <w:color w:val="000000"/>
          <w:sz w:val="28"/>
          <w:szCs w:val="28"/>
        </w:rPr>
        <w:t>промежуточную</w:t>
      </w:r>
      <w:r w:rsidR="008F1223" w:rsidRPr="0036665D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аттестацию.</w:t>
      </w:r>
    </w:p>
    <w:p w:rsidR="00305266" w:rsidRPr="00305266" w:rsidRDefault="00305266" w:rsidP="0030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Итоговая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4F11A7" w:rsidRPr="00A0013A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4F11A7" w:rsidRPr="00A00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1A7">
        <w:rPr>
          <w:rFonts w:ascii="Times New Roman" w:hAnsi="Times New Roman" w:cs="Times New Roman"/>
          <w:color w:val="000000"/>
          <w:sz w:val="28"/>
          <w:szCs w:val="28"/>
        </w:rPr>
        <w:t>«Ансамбль</w:t>
      </w:r>
      <w:r w:rsidR="004F11A7" w:rsidRPr="00F64C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1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>предусмотрена.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C0" w:rsidRPr="00F64C32" w:rsidRDefault="00903DC0" w:rsidP="00305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Успеваемость учащихся проверяется на различных выступлениях: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уроках, </w:t>
      </w:r>
      <w:r w:rsidR="008F1223">
        <w:rPr>
          <w:rFonts w:ascii="Times New Roman" w:hAnsi="Times New Roman" w:cs="Times New Roman"/>
          <w:color w:val="000000"/>
          <w:sz w:val="28"/>
          <w:szCs w:val="28"/>
        </w:rPr>
        <w:t xml:space="preserve">зачетах,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концертах,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конкурсах, прослушиваниях к ним и т.д.</w:t>
      </w:r>
    </w:p>
    <w:p w:rsidR="0054619F" w:rsidRPr="0054619F" w:rsidRDefault="0054619F" w:rsidP="00AC7D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b/>
          <w:i/>
          <w:sz w:val="28"/>
          <w:szCs w:val="28"/>
        </w:rPr>
        <w:t>Текущий контроль успеваемости</w:t>
      </w:r>
      <w:r w:rsidR="00305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F4A">
        <w:rPr>
          <w:rFonts w:ascii="Times New Roman" w:hAnsi="Times New Roman" w:cs="Times New Roman"/>
          <w:sz w:val="28"/>
          <w:szCs w:val="28"/>
        </w:rPr>
        <w:t>уча</w:t>
      </w:r>
      <w:r w:rsidRPr="0054619F">
        <w:rPr>
          <w:rFonts w:ascii="Times New Roman" w:hAnsi="Times New Roman" w:cs="Times New Roman"/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EF6095" w:rsidRDefault="00903DC0" w:rsidP="00EF6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Промежуточная аттестация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форме контрольных уроков,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60BFE">
        <w:rPr>
          <w:rFonts w:ascii="Times New Roman" w:hAnsi="Times New Roman" w:cs="Times New Roman"/>
          <w:color w:val="000000"/>
          <w:sz w:val="28"/>
          <w:szCs w:val="28"/>
        </w:rPr>
        <w:t>ачетов. На контрольных уроках и зачетах учащиеся исполняют ансамблевые партии и концертные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460BF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6095">
        <w:rPr>
          <w:rFonts w:ascii="Times New Roman" w:eastAsia="Geeza Pro" w:hAnsi="Times New Roman"/>
          <w:sz w:val="28"/>
          <w:szCs w:val="28"/>
        </w:rPr>
        <w:t>За год учащийся должен пройти 4</w:t>
      </w:r>
      <w:r w:rsidR="00E24CBC">
        <w:rPr>
          <w:rFonts w:ascii="Times New Roman" w:eastAsia="Geeza Pro" w:hAnsi="Times New Roman"/>
          <w:sz w:val="28"/>
          <w:szCs w:val="28"/>
        </w:rPr>
        <w:t>–</w:t>
      </w:r>
      <w:r w:rsidR="00EF6095">
        <w:rPr>
          <w:rFonts w:ascii="Times New Roman" w:eastAsia="Geeza Pro" w:hAnsi="Times New Roman"/>
          <w:sz w:val="28"/>
          <w:szCs w:val="28"/>
        </w:rPr>
        <w:t xml:space="preserve">6 несложных произведений, </w:t>
      </w:r>
      <w:r w:rsidR="00EF6095">
        <w:rPr>
          <w:rFonts w:ascii="Times New Roman" w:hAnsi="Times New Roman" w:cs="Times New Roman"/>
          <w:sz w:val="28"/>
          <w:szCs w:val="28"/>
        </w:rPr>
        <w:t>1</w:t>
      </w:r>
      <w:r w:rsidR="00E24CBC">
        <w:rPr>
          <w:rFonts w:ascii="Times New Roman" w:hAnsi="Times New Roman" w:cs="Times New Roman"/>
          <w:sz w:val="28"/>
          <w:szCs w:val="28"/>
        </w:rPr>
        <w:t>–</w:t>
      </w:r>
      <w:r w:rsidR="00EF6095">
        <w:rPr>
          <w:rFonts w:ascii="Times New Roman" w:hAnsi="Times New Roman" w:cs="Times New Roman"/>
          <w:sz w:val="28"/>
          <w:szCs w:val="28"/>
        </w:rPr>
        <w:t>2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раза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сыграть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на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зачете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(в том числе, в форме выступления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на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концерте,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участия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в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творческом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EF6095">
        <w:rPr>
          <w:rFonts w:ascii="Times New Roman" w:hAnsi="Times New Roman" w:cs="Times New Roman"/>
          <w:sz w:val="28"/>
          <w:szCs w:val="28"/>
        </w:rPr>
        <w:t>мероприятии).</w:t>
      </w:r>
      <w:r w:rsidR="00153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DC0" w:rsidRPr="00EF6095" w:rsidRDefault="00903DC0" w:rsidP="00EF6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уроки и зачеты в рамках промежуточной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аттестации проводятся на завершающих по</w:t>
      </w:r>
      <w:r w:rsidR="00460BFE">
        <w:rPr>
          <w:rFonts w:ascii="Times New Roman" w:hAnsi="Times New Roman" w:cs="Times New Roman"/>
          <w:color w:val="000000"/>
          <w:sz w:val="28"/>
          <w:szCs w:val="28"/>
        </w:rPr>
        <w:t>лугодие учебных занятиях в счет а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удиторного времени, предусмотренного на учебный предмет.</w:t>
      </w:r>
    </w:p>
    <w:p w:rsidR="009A5A47" w:rsidRPr="003D67A6" w:rsidRDefault="009A5A47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9A5A47" w:rsidRPr="00E24CBC" w:rsidRDefault="009A5A47" w:rsidP="00E24C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BC">
        <w:rPr>
          <w:rFonts w:ascii="Times New Roman" w:hAnsi="Times New Roman" w:cs="Times New Roman"/>
          <w:color w:val="000000"/>
          <w:sz w:val="28"/>
          <w:szCs w:val="28"/>
        </w:rPr>
        <w:t>оценка годовой работы ученика;</w:t>
      </w:r>
    </w:p>
    <w:p w:rsidR="009A5A47" w:rsidRPr="00E24CBC" w:rsidRDefault="009A5A47" w:rsidP="00E24C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BC">
        <w:rPr>
          <w:rFonts w:ascii="Times New Roman" w:hAnsi="Times New Roman" w:cs="Times New Roman"/>
          <w:color w:val="000000"/>
          <w:sz w:val="28"/>
          <w:szCs w:val="28"/>
        </w:rPr>
        <w:t>оценка на</w:t>
      </w:r>
      <w:r w:rsidR="00460BFE" w:rsidRPr="00E24CBC">
        <w:rPr>
          <w:rFonts w:ascii="Times New Roman" w:hAnsi="Times New Roman" w:cs="Times New Roman"/>
          <w:color w:val="000000"/>
          <w:sz w:val="28"/>
          <w:szCs w:val="28"/>
        </w:rPr>
        <w:t xml:space="preserve"> зачете, контрольном уроке</w:t>
      </w:r>
      <w:r w:rsidRPr="00E24C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5A47" w:rsidRPr="00E24CBC" w:rsidRDefault="009A5A47" w:rsidP="00E24C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BC">
        <w:rPr>
          <w:rFonts w:ascii="Times New Roman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9A5A47" w:rsidRPr="003D67A6" w:rsidRDefault="009A5A47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E24CBC" w:rsidRDefault="0054619F" w:rsidP="003C4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54619F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</w:t>
      </w:r>
      <w:r w:rsidR="00460BFE">
        <w:rPr>
          <w:rFonts w:ascii="Times New Roman" w:hAnsi="Times New Roman" w:cs="Times New Roman"/>
          <w:sz w:val="28"/>
          <w:szCs w:val="28"/>
        </w:rPr>
        <w:t>дполагает дифференцированную пятибалльную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460BFE">
        <w:rPr>
          <w:rFonts w:ascii="Times New Roman" w:hAnsi="Times New Roman" w:cs="Times New Roman"/>
          <w:sz w:val="28"/>
          <w:szCs w:val="28"/>
        </w:rPr>
        <w:t xml:space="preserve"> шкалу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460BFE" w:rsidRPr="0054619F">
        <w:rPr>
          <w:rFonts w:ascii="Times New Roman" w:hAnsi="Times New Roman" w:cs="Times New Roman"/>
          <w:sz w:val="28"/>
          <w:szCs w:val="28"/>
        </w:rPr>
        <w:t xml:space="preserve"> в абсолютном значении:</w:t>
      </w:r>
      <w:r w:rsidR="003C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BC" w:rsidRDefault="00460BFE" w:rsidP="003C4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sz w:val="28"/>
          <w:szCs w:val="28"/>
        </w:rPr>
        <w:t xml:space="preserve">«5» </w:t>
      </w:r>
      <w:r w:rsidR="00E24CBC">
        <w:rPr>
          <w:rFonts w:ascii="Times New Roman" w:hAnsi="Times New Roman" w:cs="Times New Roman"/>
          <w:sz w:val="28"/>
          <w:szCs w:val="28"/>
        </w:rPr>
        <w:t>—</w:t>
      </w:r>
      <w:r w:rsidRPr="0054619F">
        <w:rPr>
          <w:rFonts w:ascii="Times New Roman" w:hAnsi="Times New Roman" w:cs="Times New Roman"/>
          <w:sz w:val="28"/>
          <w:szCs w:val="28"/>
        </w:rPr>
        <w:t xml:space="preserve"> отлично; </w:t>
      </w:r>
    </w:p>
    <w:p w:rsidR="00E24CBC" w:rsidRDefault="00460BFE" w:rsidP="003C4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sz w:val="28"/>
          <w:szCs w:val="28"/>
        </w:rPr>
        <w:t xml:space="preserve">«4» </w:t>
      </w:r>
      <w:r w:rsidR="00E24CBC">
        <w:rPr>
          <w:rFonts w:ascii="Times New Roman" w:hAnsi="Times New Roman" w:cs="Times New Roman"/>
          <w:sz w:val="28"/>
          <w:szCs w:val="28"/>
        </w:rPr>
        <w:t>—</w:t>
      </w:r>
      <w:r w:rsidRPr="0054619F">
        <w:rPr>
          <w:rFonts w:ascii="Times New Roman" w:hAnsi="Times New Roman" w:cs="Times New Roman"/>
          <w:sz w:val="28"/>
          <w:szCs w:val="28"/>
        </w:rPr>
        <w:t xml:space="preserve"> хорошо; </w:t>
      </w:r>
    </w:p>
    <w:p w:rsidR="00E24CBC" w:rsidRDefault="00460BFE" w:rsidP="003C4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sz w:val="28"/>
          <w:szCs w:val="28"/>
        </w:rPr>
        <w:t xml:space="preserve">«3» </w:t>
      </w:r>
      <w:r w:rsidR="00E24CBC">
        <w:rPr>
          <w:rFonts w:ascii="Times New Roman" w:hAnsi="Times New Roman" w:cs="Times New Roman"/>
          <w:sz w:val="28"/>
          <w:szCs w:val="28"/>
        </w:rPr>
        <w:t>—</w:t>
      </w:r>
      <w:r w:rsidRPr="0054619F">
        <w:rPr>
          <w:rFonts w:ascii="Times New Roman" w:hAnsi="Times New Roman" w:cs="Times New Roman"/>
          <w:sz w:val="28"/>
          <w:szCs w:val="28"/>
        </w:rPr>
        <w:t xml:space="preserve"> удовлетворите</w:t>
      </w:r>
      <w:r>
        <w:rPr>
          <w:rFonts w:ascii="Times New Roman" w:hAnsi="Times New Roman" w:cs="Times New Roman"/>
          <w:sz w:val="28"/>
          <w:szCs w:val="28"/>
        </w:rPr>
        <w:t xml:space="preserve">льно; </w:t>
      </w:r>
    </w:p>
    <w:p w:rsidR="00E24CBC" w:rsidRDefault="00460BFE" w:rsidP="00E2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3C495D">
        <w:rPr>
          <w:rFonts w:ascii="Times New Roman" w:hAnsi="Times New Roman" w:cs="Times New Roman"/>
          <w:sz w:val="28"/>
          <w:szCs w:val="28"/>
        </w:rPr>
        <w:t xml:space="preserve"> </w:t>
      </w:r>
      <w:r w:rsidR="00E24CB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неудовлетворительно</w:t>
      </w:r>
      <w:r w:rsidR="00E24CBC">
        <w:rPr>
          <w:rFonts w:ascii="Times New Roman" w:hAnsi="Times New Roman" w:cs="Times New Roman"/>
          <w:sz w:val="28"/>
          <w:szCs w:val="28"/>
        </w:rPr>
        <w:t>;</w:t>
      </w:r>
    </w:p>
    <w:p w:rsidR="0054619F" w:rsidRPr="0054619F" w:rsidRDefault="00460BFE" w:rsidP="003C4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недифференцированную</w:t>
      </w:r>
      <w:r w:rsidR="00D77B58">
        <w:rPr>
          <w:rFonts w:ascii="Times New Roman" w:hAnsi="Times New Roman" w:cs="Times New Roman"/>
          <w:sz w:val="28"/>
          <w:szCs w:val="28"/>
        </w:rPr>
        <w:t xml:space="preserve"> («зачет»</w:t>
      </w:r>
      <w:r w:rsidR="001537B6">
        <w:rPr>
          <w:rFonts w:ascii="Times New Roman" w:hAnsi="Times New Roman" w:cs="Times New Roman"/>
          <w:sz w:val="28"/>
          <w:szCs w:val="28"/>
        </w:rPr>
        <w:t xml:space="preserve"> </w:t>
      </w:r>
      <w:r w:rsidR="00D77B58">
        <w:rPr>
          <w:rFonts w:ascii="Times New Roman" w:hAnsi="Times New Roman" w:cs="Times New Roman"/>
          <w:sz w:val="28"/>
          <w:szCs w:val="28"/>
        </w:rPr>
        <w:t>«незачет»)</w:t>
      </w:r>
      <w:r>
        <w:rPr>
          <w:rFonts w:ascii="Times New Roman" w:hAnsi="Times New Roman" w:cs="Times New Roman"/>
          <w:sz w:val="28"/>
          <w:szCs w:val="28"/>
        </w:rPr>
        <w:t xml:space="preserve"> систему оценки. </w:t>
      </w:r>
    </w:p>
    <w:p w:rsidR="009A5A47" w:rsidRPr="00E24CBC" w:rsidRDefault="00903DC0" w:rsidP="004F11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24C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оценки</w:t>
      </w:r>
    </w:p>
    <w:p w:rsidR="00903DC0" w:rsidRPr="00D109D6" w:rsidRDefault="008909E7" w:rsidP="00D109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федеральным государственным требованиям</w:t>
      </w:r>
      <w:r w:rsidR="009A5A47" w:rsidRPr="003D67A6">
        <w:rPr>
          <w:rFonts w:ascii="Times New Roman" w:hAnsi="Times New Roman" w:cs="Times New Roman"/>
          <w:color w:val="000000"/>
          <w:sz w:val="28"/>
          <w:szCs w:val="28"/>
        </w:rPr>
        <w:t>, данная система оценки качества исполнения является основной. Фонды оценочных сре</w:t>
      </w:r>
      <w:proofErr w:type="gramStart"/>
      <w:r w:rsidR="009A5A47" w:rsidRPr="003D67A6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9A5A47" w:rsidRPr="003D67A6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734326" w:rsidRPr="00360DC1" w:rsidTr="00E24CBC">
        <w:tc>
          <w:tcPr>
            <w:tcW w:w="3369" w:type="dxa"/>
            <w:shd w:val="clear" w:color="auto" w:fill="auto"/>
          </w:tcPr>
          <w:p w:rsidR="00734326" w:rsidRPr="00814A98" w:rsidRDefault="00734326" w:rsidP="008450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520" w:type="dxa"/>
            <w:shd w:val="clear" w:color="auto" w:fill="auto"/>
          </w:tcPr>
          <w:p w:rsidR="00734326" w:rsidRPr="00814A98" w:rsidRDefault="00734326" w:rsidP="008450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734326" w:rsidRPr="009D6ECF" w:rsidTr="00E24CBC">
        <w:tc>
          <w:tcPr>
            <w:tcW w:w="3369" w:type="dxa"/>
            <w:shd w:val="clear" w:color="auto" w:fill="auto"/>
          </w:tcPr>
          <w:p w:rsidR="00734326" w:rsidRPr="00814A98" w:rsidRDefault="00734326" w:rsidP="004F11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520" w:type="dxa"/>
            <w:shd w:val="clear" w:color="auto" w:fill="auto"/>
          </w:tcPr>
          <w:p w:rsidR="00734326" w:rsidRPr="00814A98" w:rsidRDefault="00734326" w:rsidP="004F11A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Продемонстрирована согласованность работы всех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групп и солирующих инструментов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, выступление яр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кое, текст оркестровой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734326" w:rsidRPr="00814A98" w:rsidRDefault="00734326" w:rsidP="00E24CB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енка участникам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ансамбля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за качественное знан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партий, умение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слаженно играть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ансамбле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</w:t>
            </w:r>
            <w:r w:rsidR="00F95DEA">
              <w:rPr>
                <w:rFonts w:ascii="Times New Roman" w:eastAsia="Calibri" w:hAnsi="Times New Roman" w:cs="Times New Roman"/>
                <w:sz w:val="28"/>
                <w:szCs w:val="28"/>
              </w:rPr>
              <w:t>ми и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DEA">
              <w:rPr>
                <w:rFonts w:ascii="Times New Roman" w:eastAsia="Calibri" w:hAnsi="Times New Roman" w:cs="Times New Roman"/>
                <w:sz w:val="28"/>
                <w:szCs w:val="28"/>
              </w:rPr>
              <w:t>т.д.),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яркое,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="00E24CBC">
              <w:rPr>
                <w:rFonts w:ascii="Times New Roman" w:hAnsi="Times New Roman" w:cs="Times New Roman"/>
                <w:sz w:val="28"/>
                <w:szCs w:val="28"/>
              </w:rPr>
              <w:t xml:space="preserve">ственно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осмысленное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демонстрацией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  <w:r w:rsidR="00F95DE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>
              <w:rPr>
                <w:rFonts w:ascii="Times New Roman" w:hAnsi="Times New Roman" w:cs="Times New Roman"/>
                <w:sz w:val="28"/>
                <w:szCs w:val="28"/>
              </w:rPr>
              <w:t>владения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>
              <w:rPr>
                <w:rFonts w:ascii="Times New Roman" w:hAnsi="Times New Roman" w:cs="Times New Roman"/>
                <w:sz w:val="28"/>
                <w:szCs w:val="28"/>
              </w:rPr>
              <w:t>техническими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>
              <w:rPr>
                <w:rFonts w:ascii="Times New Roman" w:hAnsi="Times New Roman" w:cs="Times New Roman"/>
                <w:sz w:val="28"/>
                <w:szCs w:val="28"/>
              </w:rPr>
              <w:t>прие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734326" w:rsidRPr="009D6ECF" w:rsidTr="00E24CBC">
        <w:tc>
          <w:tcPr>
            <w:tcW w:w="3369" w:type="dxa"/>
            <w:shd w:val="clear" w:color="auto" w:fill="auto"/>
          </w:tcPr>
          <w:p w:rsidR="00734326" w:rsidRPr="00814A98" w:rsidRDefault="00734326" w:rsidP="004F11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520" w:type="dxa"/>
            <w:shd w:val="clear" w:color="auto" w:fill="auto"/>
          </w:tcPr>
          <w:p w:rsidR="00734326" w:rsidRPr="00814A98" w:rsidRDefault="00734326" w:rsidP="004F11A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тей. </w:t>
            </w:r>
            <w:r w:rsidR="00F3422C">
              <w:rPr>
                <w:rFonts w:ascii="Times New Roman" w:eastAsia="Calibri" w:hAnsi="Times New Roman" w:cs="Times New Roman"/>
                <w:sz w:val="28"/>
                <w:szCs w:val="28"/>
              </w:rPr>
              <w:t>Возможно</w:t>
            </w:r>
            <w:r w:rsidR="00EC30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репетиционный период был недостаточно основательным.</w:t>
            </w:r>
          </w:p>
          <w:p w:rsidR="00734326" w:rsidRPr="00814A98" w:rsidRDefault="00734326" w:rsidP="004F11A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енка участникам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ансамбля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за качественное, но с небольшими погрешностями, знание партий, умение слаженно играть в анса</w:t>
            </w:r>
            <w:r w:rsidR="00F95DEA">
              <w:rPr>
                <w:rFonts w:ascii="Times New Roman" w:eastAsia="Calibri" w:hAnsi="Times New Roman" w:cs="Times New Roman"/>
                <w:sz w:val="28"/>
                <w:szCs w:val="28"/>
              </w:rPr>
              <w:t>мбле (парами, тройками и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т.д.),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выразительное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ясным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музыкально-художественным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намерением,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небольшими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погрешностями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(интонационными,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штриховыми,</w:t>
            </w:r>
            <w:r w:rsidR="0015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>текстовыми)</w:t>
            </w:r>
          </w:p>
        </w:tc>
      </w:tr>
      <w:tr w:rsidR="00734326" w:rsidRPr="009D6ECF" w:rsidTr="00E24CBC">
        <w:tc>
          <w:tcPr>
            <w:tcW w:w="3369" w:type="dxa"/>
            <w:shd w:val="clear" w:color="auto" w:fill="auto"/>
          </w:tcPr>
          <w:p w:rsidR="00734326" w:rsidRPr="00814A98" w:rsidRDefault="00734326" w:rsidP="004F11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520" w:type="dxa"/>
            <w:shd w:val="clear" w:color="auto" w:fill="auto"/>
          </w:tcPr>
          <w:p w:rsidR="00734326" w:rsidRPr="00814A98" w:rsidRDefault="00734326" w:rsidP="004F11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734326" w:rsidRPr="00814A98" w:rsidRDefault="00734326" w:rsidP="004F11A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нка участникам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ансамбля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за слабое знан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ие партий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, неумение достаточно слаженно играть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 ансамбле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</w:p>
        </w:tc>
      </w:tr>
      <w:tr w:rsidR="00734326" w:rsidRPr="009D6ECF" w:rsidTr="00E24CBC">
        <w:trPr>
          <w:trHeight w:val="699"/>
        </w:trPr>
        <w:tc>
          <w:tcPr>
            <w:tcW w:w="3369" w:type="dxa"/>
            <w:shd w:val="clear" w:color="auto" w:fill="auto"/>
          </w:tcPr>
          <w:p w:rsidR="00734326" w:rsidRPr="00814A98" w:rsidRDefault="00734326" w:rsidP="004F11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7319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520" w:type="dxa"/>
            <w:shd w:val="clear" w:color="auto" w:fill="auto"/>
          </w:tcPr>
          <w:p w:rsidR="00734326" w:rsidRPr="00814A98" w:rsidRDefault="00734326" w:rsidP="004F11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734326" w:rsidRPr="00814A98" w:rsidRDefault="00734326" w:rsidP="004F11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Очень слабое, невыразительное выступление,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734326" w:rsidRPr="00814A98" w:rsidRDefault="00734326" w:rsidP="00F95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нка участникам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ансамбля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за незнание партий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="00814A98">
              <w:rPr>
                <w:rFonts w:ascii="Times New Roman" w:eastAsia="Calibri" w:hAnsi="Times New Roman" w:cs="Times New Roman"/>
                <w:sz w:val="28"/>
                <w:szCs w:val="28"/>
              </w:rPr>
              <w:t>мение играть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 ансамбле</w:t>
            </w:r>
            <w:r w:rsidR="00F3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A98"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15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  <w:r w:rsidR="00F95DEA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326" w:rsidRPr="00360DC1" w:rsidTr="00E24CBC">
        <w:tc>
          <w:tcPr>
            <w:tcW w:w="3369" w:type="dxa"/>
            <w:shd w:val="clear" w:color="auto" w:fill="auto"/>
          </w:tcPr>
          <w:p w:rsidR="00734326" w:rsidRPr="00814A98" w:rsidRDefault="00734326" w:rsidP="004F1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520" w:type="dxa"/>
            <w:shd w:val="clear" w:color="auto" w:fill="auto"/>
          </w:tcPr>
          <w:p w:rsidR="00734326" w:rsidRPr="00814A98" w:rsidRDefault="00734326" w:rsidP="004F1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1537B6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AC7DE6" w:rsidRPr="0060328F" w:rsidRDefault="00AC7DE6" w:rsidP="004F11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DE6" w:rsidRPr="0060328F" w:rsidRDefault="00AC7DE6" w:rsidP="004F11A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03DC0" w:rsidRPr="00E24CBC" w:rsidRDefault="00903DC0" w:rsidP="00E24C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Методическое"/>
      <w:r w:rsidRPr="00E2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 учебного процесса</w:t>
      </w:r>
    </w:p>
    <w:bookmarkEnd w:id="3"/>
    <w:p w:rsidR="00903DC0" w:rsidRPr="00E441EC" w:rsidRDefault="00903DC0" w:rsidP="00E441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441E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Методические рекомендации 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Основная форма учебной и воспитат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ельной работы </w:t>
      </w:r>
      <w:r w:rsidR="00E441EC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 в классе,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обычно включающий в себя проверку выполненного задания,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совместную работу преподавателя</w:t>
      </w:r>
      <w:r w:rsidR="00F3422C">
        <w:rPr>
          <w:rFonts w:ascii="Times New Roman" w:hAnsi="Times New Roman" w:cs="Times New Roman"/>
          <w:color w:val="000000"/>
          <w:sz w:val="28"/>
          <w:szCs w:val="28"/>
        </w:rPr>
        <w:t xml:space="preserve"> и учащегося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над музыкальным произведением,</w:t>
      </w:r>
      <w:r w:rsidR="0041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1A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преподавателя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относительно способов самостоятельной работы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щегося. Урок может иметь различную форму, которая определяется не</w:t>
      </w:r>
      <w:r w:rsidR="00890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только конкретными задачами, стоящими перед учеником, но также во</w:t>
      </w:r>
      <w:r w:rsidR="00ED1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многом обусловлена его индивидуальностью и характером, а также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сложившимися в процессе занятий отноше</w:t>
      </w:r>
      <w:r w:rsidR="008909E7">
        <w:rPr>
          <w:rFonts w:ascii="Times New Roman" w:hAnsi="Times New Roman" w:cs="Times New Roman"/>
          <w:color w:val="000000"/>
          <w:sz w:val="28"/>
          <w:szCs w:val="28"/>
        </w:rPr>
        <w:t>ниями учащегося</w:t>
      </w:r>
      <w:r w:rsidR="0050090C">
        <w:rPr>
          <w:rFonts w:ascii="Times New Roman" w:hAnsi="Times New Roman" w:cs="Times New Roman"/>
          <w:color w:val="000000"/>
          <w:sz w:val="28"/>
          <w:szCs w:val="28"/>
        </w:rPr>
        <w:t xml:space="preserve"> и преподавателя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. Работа</w:t>
      </w:r>
      <w:r w:rsidR="0041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в классе, как правило, сочетает словесное объяснение с показом на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инструменте музыкального текста.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Важнейшей предпосылко</w:t>
      </w:r>
      <w:r w:rsidR="008909E7">
        <w:rPr>
          <w:rFonts w:ascii="Times New Roman" w:hAnsi="Times New Roman" w:cs="Times New Roman"/>
          <w:color w:val="000000"/>
          <w:sz w:val="28"/>
          <w:szCs w:val="28"/>
        </w:rPr>
        <w:t>й для успешного развития учащегося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ED1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воспитание у него свободной и естественной постановки, развития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целесообразных игровых движений.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Постоянное внимание следует уделять точной интонации и качеству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звукоизвлечения.</w:t>
      </w:r>
    </w:p>
    <w:p w:rsidR="00D77B58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Необходимо также овладевать позициями и их соединениями, основами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штриховой техники и </w:t>
      </w:r>
      <w:r w:rsidR="00F3422C">
        <w:rPr>
          <w:rFonts w:ascii="Times New Roman" w:hAnsi="Times New Roman" w:cs="Times New Roman"/>
          <w:color w:val="000000"/>
          <w:sz w:val="28"/>
          <w:szCs w:val="28"/>
        </w:rPr>
        <w:t>разнообразной вибрацией. Преподаватель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должен научить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учащегося навыкам использования грамотной, осмысленной аппликатуры,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наиболее полно раскрывающей художественное содержание произведения.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Большое значение для музыкального развития учащихся имеет работа с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концертмейстером. Совместное исполнение обогащает музыкальное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представление учащихся, помогает лучше понять и усвоить содержание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произведения, укрепляет и совершенствует интонацию и ритмическую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организацию учащихся, заставляет добиваться согласованного ансамблевого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звучания.</w:t>
      </w:r>
    </w:p>
    <w:p w:rsidR="00D77B58" w:rsidRPr="003D67A6" w:rsidRDefault="008909E7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первых уроков полезно учащемуся</w:t>
      </w:r>
      <w:r w:rsidR="00D77B58"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рассказывать об истории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B58" w:rsidRPr="003D67A6">
        <w:rPr>
          <w:rFonts w:ascii="Times New Roman" w:hAnsi="Times New Roman" w:cs="Times New Roman"/>
          <w:color w:val="000000"/>
          <w:sz w:val="28"/>
          <w:szCs w:val="28"/>
        </w:rPr>
        <w:t>инструмента, о композиторах и выдающихся исполнителях, ярко и</w:t>
      </w:r>
      <w:r w:rsidR="00E44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B58" w:rsidRPr="003D67A6">
        <w:rPr>
          <w:rFonts w:ascii="Times New Roman" w:hAnsi="Times New Roman" w:cs="Times New Roman"/>
          <w:color w:val="000000"/>
          <w:sz w:val="28"/>
          <w:szCs w:val="28"/>
        </w:rPr>
        <w:t>выразительно исполнять на инструме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нте для учащегося</w:t>
      </w:r>
      <w:r w:rsidR="00D77B58"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B58" w:rsidRPr="003D67A6">
        <w:rPr>
          <w:rFonts w:ascii="Times New Roman" w:hAnsi="Times New Roman" w:cs="Times New Roman"/>
          <w:color w:val="000000"/>
          <w:sz w:val="28"/>
          <w:szCs w:val="28"/>
        </w:rPr>
        <w:t>произведения.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работе с учащимися преподаватель должен следовать принципам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постепенности, доступности, наглядности в освоении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материала. </w:t>
      </w:r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Весь процесс обучения должен быть построен от простого к</w:t>
      </w:r>
      <w:r w:rsidR="00E44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сложному, а также учитывать ин</w:t>
      </w:r>
      <w:r w:rsidR="00F3422C">
        <w:rPr>
          <w:rFonts w:ascii="Times New Roman" w:hAnsi="Times New Roman" w:cs="Times New Roman"/>
          <w:color w:val="000000"/>
          <w:sz w:val="28"/>
          <w:szCs w:val="28"/>
        </w:rPr>
        <w:t>дивидуальные особенности учащегося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интеллектуальные, физические, музыкальные и эмоциональные данные</w:t>
      </w:r>
      <w:r w:rsidR="004F11A7" w:rsidRPr="003D67A6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ровень его подготовки.</w:t>
      </w:r>
      <w:proofErr w:type="gramEnd"/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Важнейшими средствами музыкальной выразительности являются:</w:t>
      </w:r>
      <w:r w:rsidR="00ED1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качество звука, интонация, ритмический рисунок, динамика, фразировка.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Работа над данными элементами музыкального языка лежит в основе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учебного процесса.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Систематическое развитие навыков чтения с листа входит в</w:t>
      </w:r>
      <w:r w:rsidR="00ED1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обязанность преподавателя. Ученик должен глубоко и тщательно изучать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авторский текст, стремясь раскрыть содержание и характер произведения.</w:t>
      </w:r>
    </w:p>
    <w:p w:rsidR="00D77B58" w:rsidRPr="003D67A6" w:rsidRDefault="00D77B58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Правильная организация учебного процесса, успешное и всестороннее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развитие музыкальн</w:t>
      </w:r>
      <w:r w:rsidR="00F3422C">
        <w:rPr>
          <w:rFonts w:ascii="Times New Roman" w:hAnsi="Times New Roman" w:cs="Times New Roman"/>
          <w:color w:val="000000"/>
          <w:sz w:val="28"/>
          <w:szCs w:val="28"/>
        </w:rPr>
        <w:t>о-исполнительских данных учащегося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зависят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непосредственно от того, насколько тщательно спланирована работа в целом,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продуман выбор репертуара.</w:t>
      </w:r>
    </w:p>
    <w:p w:rsidR="00882979" w:rsidRDefault="00D77B58" w:rsidP="00ED1B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В начале каждого полугодия преподаватель составляет для учащегося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индивидуальный план, который</w:t>
      </w:r>
      <w:r w:rsidR="00ED1B5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заведующим отделением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. В конце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учебного года преподаватель представляет отчет о его выполнении с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>краткой характеристики работы уча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щегося. При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составлении индивидуального плана следует учитывать индивидуально-личностные осо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>бенности и степень подготовки уча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щегося. В репертуар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произведения, доступные по степени технической и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образной сложности, высокохудожественные по содержанию, разнообразные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по стилю, жанру, форме и фактуре. Индивидуальные планы вновь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уча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щихся должны быть составлены к концу сентября после</w:t>
      </w:r>
      <w:r w:rsidR="0088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детального ознакомления с особенностями, возможностями и уровнем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9E7">
        <w:rPr>
          <w:rFonts w:ascii="Times New Roman" w:hAnsi="Times New Roman" w:cs="Times New Roman"/>
          <w:color w:val="000000"/>
          <w:sz w:val="28"/>
          <w:szCs w:val="28"/>
        </w:rPr>
        <w:t>подготовки учащегося</w:t>
      </w:r>
      <w:r w:rsidR="003052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1B59" w:rsidRPr="00ED1B59" w:rsidRDefault="00E6612F" w:rsidP="00ED1B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редмет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79F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Ансамбль»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дополнением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 xml:space="preserve"> инструмента,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  <w:r w:rsidR="002214E5" w:rsidRPr="002214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 первых </w:t>
      </w:r>
      <w:r w:rsidR="002214E5" w:rsidRPr="002214E5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уроков необходимо приобщать </w:t>
      </w:r>
      <w:r w:rsidR="00344992" w:rsidRPr="002214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учащихся </w:t>
      </w:r>
      <w:r w:rsidR="002214E5" w:rsidRPr="002214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 игре в ансамбле, начиная с изучения пьес по открытым струнам, постепенно переходить к более сложным произведениям. Ансамблевые формы способствуют выравниванию и повышению </w:t>
      </w:r>
      <w:r w:rsidR="002214E5" w:rsidRPr="002214E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исполнительского уровня учащихся со средними способностями и возможностями. </w:t>
      </w:r>
      <w:r w:rsidR="002214E5" w:rsidRPr="002214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Концертные выступления в составе ансамбля скрипачей помогают более полно </w:t>
      </w:r>
      <w:r w:rsidR="002214E5" w:rsidRPr="002214E5">
        <w:rPr>
          <w:rFonts w:ascii="Times New Roman" w:eastAsia="Times New Roman" w:hAnsi="Times New Roman" w:cs="Times New Roman"/>
          <w:spacing w:val="-9"/>
          <w:sz w:val="28"/>
          <w:szCs w:val="28"/>
        </w:rPr>
        <w:t>раскрыться каждому ученику, воспитывают чувство «локтя», сценическую выдержку, интерес к изучаемому инструменту и более свободному владению им.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репертуарный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аранжировки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струнах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14E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0090C">
        <w:rPr>
          <w:rFonts w:ascii="Times New Roman" w:eastAsia="Times New Roman" w:hAnsi="Times New Roman" w:cs="Times New Roman"/>
          <w:sz w:val="28"/>
          <w:szCs w:val="28"/>
        </w:rPr>
        <w:t xml:space="preserve"> скрипки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),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малышам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играть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большом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старшеклассниками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азы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постановки,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2214E5" w:rsidRPr="00E441EC" w:rsidRDefault="00344992" w:rsidP="00E441EC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90C" w:rsidRPr="00E441EC">
        <w:rPr>
          <w:rFonts w:ascii="Times New Roman" w:eastAsia="Times New Roman" w:hAnsi="Times New Roman" w:cs="Times New Roman"/>
          <w:sz w:val="28"/>
          <w:szCs w:val="28"/>
        </w:rPr>
        <w:t>сценической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90C" w:rsidRPr="00E441EC">
        <w:rPr>
          <w:rFonts w:ascii="Times New Roman" w:eastAsia="Times New Roman" w:hAnsi="Times New Roman" w:cs="Times New Roman"/>
          <w:sz w:val="28"/>
          <w:szCs w:val="28"/>
        </w:rPr>
        <w:t>выдержки;</w:t>
      </w:r>
    </w:p>
    <w:p w:rsidR="002214E5" w:rsidRPr="00E441EC" w:rsidRDefault="0050090C" w:rsidP="00E441EC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метроритма;</w:t>
      </w:r>
    </w:p>
    <w:p w:rsidR="002214E5" w:rsidRPr="00E441EC" w:rsidRDefault="002214E5" w:rsidP="00E441EC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элементарное распределение смычка</w:t>
      </w:r>
      <w:r w:rsidR="0050090C" w:rsidRPr="00E44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4E5" w:rsidRPr="00E441EC" w:rsidRDefault="002214E5" w:rsidP="00E441EC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развитие навыков коллективной игры</w:t>
      </w:r>
      <w:r w:rsidR="0050090C" w:rsidRPr="00E44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4E5" w:rsidRPr="00E441EC" w:rsidRDefault="002214E5" w:rsidP="00E441EC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развитие навыков гармонического интонирования.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Разучивая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концертный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репертуар,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="00845001">
        <w:rPr>
          <w:rFonts w:ascii="Times New Roman" w:eastAsia="Times New Roman" w:hAnsi="Times New Roman" w:cs="Times New Roman"/>
          <w:sz w:val="28"/>
          <w:szCs w:val="28"/>
        </w:rPr>
        <w:t>(мелкогрупповые и групповые)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формы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2214E5" w:rsidRPr="00E441EC" w:rsidRDefault="002214E5" w:rsidP="00E441EC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периодическое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индивидуально;</w:t>
      </w:r>
    </w:p>
    <w:p w:rsidR="002214E5" w:rsidRPr="00E441EC" w:rsidRDefault="002214E5" w:rsidP="00E441EC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группам,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подготовленности учащихся;</w:t>
      </w:r>
    </w:p>
    <w:p w:rsidR="002214E5" w:rsidRPr="00E441EC" w:rsidRDefault="002214E5" w:rsidP="00E441EC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партиям;</w:t>
      </w:r>
    </w:p>
    <w:p w:rsidR="002214E5" w:rsidRPr="00E441EC" w:rsidRDefault="002214E5" w:rsidP="00E441EC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репетиции.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Ансамблевое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принципиальных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отличий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14E5">
        <w:rPr>
          <w:rFonts w:ascii="Times New Roman" w:eastAsia="Times New Roman" w:hAnsi="Times New Roman" w:cs="Times New Roman"/>
          <w:sz w:val="28"/>
          <w:szCs w:val="28"/>
        </w:rPr>
        <w:t>сольного</w:t>
      </w:r>
      <w:proofErr w:type="gramEnd"/>
      <w:r w:rsidRPr="002214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4E5" w:rsidRPr="00E441EC" w:rsidRDefault="002214E5" w:rsidP="00E441EC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вовремя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уступить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ведущему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голосу;</w:t>
      </w:r>
    </w:p>
    <w:p w:rsidR="002214E5" w:rsidRPr="00E441EC" w:rsidRDefault="002214E5" w:rsidP="00E441EC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углубляет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музыкальность;</w:t>
      </w:r>
    </w:p>
    <w:p w:rsidR="002214E5" w:rsidRPr="00E441EC" w:rsidRDefault="002214E5" w:rsidP="00E441EC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гармоническое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мелодическое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интонирование;</w:t>
      </w:r>
    </w:p>
    <w:p w:rsidR="002214E5" w:rsidRPr="00E441EC" w:rsidRDefault="002214E5" w:rsidP="00E441EC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звучание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партию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151D3" w:rsidRPr="00E441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вышеизложенного,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коллективом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следует сосредоточить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ансамблевой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техники:</w:t>
      </w:r>
    </w:p>
    <w:p w:rsidR="002214E5" w:rsidRPr="00E441EC" w:rsidRDefault="00E441EC" w:rsidP="00E441EC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14E5" w:rsidRPr="00E441EC">
        <w:rPr>
          <w:rFonts w:ascii="Times New Roman" w:eastAsia="Times New Roman" w:hAnsi="Times New Roman" w:cs="Times New Roman"/>
          <w:sz w:val="28"/>
          <w:szCs w:val="28"/>
        </w:rPr>
        <w:t>собое</w:t>
      </w:r>
      <w:proofErr w:type="gramEnd"/>
      <w:r w:rsidR="0030526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4E5" w:rsidRPr="00E441EC">
        <w:rPr>
          <w:rFonts w:ascii="Times New Roman" w:eastAsia="Times New Roman" w:hAnsi="Times New Roman" w:cs="Times New Roman"/>
          <w:sz w:val="28"/>
          <w:szCs w:val="28"/>
        </w:rPr>
        <w:t>звукоизвлечение</w:t>
      </w:r>
      <w:proofErr w:type="spellEnd"/>
      <w:r w:rsidR="002214E5" w:rsidRPr="00E441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E441EC">
        <w:rPr>
          <w:rFonts w:ascii="Times New Roman" w:eastAsia="Times New Roman" w:hAnsi="Times New Roman" w:cs="Times New Roman"/>
          <w:sz w:val="28"/>
          <w:szCs w:val="28"/>
        </w:rPr>
        <w:t>нюансировка;</w:t>
      </w:r>
    </w:p>
    <w:p w:rsidR="002214E5" w:rsidRPr="00E441EC" w:rsidRDefault="002214E5" w:rsidP="00E441EC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ритмическая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синхронность;</w:t>
      </w:r>
    </w:p>
    <w:p w:rsidR="002214E5" w:rsidRPr="00E441EC" w:rsidRDefault="002214E5" w:rsidP="00E441EC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дыхание;</w:t>
      </w:r>
    </w:p>
    <w:p w:rsidR="002214E5" w:rsidRPr="00E441EC" w:rsidRDefault="002214E5" w:rsidP="00E441EC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однородное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смычка;</w:t>
      </w:r>
    </w:p>
    <w:p w:rsidR="002214E5" w:rsidRPr="00E441EC" w:rsidRDefault="002214E5" w:rsidP="00E441EC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яркая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артикуляция.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14E5">
        <w:rPr>
          <w:rFonts w:ascii="Times New Roman" w:eastAsia="Times New Roman" w:hAnsi="Times New Roman" w:cs="Times New Roman"/>
          <w:sz w:val="28"/>
          <w:szCs w:val="28"/>
        </w:rPr>
        <w:t>посредственные</w:t>
      </w:r>
      <w:proofErr w:type="gramEnd"/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ансамблевые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поддаются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развитию,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шагов,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кропотливая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связанная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постижением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закреплением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E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E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E3F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E3F">
        <w:rPr>
          <w:rFonts w:ascii="Times New Roman" w:eastAsia="Times New Roman" w:hAnsi="Times New Roman" w:cs="Times New Roman"/>
          <w:sz w:val="28"/>
          <w:szCs w:val="28"/>
        </w:rPr>
        <w:t>способными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учащимися.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перерывах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коллективными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репетициями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партиям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проводить: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4E5" w:rsidRPr="00E441EC" w:rsidRDefault="002214E5" w:rsidP="00E25706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композиторах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репертуара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ансамбля;</w:t>
      </w:r>
    </w:p>
    <w:p w:rsidR="002214E5" w:rsidRPr="00E441EC" w:rsidRDefault="002214E5" w:rsidP="00E25706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1EC"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видео-просмотр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концертов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(солистов,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ансамблей,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оркестров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т.п.)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мастер-классов;</w:t>
      </w:r>
    </w:p>
    <w:p w:rsidR="002214E5" w:rsidRPr="00E441EC" w:rsidRDefault="002214E5" w:rsidP="00E25706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прослушивание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репертуара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ансамбля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коллективов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сольном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исполнении;</w:t>
      </w:r>
    </w:p>
    <w:p w:rsidR="002214E5" w:rsidRPr="00E441EC" w:rsidRDefault="002214E5" w:rsidP="00E25706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EC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музыке,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творческими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личностями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(балет,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танец,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 w:rsidR="001537B6" w:rsidRPr="00E4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EC">
        <w:rPr>
          <w:rFonts w:ascii="Times New Roman" w:eastAsia="Times New Roman" w:hAnsi="Times New Roman" w:cs="Times New Roman"/>
          <w:sz w:val="28"/>
          <w:szCs w:val="28"/>
        </w:rPr>
        <w:t>поэзия).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гармоничной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личности:</w:t>
      </w:r>
    </w:p>
    <w:p w:rsidR="002214E5" w:rsidRPr="00E25706" w:rsidRDefault="002214E5" w:rsidP="00E2570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0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9151D3" w:rsidRPr="00E257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танце,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поэзии,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51D3" w:rsidRPr="00E257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57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м/ф,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прислушиваясь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вариантам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аранжировок;</w:t>
      </w:r>
    </w:p>
    <w:p w:rsidR="002214E5" w:rsidRPr="00E25706" w:rsidRDefault="002214E5" w:rsidP="00E2570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06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классическую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музыку,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стилях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исполнениях,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инструментальной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(вокальной);</w:t>
      </w:r>
    </w:p>
    <w:p w:rsidR="002214E5" w:rsidRPr="00E25706" w:rsidRDefault="002214E5" w:rsidP="00E2570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06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телепередач,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«Ледниковый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период»,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«Фабрика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9151D3" w:rsidRPr="00E257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зд»,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акцентируя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поставленного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номера.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большом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коллек</w:t>
      </w:r>
      <w:r w:rsidR="00882979">
        <w:rPr>
          <w:rFonts w:ascii="Times New Roman" w:eastAsia="Times New Roman" w:hAnsi="Times New Roman" w:cs="Times New Roman"/>
          <w:sz w:val="28"/>
          <w:szCs w:val="28"/>
        </w:rPr>
        <w:t>тиве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97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297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97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979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полнее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ощутить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E2570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публике.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признание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зрительский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творческим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стимулом,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учебно-воспитательное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значение.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слушателем </w:t>
      </w:r>
      <w:r w:rsidR="00E2570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артистов,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концертах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единственной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публично. 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Качественный уровень музыкальных произведений представляемых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ансамблем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концертах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многом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ансамблевых партий.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желательно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партиям,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продемонстрировать:</w:t>
      </w:r>
    </w:p>
    <w:p w:rsidR="002214E5" w:rsidRPr="00E25706" w:rsidRDefault="002214E5" w:rsidP="00E25706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06">
        <w:rPr>
          <w:rFonts w:ascii="Times New Roman" w:eastAsia="Times New Roman" w:hAnsi="Times New Roman" w:cs="Times New Roman"/>
          <w:sz w:val="28"/>
          <w:szCs w:val="28"/>
        </w:rPr>
        <w:t>хорошее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старшеклассникам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наизусть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E25706">
        <w:rPr>
          <w:rFonts w:ascii="Times New Roman" w:eastAsia="Times New Roman" w:hAnsi="Times New Roman" w:cs="Times New Roman"/>
          <w:sz w:val="28"/>
          <w:szCs w:val="28"/>
        </w:rPr>
        <w:t>метро-ритм</w:t>
      </w:r>
      <w:proofErr w:type="gramEnd"/>
      <w:r w:rsidRPr="00E257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интонирование,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аппликатура,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151D3" w:rsidRPr="00E257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мы,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штрихи);</w:t>
      </w:r>
    </w:p>
    <w:p w:rsidR="002214E5" w:rsidRPr="00E25706" w:rsidRDefault="002214E5" w:rsidP="00E25706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06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(темп,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фразировка,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динамика);</w:t>
      </w:r>
    </w:p>
    <w:p w:rsidR="002214E5" w:rsidRPr="00E25706" w:rsidRDefault="002214E5" w:rsidP="00E25706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0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произведении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537B6" w:rsidRPr="00E2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06">
        <w:rPr>
          <w:rFonts w:ascii="Times New Roman" w:eastAsia="Times New Roman" w:hAnsi="Times New Roman" w:cs="Times New Roman"/>
          <w:sz w:val="28"/>
          <w:szCs w:val="28"/>
        </w:rPr>
        <w:t>авторе.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вечера,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06">
        <w:rPr>
          <w:rFonts w:ascii="Times New Roman" w:eastAsia="Times New Roman" w:hAnsi="Times New Roman" w:cs="Times New Roman"/>
          <w:sz w:val="28"/>
          <w:szCs w:val="28"/>
        </w:rPr>
        <w:t>музыкально-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поэтические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концерты,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концерты</w:t>
      </w:r>
      <w:r w:rsidR="00E257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сказки,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посвящения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музыканты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скрипачи,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юбилейные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фестивалях,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концертные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поездки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культпоходы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концерты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гастролирующих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оркестров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солистов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скрипачей;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профессионалов,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проводимые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коллективом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солистами; игра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(хотя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номеров)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местным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оркестровым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коллективом </w:t>
      </w:r>
      <w:r w:rsidR="00E2570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это активно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вед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E1BF4">
        <w:rPr>
          <w:rFonts w:ascii="Times New Roman" w:eastAsia="Times New Roman" w:hAnsi="Times New Roman" w:cs="Times New Roman"/>
          <w:sz w:val="28"/>
          <w:szCs w:val="28"/>
        </w:rPr>
        <w:t>офессиональных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BF4">
        <w:rPr>
          <w:rFonts w:ascii="Times New Roman" w:eastAsia="Times New Roman" w:hAnsi="Times New Roman" w:cs="Times New Roman"/>
          <w:sz w:val="28"/>
          <w:szCs w:val="28"/>
        </w:rPr>
        <w:t>навыков.</w:t>
      </w:r>
    </w:p>
    <w:p w:rsidR="002214E5" w:rsidRPr="002214E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109D6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500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Ансамбль»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вед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по заранее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намеченному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плану,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утвержд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нному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репертуар для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изучения в детском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коллек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тиве,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сроки сдачи зач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пар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тиям,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репетиций, учитывая дополнительные часы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концертными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выступлениями,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выс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туплений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ансамбля.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E6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учитываются возможности учащихся,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подготовленность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ансамбле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2214E5" w:rsidRPr="002214E5" w:rsidRDefault="00AC7DE6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течение года руководитель класса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ансамбля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долже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коллективом </w:t>
      </w:r>
      <w:r w:rsidR="00E25706">
        <w:rPr>
          <w:rFonts w:ascii="Times New Roman" w:eastAsia="Times New Roman" w:hAnsi="Times New Roman" w:cs="Times New Roman"/>
          <w:sz w:val="28"/>
          <w:szCs w:val="28"/>
        </w:rPr>
        <w:t>8–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разнохарактерных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исп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>олнять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>концертах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06">
        <w:rPr>
          <w:rFonts w:ascii="Times New Roman" w:eastAsia="Times New Roman" w:hAnsi="Times New Roman" w:cs="Times New Roman"/>
          <w:sz w:val="28"/>
          <w:szCs w:val="28"/>
        </w:rPr>
        <w:t>1–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раза в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отч</w:t>
      </w:r>
      <w:r w:rsidR="009151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тные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концерты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отделения,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пропаганды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континге</w:t>
      </w:r>
      <w:r>
        <w:rPr>
          <w:rFonts w:ascii="Times New Roman" w:eastAsia="Times New Roman" w:hAnsi="Times New Roman" w:cs="Times New Roman"/>
          <w:sz w:val="28"/>
          <w:szCs w:val="28"/>
        </w:rPr>
        <w:t>нта учащихся) где выступление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перекликается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выступлением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солистов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отделения.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Желательно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садах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E5" w:rsidRPr="002214E5">
        <w:rPr>
          <w:rFonts w:ascii="Times New Roman" w:eastAsia="Times New Roman" w:hAnsi="Times New Roman" w:cs="Times New Roman"/>
          <w:sz w:val="28"/>
          <w:szCs w:val="28"/>
        </w:rPr>
        <w:t>скрипкой.</w:t>
      </w:r>
    </w:p>
    <w:p w:rsidR="00903DC0" w:rsidRPr="001D24D5" w:rsidRDefault="002214E5" w:rsidP="00AC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репертуарный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4D5">
        <w:rPr>
          <w:rFonts w:ascii="Times New Roman" w:eastAsia="Times New Roman" w:hAnsi="Times New Roman" w:cs="Times New Roman"/>
          <w:sz w:val="28"/>
          <w:szCs w:val="28"/>
        </w:rPr>
        <w:t>музыкально–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исполнительским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обработаны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переложены преподавателем В.</w:t>
      </w:r>
      <w:r w:rsidR="002074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4E5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074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214E5">
        <w:rPr>
          <w:rFonts w:ascii="Times New Roman" w:eastAsia="Times New Roman" w:hAnsi="Times New Roman" w:cs="Times New Roman"/>
          <w:sz w:val="28"/>
          <w:szCs w:val="28"/>
        </w:rPr>
        <w:t>Юхмановой</w:t>
      </w:r>
      <w:proofErr w:type="spellEnd"/>
      <w:r w:rsidRPr="002214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D9" w:rsidRPr="002074D5" w:rsidRDefault="00EF6095" w:rsidP="004F11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074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</w:t>
      </w:r>
      <w:r w:rsidR="00903DC0" w:rsidRPr="002074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рганиз</w:t>
      </w:r>
      <w:r w:rsidR="000200CF" w:rsidRPr="002074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аци</w:t>
      </w:r>
      <w:r w:rsidR="002074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</w:t>
      </w:r>
      <w:r w:rsidR="000200CF" w:rsidRPr="002074D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самостоятельной </w:t>
      </w:r>
      <w:r w:rsidR="00903DC0" w:rsidRPr="002074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работы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Самостоятельные занятия должны быть регулярными и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систематическими.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занятий </w:t>
      </w:r>
      <w:r w:rsidR="002074D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день.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объем времени, отводимого на самостоятельную работу </w:t>
      </w:r>
      <w:r w:rsidR="002074D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0200CF">
        <w:rPr>
          <w:rFonts w:ascii="Times New Roman" w:hAnsi="Times New Roman" w:cs="Times New Roman"/>
          <w:color w:val="000000"/>
          <w:sz w:val="28"/>
          <w:szCs w:val="28"/>
        </w:rPr>
        <w:t xml:space="preserve"> 1,5 часа в неделю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Объем самостоятельной работы определяется с учетом минимальных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затрат на подготовку домашнего задания, параллельного освоения детьми</w:t>
      </w:r>
      <w:r w:rsidR="00890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программы основного общего образования; важными являются сложившиеся</w:t>
      </w:r>
      <w:r w:rsidR="00890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педагогические традиции в учебном заведении и методическая</w:t>
      </w:r>
      <w:r w:rsidR="00890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целесообразность.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Ученик должен быть физически здоров. Занятия при повышенной</w:t>
      </w:r>
      <w:r w:rsidR="00870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температуре опасны для здоровья и нецелесообразны, так как результат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занятий всегда будет отрицательным.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приемов и должна строиться в соответствии с рекомендациями преподавателя.</w:t>
      </w:r>
    </w:p>
    <w:p w:rsidR="00903DC0" w:rsidRPr="003D67A6" w:rsidRDefault="008909E7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должен уйти с урока с ясным представлением над чем ему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работать дома. Задачи должны быть кратко и ясно сформулированы в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дневнике. В первую очередь следует прорабатывать самые сложные</w:t>
      </w:r>
      <w:r w:rsidR="00207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музыкальные эпизоды, используя различные технические приемы. Хорошо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зная умственные и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физические возможности ученика, педагог может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предположить, сколько времени займет работа над тем или иным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произведением.</w:t>
      </w:r>
    </w:p>
    <w:p w:rsidR="00903DC0" w:rsidRPr="003D67A6" w:rsidRDefault="008909E7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Время, которое затратит учащийся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на проработку </w:t>
      </w:r>
      <w:r w:rsidR="000200CF">
        <w:rPr>
          <w:rFonts w:ascii="Times New Roman" w:hAnsi="Times New Roman" w:cs="Times New Roman"/>
          <w:color w:val="000000"/>
          <w:sz w:val="28"/>
          <w:szCs w:val="28"/>
        </w:rPr>
        <w:t xml:space="preserve">партий, 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также определяется индивидуально.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Домашние занятия должны быть эффективными: занимать</w:t>
      </w:r>
      <w:r w:rsidR="0073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времени и давать максимальный результат.</w:t>
      </w:r>
    </w:p>
    <w:p w:rsidR="00AC7DE6" w:rsidRDefault="00AC7DE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03DC0" w:rsidRDefault="004F11A7" w:rsidP="00AC7D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903DC0" w:rsidRPr="003D6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Списки нотной и методической литературы</w:t>
      </w:r>
    </w:p>
    <w:p w:rsidR="0056540C" w:rsidRPr="00A57AD1" w:rsidRDefault="0056540C" w:rsidP="00EA6E2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писок нотной</w:t>
      </w:r>
      <w:r w:rsidR="00A57A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литературы</w:t>
      </w:r>
    </w:p>
    <w:p w:rsidR="002214E5" w:rsidRPr="00EF6095" w:rsidRDefault="002214E5" w:rsidP="001534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Составитель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Г.Сигутин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Парад скрипок. Сборник популярных и эстрадных</w:t>
      </w:r>
      <w:r w:rsidR="00EF609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F6095">
        <w:rPr>
          <w:rFonts w:ascii="Times New Roman" w:eastAsia="MS Mincho" w:hAnsi="Times New Roman" w:cs="Times New Roman"/>
          <w:sz w:val="28"/>
          <w:szCs w:val="28"/>
        </w:rPr>
        <w:t>произведений для ансамблей скрипачей детских музыкальных школ. Классика-</w:t>
      </w:r>
      <w:proofErr w:type="gramStart"/>
      <w:r w:rsidRPr="00EF6095">
        <w:rPr>
          <w:rFonts w:ascii="Times New Roman" w:eastAsia="MS Mincho" w:hAnsi="Times New Roman" w:cs="Times New Roman"/>
          <w:sz w:val="28"/>
          <w:szCs w:val="28"/>
          <w:lang w:val="en-US"/>
        </w:rPr>
        <w:t>XXI</w:t>
      </w:r>
      <w:proofErr w:type="gramEnd"/>
      <w:r w:rsidRPr="00EF6095">
        <w:rPr>
          <w:rFonts w:ascii="Times New Roman" w:eastAsia="MS Mincho" w:hAnsi="Times New Roman" w:cs="Times New Roman"/>
          <w:sz w:val="28"/>
          <w:szCs w:val="28"/>
        </w:rPr>
        <w:t>. Москва 2000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2. Концертные пьесы для ансамбля скрипачей в сопровождении фортепиано. Обработки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Д.Хватова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Классика-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XXI</w:t>
      </w:r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>, Москва 2002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>3. Популярные пьесы для ансамбля скрипачей. Выпуск 2. Составление и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обработка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И.Ратнера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«Композитор,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Санкт-Петербург», 2003</w:t>
      </w:r>
    </w:p>
    <w:p w:rsidR="002214E5" w:rsidRPr="003B79EC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9EC"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Miniaturyklasyczne</w:t>
      </w:r>
      <w:proofErr w:type="spellEnd"/>
      <w:r w:rsidRPr="003B79EC">
        <w:rPr>
          <w:rFonts w:ascii="Times New Roman" w:eastAsia="MS Mincho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3B79EC">
        <w:rPr>
          <w:rFonts w:ascii="Times New Roman" w:eastAsia="MS Mincho" w:hAnsi="Times New Roman" w:cs="Times New Roman"/>
          <w:sz w:val="28"/>
          <w:szCs w:val="28"/>
        </w:rPr>
        <w:t xml:space="preserve"> 4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skrzypiec</w:t>
      </w:r>
      <w:proofErr w:type="spellEnd"/>
      <w:r w:rsidRPr="003B79EC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PolskieWydawnictwoMuzyczne</w:t>
      </w:r>
      <w:proofErr w:type="spellEnd"/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крипков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="007E25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ансамбл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 Выпуск 6. Учебный репертуар детских музыкальных школ.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МузичнаУкра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>на, 1989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крипков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="007E25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ансамбл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 Выпуск 7. Учебный репертуар детских музыкальных школ.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Музична</w:t>
      </w:r>
      <w:proofErr w:type="spellEnd"/>
      <w:r w:rsidR="007E25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Укра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>на, 1990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7. Детский камерный ансамбль. Репертуар младших, средних и старших классов ДМШ. Выпуск 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2214E5">
        <w:rPr>
          <w:rFonts w:ascii="Times New Roman" w:eastAsia="MS Mincho" w:hAnsi="Times New Roman" w:cs="Times New Roman"/>
          <w:sz w:val="28"/>
          <w:szCs w:val="28"/>
        </w:rPr>
        <w:t>. «Композитор Санкт-Петербург», 2004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8.Детский камерный ансамбль. Репертуар младших, средних и старших классов ДМШ. Выпуск 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2214E5">
        <w:rPr>
          <w:rFonts w:ascii="Times New Roman" w:eastAsia="MS Mincho" w:hAnsi="Times New Roman" w:cs="Times New Roman"/>
          <w:sz w:val="28"/>
          <w:szCs w:val="28"/>
        </w:rPr>
        <w:t>. «Композитор Санкт-Петербург», 2004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9.Детский камерный ансамбль. Репертуар младших, средних и старших классов ДМШ. Выпуск 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2214E5">
        <w:rPr>
          <w:rFonts w:ascii="Times New Roman" w:eastAsia="MS Mincho" w:hAnsi="Times New Roman" w:cs="Times New Roman"/>
          <w:sz w:val="28"/>
          <w:szCs w:val="28"/>
        </w:rPr>
        <w:t>. 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2004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10.Легким смычком. Джаз для начинающих оркестрантов.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В.Л.Круглик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 обработка, 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2003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11.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Г.Портнов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Камерные ансамбли. Для младших классов ДМШ и ДШИ. «Союз художников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Санкт-Петербург», 2011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12. Репертуар детской музыкальной школы. Популярная музыка. Транскрипции для ансамбля скрипачей. Переложение и составление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И.Святловской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Л.Шишова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В.Виноградской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«Композитор» Санкт-Петербург, 1998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13.Оскар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Ридинг</w:t>
      </w:r>
      <w:proofErr w:type="spellEnd"/>
      <w:r w:rsidR="00A77E3F">
        <w:rPr>
          <w:rFonts w:ascii="Times New Roman" w:eastAsia="MS Mincho" w:hAnsi="Times New Roman" w:cs="Times New Roman"/>
          <w:sz w:val="28"/>
          <w:szCs w:val="28"/>
        </w:rPr>
        <w:t>. Скрипичный концерт си-минор, с</w:t>
      </w:r>
      <w:r w:rsidRPr="002214E5">
        <w:rPr>
          <w:rFonts w:ascii="Times New Roman" w:eastAsia="MS Mincho" w:hAnsi="Times New Roman" w:cs="Times New Roman"/>
          <w:sz w:val="28"/>
          <w:szCs w:val="28"/>
        </w:rPr>
        <w:t>оч</w:t>
      </w:r>
      <w:r w:rsidR="00A77E3F">
        <w:rPr>
          <w:rFonts w:ascii="Times New Roman" w:eastAsia="MS Mincho" w:hAnsi="Times New Roman" w:cs="Times New Roman"/>
          <w:sz w:val="28"/>
          <w:szCs w:val="28"/>
        </w:rPr>
        <w:t>.</w:t>
      </w: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 35. Версия для скрипки и струнного оркестра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Г.Корчмара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«Композитор» Санкт-Петербург, 2003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lastRenderedPageBreak/>
        <w:t>14. Давид Баев. Переложения и обработки для струнных ансамблей и оркестра ДМШ.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Составитель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Н.Баева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Москва «КИФАРА», 1999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15. Репертуар аккомпаниатора. Старинные сонаты. Для 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</w:rPr>
        <w:t>блок-флейты</w:t>
      </w:r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, флейты, фагота, скрипки, виолончели, в сопровождении фортепиано. «Союз художников» Санкт-Петербург, 2011 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16. Юрий Литовко.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Один+один+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</w:rPr>
        <w:t>один</w:t>
      </w:r>
      <w:proofErr w:type="spellEnd"/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>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Камерные ансамбли для юных исполнителей. Пьесы для скрипки виолончели и фортепиано. 2-5 классы ДМШ. «Союз художников»,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2012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17. Серия «Инструментальный ансамбль». Музицируем втроем. Трио. Для детей и юношества. Редактор-составитель С.Н.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Поддубный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 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2012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18. Камерные ансамбли. Для скрипки, виолончели и фортепиано. Для учащихся старших классов ДМШ, музыкальных колледжей. Составитель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О.В.Фадеева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 «Союз художников»,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2011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19. Пьесы для скрипки, виолончели и фортепиано. Для учащихся старших классов детских музыкальных школ и музыкальных колледжей. Составление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Т.Ф.Литвиновой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«Союз художников»,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2011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20. Пьесы в манере джаза. Для камерных ансамблей. Переложение Олега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Хромушина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2006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21.Любимые мелодии. Для скрипки и фортепиано. Выпуск 1. Составление и аранжировка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С.В.Нестеровой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 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2004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22.Произведения для ансамбля скрипачей. В сопровождении фортепиано и без сопровождения. Составитель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С.М.Барабаш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«Музыка» Ленинград, 1988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23.Педагогический репертуар ДМШ. Хрестоматия для школьного оркестра. Выпуск 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. Произведения зарубежных композиторов. Составитель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С.М.Штамер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Москва,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«Музыка», 1991 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>24.Педагогический репертуар детских музыкальных школ. Ансамбли юных скрипачей. Выпуск 5. «Советский композитор», Москва,1981</w:t>
      </w:r>
    </w:p>
    <w:p w:rsidR="002214E5" w:rsidRPr="002214E5" w:rsidRDefault="002214E5" w:rsidP="00AC7DE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>25.Скрипков</w:t>
      </w:r>
      <w:proofErr w:type="spellStart"/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A572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ансамбл</w:t>
      </w:r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Учебный репертуар детских музыкальных школ.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«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МузичнаУкра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>на», Киев, 1981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26.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О.Хромушин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 Джазовые композиции. Для камерных ансамблей. «Союз художников»,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2001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>27.В стиле ретро. Для эстрадного ансамбля дирекцион. Выпуск 1. «Советский композитор» 1988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28.Кино. Мюзикл. 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XX</w:t>
      </w: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 век.</w:t>
      </w:r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 Чарли Чаплин. Транскрипции для камерного ансамбля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А.Алексеева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2004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29.С.Джоплин, Дж. Гершвин, О. Питерсон, Ю.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Фалик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. Транскрипция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Ю.Фалика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 для струнного ансамбля и фортепиано. 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2003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30.Хрестоматия по камерному ансамблю. Выпуск 2. Составители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Е.И.Гудова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, С.А.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Чернышков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«КЛАССИКА-</w:t>
      </w:r>
      <w:proofErr w:type="gramStart"/>
      <w:r w:rsidRPr="002214E5">
        <w:rPr>
          <w:rFonts w:ascii="Times New Roman" w:eastAsia="MS Mincho" w:hAnsi="Times New Roman" w:cs="Times New Roman"/>
          <w:sz w:val="28"/>
          <w:szCs w:val="28"/>
          <w:lang w:val="en-US"/>
        </w:rPr>
        <w:t>XXI</w:t>
      </w:r>
      <w:proofErr w:type="gramEnd"/>
      <w:r w:rsidRPr="002214E5">
        <w:rPr>
          <w:rFonts w:ascii="Times New Roman" w:eastAsia="MS Mincho" w:hAnsi="Times New Roman" w:cs="Times New Roman"/>
          <w:sz w:val="28"/>
          <w:szCs w:val="28"/>
        </w:rPr>
        <w:t>»,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Москва, 2004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>31.Ольга Щукина. Ансамбль скрипачей с азов. Выпуск 2. 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2007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>32.Ольга Щукина. Ансамбль скрипачей с азов. Выпуск 2. «Композитор»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Санкт-Петербург, 2007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>33.И.С.Бах.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>Концерт ре минор для двух скрипок с оркестром. Москва «Музыка» 1984</w:t>
      </w:r>
    </w:p>
    <w:p w:rsidR="002214E5" w:rsidRPr="002214E5" w:rsidRDefault="002214E5" w:rsidP="008909E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1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34.Транскрипции, переложения, аранжировки </w:t>
      </w:r>
      <w:proofErr w:type="spellStart"/>
      <w:r w:rsidRPr="002214E5">
        <w:rPr>
          <w:rFonts w:ascii="Times New Roman" w:eastAsia="MS Mincho" w:hAnsi="Times New Roman" w:cs="Times New Roman"/>
          <w:sz w:val="28"/>
          <w:szCs w:val="28"/>
        </w:rPr>
        <w:t>В.Юхмановой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 выполнены для состава ансамбля скрипачей</w:t>
      </w:r>
      <w:r w:rsidR="008909E7">
        <w:rPr>
          <w:rFonts w:ascii="Times New Roman" w:eastAsia="MS Mincho" w:hAnsi="Times New Roman" w:cs="Times New Roman"/>
          <w:sz w:val="28"/>
          <w:szCs w:val="28"/>
        </w:rPr>
        <w:t xml:space="preserve"> ДШИ </w:t>
      </w:r>
      <w:proofErr w:type="spellStart"/>
      <w:r w:rsidR="008909E7">
        <w:rPr>
          <w:rFonts w:ascii="Times New Roman" w:eastAsia="MS Mincho" w:hAnsi="Times New Roman" w:cs="Times New Roman"/>
          <w:sz w:val="28"/>
          <w:szCs w:val="28"/>
        </w:rPr>
        <w:t>г</w:t>
      </w:r>
      <w:proofErr w:type="gramStart"/>
      <w:r w:rsidR="008909E7">
        <w:rPr>
          <w:rFonts w:ascii="Times New Roman" w:eastAsia="MS Mincho" w:hAnsi="Times New Roman" w:cs="Times New Roman"/>
          <w:sz w:val="28"/>
          <w:szCs w:val="28"/>
        </w:rPr>
        <w:t>.Н</w:t>
      </w:r>
      <w:proofErr w:type="gramEnd"/>
      <w:r w:rsidR="008909E7">
        <w:rPr>
          <w:rFonts w:ascii="Times New Roman" w:eastAsia="MS Mincho" w:hAnsi="Times New Roman" w:cs="Times New Roman"/>
          <w:sz w:val="28"/>
          <w:szCs w:val="28"/>
        </w:rPr>
        <w:t>евельска</w:t>
      </w:r>
      <w:proofErr w:type="spellEnd"/>
      <w:r w:rsidRPr="002214E5">
        <w:rPr>
          <w:rFonts w:ascii="Times New Roman" w:eastAsia="MS Mincho" w:hAnsi="Times New Roman" w:cs="Times New Roman"/>
          <w:sz w:val="28"/>
          <w:szCs w:val="28"/>
        </w:rPr>
        <w:t>, где использовались данные сборники, а так же сборники для фортепиано, баяна, аккордеона,</w:t>
      </w:r>
      <w:r w:rsidR="001537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14E5">
        <w:rPr>
          <w:rFonts w:ascii="Times New Roman" w:eastAsia="MS Mincho" w:hAnsi="Times New Roman" w:cs="Times New Roman"/>
          <w:sz w:val="28"/>
          <w:szCs w:val="28"/>
        </w:rPr>
        <w:t xml:space="preserve">для ансамбля баянистов, </w:t>
      </w:r>
      <w:r>
        <w:rPr>
          <w:rFonts w:ascii="Times New Roman" w:eastAsia="MS Mincho" w:hAnsi="Times New Roman" w:cs="Times New Roman"/>
          <w:sz w:val="28"/>
          <w:szCs w:val="28"/>
        </w:rPr>
        <w:t>пианистов.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35.Популярная музыка. Транскрипции для ансамбля скрипачей. Репертуар ДМШ. Переложение и составление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И.Святловской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Л.Шишовой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В.Виноградской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Санкт-Петербург,1998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36.Популярная музыка. Транскрипции для ансамбля скрипачей. Репертуар ДМШ. Выпуск 3.</w:t>
      </w:r>
      <w:r w:rsidR="0015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Переложение и составление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И.Святловской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Л.Шишовой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В.Виноградской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Санкт-Петербург,2007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37.Любимые мелодии для скрипки и фортепиано. Выпуск 2. Переложение</w:t>
      </w:r>
      <w:r w:rsidR="0015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Г.И.Фиртич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, «Композитор» Санкт-Петербург,2005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38.Любимые мелодии для скрипки и фортепиано. Выпуск 3. Переложение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Г.И.Фиртич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, «Композитор» Санкт-Петербург,</w:t>
      </w:r>
      <w:r w:rsidR="00882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2005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39.СВЕТЛЯЧОК. Ансамбль скрипачей концертные выступления. Ступень 1.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Э.В.Пудовочкин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</w:t>
      </w:r>
      <w:r w:rsidR="00882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2004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40.СВЕТЛЯЧОК. Ансамбль скрипачей концертные выступления. Ступень 2.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Э.В.Пудовочкин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</w:t>
      </w:r>
      <w:r w:rsidR="00882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2004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41.СВЕТЛЯЧОК. Ансамбль скрипачей концертные выступления. Ступень 3.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Э.В.Пудовочкин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</w:t>
      </w:r>
      <w:r w:rsidR="00882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2005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42.СВЕТЛЯЧОК. Ансамбль скрипачей концертные выступления. Ступень 4.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Э.В.Пудовочкин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</w:t>
      </w:r>
      <w:r w:rsidR="00882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2005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43.СВЕТЛЯЧОК. Ансамбль скрипачей концертные выступления. Ступень 7.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Э.В.Пудовочкин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</w:t>
      </w:r>
      <w:r w:rsidR="00882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2004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44.Пьесы из репертуара ансамбля скрипачей большого театра. Партитура. Редактор-составитель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Ю.Реентович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«Музыка», Москва, 1988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45.Библиотека юного музыканта. Пьесы для ансамбля скрипачей. ДМШ средние старшие классы. Составление, редакция и обработки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И.Ратнера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«Советский композитор», Ленинград, 1988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46.Смешанные ансамбли русских народных инструментов. Выпуск 1. Составитель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А.Широков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5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«Музыка», Москва, 1988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47.Педагогический репертуар детских музыкальных школ. Ансамбли юных скрипачей. Выпуск 6. Всесоюзное издательство «Советский композитор», Москва, 1985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48.Скрипичные ансамбли. Выпуск 5, 6. Учебный репертуар ДМШ. Редактор-составитель Е.И.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Лобуренко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МузичнаУкра</w:t>
      </w:r>
      <w:proofErr w:type="gramStart"/>
      <w:r w:rsidRPr="002214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proofErr w:type="gram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на»,</w:t>
      </w:r>
      <w:r w:rsidR="0015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Киев, 1988</w:t>
      </w:r>
    </w:p>
    <w:p w:rsidR="002214E5" w:rsidRPr="002214E5" w:rsidRDefault="002214E5" w:rsidP="008909E7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49.Детский камерный ансамбль. Репертуар младших, средних, старших классов ДМШ. Выпуск </w:t>
      </w:r>
      <w:r w:rsidRPr="002214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Переложение и составление </w:t>
      </w:r>
      <w:proofErr w:type="spellStart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А.Шувалова</w:t>
      </w:r>
      <w:proofErr w:type="spellEnd"/>
      <w:r w:rsidRPr="002214E5">
        <w:rPr>
          <w:rFonts w:ascii="Times New Roman" w:eastAsia="Calibri" w:hAnsi="Times New Roman" w:cs="Times New Roman"/>
          <w:sz w:val="28"/>
          <w:szCs w:val="28"/>
          <w:lang w:eastAsia="en-US"/>
        </w:rPr>
        <w:t>. «Композитор» Санкт-Петербург,2003</w:t>
      </w:r>
    </w:p>
    <w:p w:rsidR="00903DC0" w:rsidRPr="0056540C" w:rsidRDefault="009A5A47" w:rsidP="00AC7DE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40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9605E" w:rsidRPr="0056540C">
        <w:rPr>
          <w:rFonts w:ascii="Times New Roman" w:hAnsi="Times New Roman" w:cs="Times New Roman"/>
          <w:b/>
          <w:i/>
          <w:sz w:val="28"/>
          <w:szCs w:val="28"/>
        </w:rPr>
        <w:t>правочно-библиографическая</w:t>
      </w:r>
      <w:r w:rsidR="00153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E" w:rsidRPr="0056540C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1.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А.Кленов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>. Там где музыка живет. М., «Педагогика», 1986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2.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Д.К.Самин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>. Сто великих композиторов. М., «Вече», 2000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3.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В.А.Александров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>. История русского искусства. Минск. «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Харвест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>» 2004.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4.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Медушевский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 В.В., Очаковская О.О. Энциклопедический словарь юного музыканта. М., «Педагогика», 1985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5. Джон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Саген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. Паганини. «Урал </w:t>
      </w:r>
      <w:r w:rsidRPr="003D67A6">
        <w:rPr>
          <w:rFonts w:ascii="Times New Roman" w:hAnsi="Times New Roman" w:cs="Times New Roman"/>
          <w:sz w:val="28"/>
          <w:szCs w:val="28"/>
          <w:lang w:val="en-US" w:eastAsia="ja-JP"/>
        </w:rPr>
        <w:t>LTD</w:t>
      </w:r>
      <w:r w:rsidRPr="003D67A6">
        <w:rPr>
          <w:rFonts w:ascii="Times New Roman" w:hAnsi="Times New Roman" w:cs="Times New Roman"/>
          <w:sz w:val="28"/>
          <w:szCs w:val="28"/>
          <w:lang w:eastAsia="ja-JP"/>
        </w:rPr>
        <w:t>»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>6. Музыка и поэзия. М., 1986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>7. Стихи о музык</w:t>
      </w:r>
      <w:r w:rsidR="00845DDC">
        <w:rPr>
          <w:rFonts w:ascii="Times New Roman" w:hAnsi="Times New Roman" w:cs="Times New Roman"/>
          <w:sz w:val="28"/>
          <w:szCs w:val="28"/>
          <w:lang w:eastAsia="ja-JP"/>
        </w:rPr>
        <w:t>е. М. Всесоюзное издательство «</w:t>
      </w:r>
      <w:r w:rsidRPr="003D67A6">
        <w:rPr>
          <w:rFonts w:ascii="Times New Roman" w:hAnsi="Times New Roman" w:cs="Times New Roman"/>
          <w:sz w:val="28"/>
          <w:szCs w:val="28"/>
          <w:lang w:eastAsia="ja-JP"/>
        </w:rPr>
        <w:t>Советский композитор», 1982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8.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А.Виноградов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>. Осуждение Паганини. Киев.1963.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>9. А. Кленов. Секрет Страдивари. Москва «Музыка» 1989.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10.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Е.Тынянова</w:t>
      </w:r>
      <w:proofErr w:type="spellEnd"/>
      <w:r w:rsidRPr="003D67A6">
        <w:rPr>
          <w:rFonts w:ascii="Times New Roman" w:hAnsi="Times New Roman" w:cs="Times New Roman"/>
          <w:sz w:val="28"/>
          <w:szCs w:val="28"/>
          <w:lang w:eastAsia="ja-JP"/>
        </w:rPr>
        <w:t>. Мастер Антонио Страдивари. Изд-во</w:t>
      </w:r>
      <w:r w:rsidR="001537B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3D67A6">
        <w:rPr>
          <w:rFonts w:ascii="Times New Roman" w:hAnsi="Times New Roman" w:cs="Times New Roman"/>
          <w:sz w:val="28"/>
          <w:szCs w:val="28"/>
          <w:lang w:eastAsia="ja-JP"/>
        </w:rPr>
        <w:t>«Детская литература» М., 1985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11. В. Ю. Григорьев.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Николо</w:t>
      </w:r>
      <w:proofErr w:type="spellEnd"/>
      <w:r w:rsidR="001537B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3D67A6">
        <w:rPr>
          <w:rFonts w:ascii="Times New Roman" w:hAnsi="Times New Roman" w:cs="Times New Roman"/>
          <w:sz w:val="28"/>
          <w:szCs w:val="28"/>
          <w:lang w:eastAsia="ja-JP"/>
        </w:rPr>
        <w:t>Паганини. Жизнь и творчество.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12. </w:t>
      </w:r>
      <w:proofErr w:type="spellStart"/>
      <w:r w:rsidRPr="003D67A6">
        <w:rPr>
          <w:rFonts w:ascii="Times New Roman" w:hAnsi="Times New Roman" w:cs="Times New Roman"/>
          <w:sz w:val="28"/>
          <w:szCs w:val="28"/>
          <w:lang w:eastAsia="ja-JP"/>
        </w:rPr>
        <w:t>В.Григорьев</w:t>
      </w:r>
      <w:proofErr w:type="spellEnd"/>
      <w:r w:rsidR="00765B2A" w:rsidRPr="003D67A6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3D67A6">
        <w:rPr>
          <w:rFonts w:ascii="Times New Roman" w:hAnsi="Times New Roman" w:cs="Times New Roman"/>
          <w:sz w:val="28"/>
          <w:szCs w:val="28"/>
          <w:lang w:eastAsia="ja-JP"/>
        </w:rPr>
        <w:t>Леонид Коган. М., «Музыка», 1975.</w:t>
      </w:r>
    </w:p>
    <w:p w:rsidR="00903DC0" w:rsidRPr="003D67A6" w:rsidRDefault="00903DC0" w:rsidP="00AC7D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7A6">
        <w:rPr>
          <w:rFonts w:ascii="Times New Roman" w:hAnsi="Times New Roman" w:cs="Times New Roman"/>
          <w:sz w:val="28"/>
          <w:szCs w:val="28"/>
          <w:lang w:eastAsia="ja-JP"/>
        </w:rPr>
        <w:t>13.В. Юзефович.</w:t>
      </w:r>
      <w:r w:rsidR="001537B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3D67A6">
        <w:rPr>
          <w:rFonts w:ascii="Times New Roman" w:hAnsi="Times New Roman" w:cs="Times New Roman"/>
          <w:sz w:val="28"/>
          <w:szCs w:val="28"/>
          <w:lang w:eastAsia="ja-JP"/>
        </w:rPr>
        <w:t>Давид Ойстрах. Беседы с Игорем Ойстрахом. М., «Советский композитор», 1985</w:t>
      </w:r>
    </w:p>
    <w:p w:rsidR="00903DC0" w:rsidRPr="003D67A6" w:rsidRDefault="00903DC0" w:rsidP="00AC7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методической литературы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1.В.Ю. Григорьев. Исполнитель и эстрада. Мастер-класс. Классика –</w:t>
      </w:r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, М.,2006.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2.Как учить игре на скрипке в музыкальной школе. Мастер-класс. Классика – </w:t>
      </w:r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3.В.Ю. Григорьев. Методика обучения игре на скрипке. Мастер-класс. Классика – </w:t>
      </w:r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, М.,2006.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D67A6">
        <w:rPr>
          <w:rFonts w:ascii="Times New Roman" w:hAnsi="Times New Roman" w:cs="Times New Roman"/>
          <w:color w:val="000000"/>
          <w:sz w:val="28"/>
          <w:szCs w:val="28"/>
        </w:rPr>
        <w:t>абалевский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 Воспитание ума и сердца. М. «Просвещение» 1981.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Синити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Судзуки. </w:t>
      </w:r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Взращенные</w:t>
      </w:r>
      <w:proofErr w:type="gram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с любовью. Минск.2005.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6. Образцова Л.Н. Академия раннего развития. Методика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Синити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Судзуки. Воспитание творчеством. Москва Санкт-Петербург. 2007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Ю.А.Полянский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П.Р.Меламед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Е.А.Мурзина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 Воспитание и обучение в ДМШ. СКРИПКА ВИОЛОНЧЕЛЬ.1 класс. Киев. «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МузичнаУкра</w:t>
      </w:r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3D67A6">
        <w:rPr>
          <w:rFonts w:ascii="Times New Roman" w:hAnsi="Times New Roman" w:cs="Times New Roman"/>
          <w:color w:val="000000"/>
          <w:sz w:val="28"/>
          <w:szCs w:val="28"/>
        </w:rPr>
        <w:t>на» 1988.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8. Вопросы скрипичного исполнительства и педагогики.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9.Л.Гинзбург. О работе над музыкальным произведением. М., 1981.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Л.Ауэр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 Моя школа игры на скрипке. « Композитор -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Санкт-Петербург»,2006</w:t>
      </w:r>
    </w:p>
    <w:p w:rsidR="00903DC0" w:rsidRPr="003D67A6" w:rsidRDefault="00903DC0" w:rsidP="00EA6E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Л.Гуревич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 Скрипичные штрихи и аппликатура как средство интерпретации. Л., «Музыка» 1988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Ю.Н.Полянский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П.Р.Меламед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Е.И.Мурзина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«Воспитание и обучение в ДШИ скрипка, виолончель 1 класс». Киев, 1988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М.Берлянчик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«Основы воспитания начинающего скрипача». Санкт-Петербург, 2000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  <w:t>Методические рекомендации «Типичные недостатки постановки рук и приемов игры начинающих скрипачей». Москва, 1975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  <w:t>Методиче</w:t>
      </w:r>
      <w:r w:rsidR="004F11A7">
        <w:rPr>
          <w:rFonts w:ascii="Times New Roman" w:hAnsi="Times New Roman" w:cs="Times New Roman"/>
          <w:color w:val="000000"/>
          <w:sz w:val="28"/>
          <w:szCs w:val="28"/>
        </w:rPr>
        <w:t>ские рекомендации «Вводный ку</w:t>
      </w:r>
      <w:proofErr w:type="gramStart"/>
      <w:r w:rsidR="004F11A7">
        <w:rPr>
          <w:rFonts w:ascii="Times New Roman" w:hAnsi="Times New Roman" w:cs="Times New Roman"/>
          <w:color w:val="000000"/>
          <w:sz w:val="28"/>
          <w:szCs w:val="28"/>
        </w:rPr>
        <w:t xml:space="preserve">рс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скр</w:t>
      </w:r>
      <w:proofErr w:type="gramEnd"/>
      <w:r w:rsidRPr="003D67A6">
        <w:rPr>
          <w:rFonts w:ascii="Times New Roman" w:hAnsi="Times New Roman" w:cs="Times New Roman"/>
          <w:color w:val="000000"/>
          <w:sz w:val="28"/>
          <w:szCs w:val="28"/>
        </w:rPr>
        <w:t>ипичной постановки». Москва, 1987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  <w:t>Вопросы музыкальной педагогики №7, №8. Москва, 1986,1987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В.Ю.Григорьев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«Методика обучения на скрипки» Москва, 2006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Б.Беленький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Э.Эльбойм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«Педагогические принципы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Л.М.Цейтлина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». Москва, 1990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Б.Гутников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«Об искусстве скрипичной игры». Ленинград, 1988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К.М.Семенов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-Огиевский «Искусство скрипичных смен». Москва, 1996</w:t>
      </w:r>
    </w:p>
    <w:p w:rsidR="009A5A47" w:rsidRDefault="009A5A47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5A47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Фонотека</w:t>
      </w:r>
    </w:p>
    <w:p w:rsidR="00903DC0" w:rsidRPr="009A5A47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1. Концерты для маленьких скрипачей.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Ю.Башмет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 Солисты Москвы.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А.Шнитке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Classiccollection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storPiazzolla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Gnesinvirtuosi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5. П.И. Чайковский. Избранное. МР3. М. 2009.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6. Мендельсон.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Брух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ViolinConcertos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7.Легендыскрипки.М.2007.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8.Леонид Коган. СД 1, 2,3,4,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Шедевры мировой классики. СД 1,2. М., 2007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10. Шедевры классической музыки. МР3. Санкт-Петербург, 2007.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EA6E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Золотая классика. МР3. 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12.Альбом классических танцев. Санкт-Петербург. 1999.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13. Шедевры классики. 20 знаменитых мелодий. МК Союз.</w:t>
      </w:r>
    </w:p>
    <w:p w:rsidR="00903DC0" w:rsidRPr="009A5A47" w:rsidRDefault="009A5A47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5A4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Видеотека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1. «Искусство скрипичной игры»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2. «Мастер-классы» М. Венгерова</w:t>
      </w:r>
    </w:p>
    <w:p w:rsidR="00903DC0" w:rsidRPr="003D67A6" w:rsidRDefault="00731975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«Концерты Ванессы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Мэ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4. «Концерт группы «</w:t>
      </w:r>
      <w:r w:rsidRPr="003D67A6">
        <w:rPr>
          <w:rFonts w:ascii="Times New Roman" w:hAnsi="Times New Roman" w:cs="Times New Roman"/>
          <w:color w:val="000000"/>
          <w:sz w:val="28"/>
          <w:szCs w:val="28"/>
          <w:lang w:val="en-US"/>
        </w:rPr>
        <w:t>Bond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5. «Юбилейный концерт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В.Спивакова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«Виртуозы Москвы»</w:t>
      </w:r>
    </w:p>
    <w:p w:rsidR="00903DC0" w:rsidRPr="003D67A6" w:rsidRDefault="00EA6E2F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«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Концерт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Н.Носкова</w:t>
      </w:r>
      <w:proofErr w:type="spellEnd"/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 с оркестром»</w:t>
      </w:r>
    </w:p>
    <w:p w:rsidR="00903DC0" w:rsidRPr="003D67A6" w:rsidRDefault="0017216E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«Давид Ойстрах</w:t>
      </w:r>
      <w:r w:rsidR="00903DC0" w:rsidRPr="003D67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«Видео-уроки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С.Шальмана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Концерт. Проект</w:t>
      </w:r>
      <w:r w:rsidR="0015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И.Крутой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Д.Хворостовский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DC0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10. Союз-</w:t>
      </w:r>
      <w:proofErr w:type="spell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мульфильм</w:t>
      </w:r>
      <w:proofErr w:type="spellEnd"/>
      <w:r w:rsidRPr="003D67A6">
        <w:rPr>
          <w:rFonts w:ascii="Times New Roman" w:hAnsi="Times New Roman" w:cs="Times New Roman"/>
          <w:color w:val="000000"/>
          <w:sz w:val="28"/>
          <w:szCs w:val="28"/>
        </w:rPr>
        <w:t>. Первая скрипка.</w:t>
      </w:r>
    </w:p>
    <w:p w:rsidR="008141C1" w:rsidRPr="003D67A6" w:rsidRDefault="00903DC0" w:rsidP="00AC7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11. Мультфильм. Маленький Моцарт.</w:t>
      </w:r>
    </w:p>
    <w:p w:rsidR="004F11A7" w:rsidRPr="00333F7A" w:rsidRDefault="004F11A7" w:rsidP="004F11A7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33F7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Дополнительные источники: музыкальная энциклопедия,</w:t>
      </w:r>
      <w:r w:rsidR="001537B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33F7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поисковые системы, сайты</w:t>
      </w:r>
      <w:r w:rsidR="001F51D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сети Интернет</w:t>
      </w:r>
      <w:bookmarkStart w:id="4" w:name="_GoBack"/>
      <w:bookmarkEnd w:id="4"/>
      <w:r w:rsidRPr="00333F7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, сайты издательств:</w:t>
      </w:r>
    </w:p>
    <w:p w:rsidR="004F11A7" w:rsidRPr="004F11A7" w:rsidRDefault="007F0383" w:rsidP="001534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09" w:right="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9" w:history="1">
        <w:r w:rsidR="004F11A7" w:rsidRPr="004F1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http://www.compozitor.spb.ru/</w:t>
        </w:r>
      </w:hyperlink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0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www.conservatory.ru</w:t>
        </w:r>
      </w:hyperlink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www.classica21.ru/</w:t>
        </w:r>
      </w:hyperlink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2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www.google.ru</w:t>
        </w:r>
      </w:hyperlink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3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www.gnesin.ru</w:t>
        </w:r>
      </w:hyperlink>
      <w:r w:rsidR="004F11A7" w:rsidRPr="00333F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4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www.gnesin-academy.ru</w:t>
        </w:r>
      </w:hyperlink>
      <w:r w:rsidR="004F11A7" w:rsidRPr="00333F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5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.ldn-knigi.lib.ru/Musik.htm</w:t>
        </w:r>
      </w:hyperlink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6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www.mosconsv.ru</w:t>
        </w:r>
      </w:hyperlink>
      <w:r w:rsidR="004F11A7" w:rsidRPr="00333F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7"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www.musenc.ru/</w:t>
        </w:r>
      </w:hyperlink>
    </w:p>
    <w:p w:rsidR="004F11A7" w:rsidRPr="00333F7A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hyperlink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 xml:space="preserve"> www.notes.tarakanov.net/</w:t>
        </w:r>
      </w:hyperlink>
    </w:p>
    <w:p w:rsidR="004F11A7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w:history="1">
        <w:r w:rsidR="004F11A7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 xml:space="preserve"> www.orpheusmusic.ru/</w:t>
        </w:r>
      </w:hyperlink>
    </w:p>
    <w:p w:rsidR="000727B4" w:rsidRPr="004F11A7" w:rsidRDefault="007F0383" w:rsidP="0015343B">
      <w:pPr>
        <w:numPr>
          <w:ilvl w:val="0"/>
          <w:numId w:val="4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8" w:history="1">
        <w:r w:rsidR="004F11A7" w:rsidRPr="004F1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www.youtube.com</w:t>
        </w:r>
      </w:hyperlink>
    </w:p>
    <w:sectPr w:rsidR="000727B4" w:rsidRPr="004F11A7" w:rsidSect="00882979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83" w:rsidRDefault="007F0383" w:rsidP="00E43E63">
      <w:pPr>
        <w:spacing w:after="0" w:line="240" w:lineRule="auto"/>
      </w:pPr>
      <w:r>
        <w:separator/>
      </w:r>
    </w:p>
  </w:endnote>
  <w:endnote w:type="continuationSeparator" w:id="0">
    <w:p w:rsidR="007F0383" w:rsidRDefault="007F0383" w:rsidP="00E4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94295"/>
      <w:docPartObj>
        <w:docPartGallery w:val="Page Numbers (Bottom of Page)"/>
        <w:docPartUnique/>
      </w:docPartObj>
    </w:sdtPr>
    <w:sdtContent>
      <w:p w:rsidR="007F0383" w:rsidRDefault="007F03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D0">
          <w:rPr>
            <w:noProof/>
          </w:rPr>
          <w:t>39</w:t>
        </w:r>
        <w:r>
          <w:fldChar w:fldCharType="end"/>
        </w:r>
      </w:p>
    </w:sdtContent>
  </w:sdt>
  <w:p w:rsidR="007F0383" w:rsidRDefault="007F03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83" w:rsidRDefault="007F0383" w:rsidP="00E43E63">
      <w:pPr>
        <w:spacing w:after="0" w:line="240" w:lineRule="auto"/>
      </w:pPr>
      <w:r>
        <w:separator/>
      </w:r>
    </w:p>
  </w:footnote>
  <w:footnote w:type="continuationSeparator" w:id="0">
    <w:p w:rsidR="007F0383" w:rsidRDefault="007F0383" w:rsidP="00E4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D4"/>
    <w:multiLevelType w:val="hybridMultilevel"/>
    <w:tmpl w:val="8292A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A2F59"/>
    <w:multiLevelType w:val="hybridMultilevel"/>
    <w:tmpl w:val="3278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731"/>
    <w:multiLevelType w:val="hybridMultilevel"/>
    <w:tmpl w:val="B908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75EC"/>
    <w:multiLevelType w:val="hybridMultilevel"/>
    <w:tmpl w:val="60948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75864"/>
    <w:multiLevelType w:val="hybridMultilevel"/>
    <w:tmpl w:val="9B7C63C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29BC5B3B"/>
    <w:multiLevelType w:val="hybridMultilevel"/>
    <w:tmpl w:val="61DA4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501E0"/>
    <w:multiLevelType w:val="hybridMultilevel"/>
    <w:tmpl w:val="2362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0381"/>
    <w:multiLevelType w:val="hybridMultilevel"/>
    <w:tmpl w:val="4B82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1A82"/>
    <w:multiLevelType w:val="hybridMultilevel"/>
    <w:tmpl w:val="6234E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F740AA"/>
    <w:multiLevelType w:val="hybridMultilevel"/>
    <w:tmpl w:val="D1621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81250"/>
    <w:multiLevelType w:val="hybridMultilevel"/>
    <w:tmpl w:val="6666C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5603E9"/>
    <w:multiLevelType w:val="hybridMultilevel"/>
    <w:tmpl w:val="43882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B77A14"/>
    <w:multiLevelType w:val="hybridMultilevel"/>
    <w:tmpl w:val="6A5C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D20DB"/>
    <w:multiLevelType w:val="hybridMultilevel"/>
    <w:tmpl w:val="5254C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64E2B"/>
    <w:multiLevelType w:val="hybridMultilevel"/>
    <w:tmpl w:val="F962A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C771C"/>
    <w:multiLevelType w:val="hybridMultilevel"/>
    <w:tmpl w:val="83EC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9951C6"/>
    <w:multiLevelType w:val="hybridMultilevel"/>
    <w:tmpl w:val="AB402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FB7C4B"/>
    <w:multiLevelType w:val="hybridMultilevel"/>
    <w:tmpl w:val="31084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220CC5"/>
    <w:multiLevelType w:val="hybridMultilevel"/>
    <w:tmpl w:val="7986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D6FC3"/>
    <w:multiLevelType w:val="hybridMultilevel"/>
    <w:tmpl w:val="BAD27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23D79"/>
    <w:multiLevelType w:val="hybridMultilevel"/>
    <w:tmpl w:val="19F0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609E8"/>
    <w:multiLevelType w:val="hybridMultilevel"/>
    <w:tmpl w:val="2BF25D60"/>
    <w:lvl w:ilvl="0" w:tplc="02362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75144"/>
    <w:multiLevelType w:val="hybridMultilevel"/>
    <w:tmpl w:val="ABDC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01572"/>
    <w:multiLevelType w:val="hybridMultilevel"/>
    <w:tmpl w:val="B04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6094E"/>
    <w:multiLevelType w:val="hybridMultilevel"/>
    <w:tmpl w:val="58ECE3EA"/>
    <w:lvl w:ilvl="0" w:tplc="DC44A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312D8"/>
    <w:multiLevelType w:val="hybridMultilevel"/>
    <w:tmpl w:val="1556C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3"/>
  </w:num>
  <w:num w:numId="5">
    <w:abstractNumId w:val="24"/>
  </w:num>
  <w:num w:numId="6">
    <w:abstractNumId w:val="25"/>
  </w:num>
  <w:num w:numId="7">
    <w:abstractNumId w:val="16"/>
  </w:num>
  <w:num w:numId="8">
    <w:abstractNumId w:val="20"/>
  </w:num>
  <w:num w:numId="9">
    <w:abstractNumId w:val="7"/>
  </w:num>
  <w:num w:numId="10">
    <w:abstractNumId w:val="23"/>
  </w:num>
  <w:num w:numId="11">
    <w:abstractNumId w:val="6"/>
  </w:num>
  <w:num w:numId="12">
    <w:abstractNumId w:val="5"/>
  </w:num>
  <w:num w:numId="13">
    <w:abstractNumId w:val="11"/>
  </w:num>
  <w:num w:numId="14">
    <w:abstractNumId w:val="21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12"/>
  </w:num>
  <w:num w:numId="20">
    <w:abstractNumId w:val="18"/>
  </w:num>
  <w:num w:numId="21">
    <w:abstractNumId w:val="0"/>
  </w:num>
  <w:num w:numId="22">
    <w:abstractNumId w:val="17"/>
  </w:num>
  <w:num w:numId="23">
    <w:abstractNumId w:val="26"/>
  </w:num>
  <w:num w:numId="24">
    <w:abstractNumId w:val="9"/>
  </w:num>
  <w:num w:numId="25">
    <w:abstractNumId w:val="15"/>
  </w:num>
  <w:num w:numId="26">
    <w:abstractNumId w:val="4"/>
  </w:num>
  <w:num w:numId="27">
    <w:abstractNumId w:val="14"/>
  </w:num>
  <w:num w:numId="2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50B"/>
    <w:rsid w:val="000036A3"/>
    <w:rsid w:val="00004C67"/>
    <w:rsid w:val="000100BD"/>
    <w:rsid w:val="000200CF"/>
    <w:rsid w:val="0002360E"/>
    <w:rsid w:val="00032A22"/>
    <w:rsid w:val="00041ED8"/>
    <w:rsid w:val="000420C2"/>
    <w:rsid w:val="00044468"/>
    <w:rsid w:val="00062C85"/>
    <w:rsid w:val="000649B9"/>
    <w:rsid w:val="0006660F"/>
    <w:rsid w:val="000727B4"/>
    <w:rsid w:val="00073B09"/>
    <w:rsid w:val="000752AF"/>
    <w:rsid w:val="00075A94"/>
    <w:rsid w:val="00075BC9"/>
    <w:rsid w:val="000824CD"/>
    <w:rsid w:val="000A579A"/>
    <w:rsid w:val="000A72DA"/>
    <w:rsid w:val="000B03CB"/>
    <w:rsid w:val="000B1494"/>
    <w:rsid w:val="000B41B3"/>
    <w:rsid w:val="000B690F"/>
    <w:rsid w:val="000C1DE8"/>
    <w:rsid w:val="000C3976"/>
    <w:rsid w:val="000D3D58"/>
    <w:rsid w:val="000E1AB5"/>
    <w:rsid w:val="000E1BF4"/>
    <w:rsid w:val="000E29FF"/>
    <w:rsid w:val="00102C69"/>
    <w:rsid w:val="00127274"/>
    <w:rsid w:val="0014072B"/>
    <w:rsid w:val="001410A8"/>
    <w:rsid w:val="00142FCF"/>
    <w:rsid w:val="00143179"/>
    <w:rsid w:val="001465BB"/>
    <w:rsid w:val="001479F9"/>
    <w:rsid w:val="0015343B"/>
    <w:rsid w:val="001537B6"/>
    <w:rsid w:val="0017216E"/>
    <w:rsid w:val="00180A4D"/>
    <w:rsid w:val="001816D6"/>
    <w:rsid w:val="001819DD"/>
    <w:rsid w:val="00182B66"/>
    <w:rsid w:val="00191661"/>
    <w:rsid w:val="0019401B"/>
    <w:rsid w:val="00196449"/>
    <w:rsid w:val="001A1AF0"/>
    <w:rsid w:val="001A206F"/>
    <w:rsid w:val="001B3661"/>
    <w:rsid w:val="001B4EA4"/>
    <w:rsid w:val="001C14CB"/>
    <w:rsid w:val="001C1DEB"/>
    <w:rsid w:val="001C496C"/>
    <w:rsid w:val="001C799C"/>
    <w:rsid w:val="001D06F8"/>
    <w:rsid w:val="001D24D5"/>
    <w:rsid w:val="001D50F3"/>
    <w:rsid w:val="001F51D0"/>
    <w:rsid w:val="002074D5"/>
    <w:rsid w:val="002214E5"/>
    <w:rsid w:val="00222634"/>
    <w:rsid w:val="002226A9"/>
    <w:rsid w:val="00241CA9"/>
    <w:rsid w:val="002454E7"/>
    <w:rsid w:val="0025418B"/>
    <w:rsid w:val="0025431B"/>
    <w:rsid w:val="00257D9B"/>
    <w:rsid w:val="00260DEC"/>
    <w:rsid w:val="00262E90"/>
    <w:rsid w:val="0026365B"/>
    <w:rsid w:val="00270631"/>
    <w:rsid w:val="002724B1"/>
    <w:rsid w:val="002724C0"/>
    <w:rsid w:val="00287D72"/>
    <w:rsid w:val="00296206"/>
    <w:rsid w:val="002A1BFC"/>
    <w:rsid w:val="002B11C7"/>
    <w:rsid w:val="002B3EDC"/>
    <w:rsid w:val="002B4436"/>
    <w:rsid w:val="002B5CAD"/>
    <w:rsid w:val="002B6F46"/>
    <w:rsid w:val="002B7553"/>
    <w:rsid w:val="002B7E02"/>
    <w:rsid w:val="002C27B4"/>
    <w:rsid w:val="002C3ACA"/>
    <w:rsid w:val="002D0006"/>
    <w:rsid w:val="002F3616"/>
    <w:rsid w:val="002F3865"/>
    <w:rsid w:val="002F4233"/>
    <w:rsid w:val="00305266"/>
    <w:rsid w:val="003074FB"/>
    <w:rsid w:val="00310BB1"/>
    <w:rsid w:val="00311223"/>
    <w:rsid w:val="00311E65"/>
    <w:rsid w:val="0031638E"/>
    <w:rsid w:val="00317FDF"/>
    <w:rsid w:val="00323CC5"/>
    <w:rsid w:val="00344992"/>
    <w:rsid w:val="00347D07"/>
    <w:rsid w:val="0036250B"/>
    <w:rsid w:val="0036665D"/>
    <w:rsid w:val="00385A4B"/>
    <w:rsid w:val="00397D25"/>
    <w:rsid w:val="003A0426"/>
    <w:rsid w:val="003B37B0"/>
    <w:rsid w:val="003B3CE7"/>
    <w:rsid w:val="003B79EC"/>
    <w:rsid w:val="003C495D"/>
    <w:rsid w:val="003D67A6"/>
    <w:rsid w:val="003E464C"/>
    <w:rsid w:val="003E6D13"/>
    <w:rsid w:val="003E786D"/>
    <w:rsid w:val="003F12A0"/>
    <w:rsid w:val="003F2C02"/>
    <w:rsid w:val="004017E0"/>
    <w:rsid w:val="00404B78"/>
    <w:rsid w:val="004079E4"/>
    <w:rsid w:val="004164CC"/>
    <w:rsid w:val="00417AFA"/>
    <w:rsid w:val="0042653A"/>
    <w:rsid w:val="00432226"/>
    <w:rsid w:val="00432B28"/>
    <w:rsid w:val="00442846"/>
    <w:rsid w:val="00451F4A"/>
    <w:rsid w:val="004540A1"/>
    <w:rsid w:val="00460BFE"/>
    <w:rsid w:val="00461ED3"/>
    <w:rsid w:val="00462B95"/>
    <w:rsid w:val="00462E44"/>
    <w:rsid w:val="00463D35"/>
    <w:rsid w:val="00475C40"/>
    <w:rsid w:val="00494B9C"/>
    <w:rsid w:val="004A21B3"/>
    <w:rsid w:val="004A514D"/>
    <w:rsid w:val="004B15FA"/>
    <w:rsid w:val="004B5610"/>
    <w:rsid w:val="004C62A7"/>
    <w:rsid w:val="004E065D"/>
    <w:rsid w:val="004F11A7"/>
    <w:rsid w:val="0050090C"/>
    <w:rsid w:val="00503421"/>
    <w:rsid w:val="0051568E"/>
    <w:rsid w:val="0051626C"/>
    <w:rsid w:val="00517742"/>
    <w:rsid w:val="0053114F"/>
    <w:rsid w:val="00533D05"/>
    <w:rsid w:val="00535479"/>
    <w:rsid w:val="00536445"/>
    <w:rsid w:val="005452CB"/>
    <w:rsid w:val="0054619F"/>
    <w:rsid w:val="0055213A"/>
    <w:rsid w:val="00560C49"/>
    <w:rsid w:val="0056540C"/>
    <w:rsid w:val="00566391"/>
    <w:rsid w:val="005805EA"/>
    <w:rsid w:val="00591367"/>
    <w:rsid w:val="005A581D"/>
    <w:rsid w:val="005B60D9"/>
    <w:rsid w:val="005B6D90"/>
    <w:rsid w:val="005B743E"/>
    <w:rsid w:val="005C2A2D"/>
    <w:rsid w:val="005D02CF"/>
    <w:rsid w:val="005D284B"/>
    <w:rsid w:val="005D2F9E"/>
    <w:rsid w:val="005E12D4"/>
    <w:rsid w:val="005E4457"/>
    <w:rsid w:val="005E529B"/>
    <w:rsid w:val="005E6A28"/>
    <w:rsid w:val="005F2E41"/>
    <w:rsid w:val="0060328F"/>
    <w:rsid w:val="00632FC6"/>
    <w:rsid w:val="00637974"/>
    <w:rsid w:val="00640E87"/>
    <w:rsid w:val="00654E12"/>
    <w:rsid w:val="00661E7B"/>
    <w:rsid w:val="0066782F"/>
    <w:rsid w:val="00672FF9"/>
    <w:rsid w:val="00674A18"/>
    <w:rsid w:val="00677B04"/>
    <w:rsid w:val="006812B8"/>
    <w:rsid w:val="006823DF"/>
    <w:rsid w:val="0069577D"/>
    <w:rsid w:val="006974DD"/>
    <w:rsid w:val="0069752F"/>
    <w:rsid w:val="006A13ED"/>
    <w:rsid w:val="006B2F0A"/>
    <w:rsid w:val="006B5ED9"/>
    <w:rsid w:val="006B698B"/>
    <w:rsid w:val="006C7B47"/>
    <w:rsid w:val="006D2FCC"/>
    <w:rsid w:val="006E301C"/>
    <w:rsid w:val="006F46FB"/>
    <w:rsid w:val="00701E04"/>
    <w:rsid w:val="0070443C"/>
    <w:rsid w:val="00713613"/>
    <w:rsid w:val="00731975"/>
    <w:rsid w:val="00732E06"/>
    <w:rsid w:val="00734326"/>
    <w:rsid w:val="00742E04"/>
    <w:rsid w:val="00756092"/>
    <w:rsid w:val="0076090E"/>
    <w:rsid w:val="007619AD"/>
    <w:rsid w:val="0076216D"/>
    <w:rsid w:val="007623BA"/>
    <w:rsid w:val="007643C0"/>
    <w:rsid w:val="00765B2A"/>
    <w:rsid w:val="007864AA"/>
    <w:rsid w:val="0078659A"/>
    <w:rsid w:val="007875B8"/>
    <w:rsid w:val="00792710"/>
    <w:rsid w:val="0079765C"/>
    <w:rsid w:val="007A37E5"/>
    <w:rsid w:val="007A7E70"/>
    <w:rsid w:val="007B6C03"/>
    <w:rsid w:val="007C41A9"/>
    <w:rsid w:val="007D27C8"/>
    <w:rsid w:val="007D300A"/>
    <w:rsid w:val="007E00BD"/>
    <w:rsid w:val="007E253A"/>
    <w:rsid w:val="007F0383"/>
    <w:rsid w:val="007F0F59"/>
    <w:rsid w:val="007F5279"/>
    <w:rsid w:val="00803B43"/>
    <w:rsid w:val="008141C1"/>
    <w:rsid w:val="00814A98"/>
    <w:rsid w:val="0081692C"/>
    <w:rsid w:val="0082415F"/>
    <w:rsid w:val="008259ED"/>
    <w:rsid w:val="0083116E"/>
    <w:rsid w:val="00843A58"/>
    <w:rsid w:val="00843D16"/>
    <w:rsid w:val="00845001"/>
    <w:rsid w:val="00845DDC"/>
    <w:rsid w:val="008703E3"/>
    <w:rsid w:val="00870F6E"/>
    <w:rsid w:val="00871CBC"/>
    <w:rsid w:val="008824B3"/>
    <w:rsid w:val="00882979"/>
    <w:rsid w:val="008909E7"/>
    <w:rsid w:val="00890B81"/>
    <w:rsid w:val="0089198E"/>
    <w:rsid w:val="00892E6B"/>
    <w:rsid w:val="00893A3F"/>
    <w:rsid w:val="00894551"/>
    <w:rsid w:val="00895674"/>
    <w:rsid w:val="008A1661"/>
    <w:rsid w:val="008A6B6E"/>
    <w:rsid w:val="008B0622"/>
    <w:rsid w:val="008B0A0E"/>
    <w:rsid w:val="008B1828"/>
    <w:rsid w:val="008C05B4"/>
    <w:rsid w:val="008D267D"/>
    <w:rsid w:val="008D69EF"/>
    <w:rsid w:val="008E5832"/>
    <w:rsid w:val="008F0E24"/>
    <w:rsid w:val="008F1223"/>
    <w:rsid w:val="008F6B7D"/>
    <w:rsid w:val="00903DC0"/>
    <w:rsid w:val="00904612"/>
    <w:rsid w:val="009142A3"/>
    <w:rsid w:val="009151D3"/>
    <w:rsid w:val="009331F7"/>
    <w:rsid w:val="00961453"/>
    <w:rsid w:val="00962A46"/>
    <w:rsid w:val="009A0861"/>
    <w:rsid w:val="009A5A47"/>
    <w:rsid w:val="009A7C23"/>
    <w:rsid w:val="009B08E7"/>
    <w:rsid w:val="009B3156"/>
    <w:rsid w:val="009B46F4"/>
    <w:rsid w:val="009B5828"/>
    <w:rsid w:val="009B7C3B"/>
    <w:rsid w:val="009C076C"/>
    <w:rsid w:val="009D1D2C"/>
    <w:rsid w:val="009D4037"/>
    <w:rsid w:val="009D782C"/>
    <w:rsid w:val="009E727E"/>
    <w:rsid w:val="009E7978"/>
    <w:rsid w:val="009F66B5"/>
    <w:rsid w:val="00A0013A"/>
    <w:rsid w:val="00A016C3"/>
    <w:rsid w:val="00A0370F"/>
    <w:rsid w:val="00A05FC3"/>
    <w:rsid w:val="00A07BCB"/>
    <w:rsid w:val="00A10DD2"/>
    <w:rsid w:val="00A152D8"/>
    <w:rsid w:val="00A27269"/>
    <w:rsid w:val="00A331CF"/>
    <w:rsid w:val="00A401B8"/>
    <w:rsid w:val="00A50AC1"/>
    <w:rsid w:val="00A5452D"/>
    <w:rsid w:val="00A572E4"/>
    <w:rsid w:val="00A57AD1"/>
    <w:rsid w:val="00A63B04"/>
    <w:rsid w:val="00A6446E"/>
    <w:rsid w:val="00A750CA"/>
    <w:rsid w:val="00A7787F"/>
    <w:rsid w:val="00A77E3F"/>
    <w:rsid w:val="00A861A8"/>
    <w:rsid w:val="00A87053"/>
    <w:rsid w:val="00A906D2"/>
    <w:rsid w:val="00A92963"/>
    <w:rsid w:val="00A94CB2"/>
    <w:rsid w:val="00A9772C"/>
    <w:rsid w:val="00AA7248"/>
    <w:rsid w:val="00AB098B"/>
    <w:rsid w:val="00AB20D4"/>
    <w:rsid w:val="00AC38BE"/>
    <w:rsid w:val="00AC7DE6"/>
    <w:rsid w:val="00AD46EB"/>
    <w:rsid w:val="00AD740D"/>
    <w:rsid w:val="00AE4662"/>
    <w:rsid w:val="00AE7812"/>
    <w:rsid w:val="00AF32D5"/>
    <w:rsid w:val="00AF486F"/>
    <w:rsid w:val="00B02946"/>
    <w:rsid w:val="00B04455"/>
    <w:rsid w:val="00B066C9"/>
    <w:rsid w:val="00B21597"/>
    <w:rsid w:val="00B311C7"/>
    <w:rsid w:val="00B44793"/>
    <w:rsid w:val="00B519E1"/>
    <w:rsid w:val="00B5244B"/>
    <w:rsid w:val="00B53AEF"/>
    <w:rsid w:val="00B54511"/>
    <w:rsid w:val="00B631EE"/>
    <w:rsid w:val="00B63E6B"/>
    <w:rsid w:val="00B648CD"/>
    <w:rsid w:val="00B66A26"/>
    <w:rsid w:val="00B6746E"/>
    <w:rsid w:val="00B728BD"/>
    <w:rsid w:val="00B7452D"/>
    <w:rsid w:val="00B81E09"/>
    <w:rsid w:val="00B825C0"/>
    <w:rsid w:val="00B956D3"/>
    <w:rsid w:val="00B9605E"/>
    <w:rsid w:val="00BA20F8"/>
    <w:rsid w:val="00BA434B"/>
    <w:rsid w:val="00BA6EAE"/>
    <w:rsid w:val="00BB036C"/>
    <w:rsid w:val="00BC3910"/>
    <w:rsid w:val="00BD4693"/>
    <w:rsid w:val="00BD4896"/>
    <w:rsid w:val="00BF4F36"/>
    <w:rsid w:val="00C01D30"/>
    <w:rsid w:val="00C039BA"/>
    <w:rsid w:val="00C062AE"/>
    <w:rsid w:val="00C06808"/>
    <w:rsid w:val="00C10A57"/>
    <w:rsid w:val="00C14721"/>
    <w:rsid w:val="00C34311"/>
    <w:rsid w:val="00C3597F"/>
    <w:rsid w:val="00C449E6"/>
    <w:rsid w:val="00C4591B"/>
    <w:rsid w:val="00C5201D"/>
    <w:rsid w:val="00C56DD1"/>
    <w:rsid w:val="00C620D4"/>
    <w:rsid w:val="00C63382"/>
    <w:rsid w:val="00C77706"/>
    <w:rsid w:val="00C8603C"/>
    <w:rsid w:val="00C86757"/>
    <w:rsid w:val="00C90685"/>
    <w:rsid w:val="00C90FCB"/>
    <w:rsid w:val="00CA22E6"/>
    <w:rsid w:val="00CA2B44"/>
    <w:rsid w:val="00CC260D"/>
    <w:rsid w:val="00CE3C77"/>
    <w:rsid w:val="00CF100E"/>
    <w:rsid w:val="00CF56CC"/>
    <w:rsid w:val="00D03721"/>
    <w:rsid w:val="00D05C00"/>
    <w:rsid w:val="00D10416"/>
    <w:rsid w:val="00D109D6"/>
    <w:rsid w:val="00D14315"/>
    <w:rsid w:val="00D162F0"/>
    <w:rsid w:val="00D2304D"/>
    <w:rsid w:val="00D2396D"/>
    <w:rsid w:val="00D2585E"/>
    <w:rsid w:val="00D26112"/>
    <w:rsid w:val="00D26873"/>
    <w:rsid w:val="00D32856"/>
    <w:rsid w:val="00D35171"/>
    <w:rsid w:val="00D35781"/>
    <w:rsid w:val="00D42E51"/>
    <w:rsid w:val="00D443A4"/>
    <w:rsid w:val="00D44765"/>
    <w:rsid w:val="00D46D06"/>
    <w:rsid w:val="00D5217E"/>
    <w:rsid w:val="00D523C1"/>
    <w:rsid w:val="00D558F9"/>
    <w:rsid w:val="00D654AA"/>
    <w:rsid w:val="00D74813"/>
    <w:rsid w:val="00D77B58"/>
    <w:rsid w:val="00D83A5E"/>
    <w:rsid w:val="00D86DB3"/>
    <w:rsid w:val="00D91448"/>
    <w:rsid w:val="00D9576A"/>
    <w:rsid w:val="00D979FE"/>
    <w:rsid w:val="00DA0F7D"/>
    <w:rsid w:val="00DA2241"/>
    <w:rsid w:val="00DA451C"/>
    <w:rsid w:val="00DA7F4E"/>
    <w:rsid w:val="00DB34CE"/>
    <w:rsid w:val="00DE0623"/>
    <w:rsid w:val="00DE1CE6"/>
    <w:rsid w:val="00DE4D2D"/>
    <w:rsid w:val="00DF7A45"/>
    <w:rsid w:val="00E01DE8"/>
    <w:rsid w:val="00E105E7"/>
    <w:rsid w:val="00E12EDD"/>
    <w:rsid w:val="00E24CBC"/>
    <w:rsid w:val="00E25706"/>
    <w:rsid w:val="00E33801"/>
    <w:rsid w:val="00E3526D"/>
    <w:rsid w:val="00E43E63"/>
    <w:rsid w:val="00E441EC"/>
    <w:rsid w:val="00E515FC"/>
    <w:rsid w:val="00E52E2F"/>
    <w:rsid w:val="00E6612F"/>
    <w:rsid w:val="00E67FA6"/>
    <w:rsid w:val="00E76EB6"/>
    <w:rsid w:val="00E82C35"/>
    <w:rsid w:val="00E911BE"/>
    <w:rsid w:val="00E9325D"/>
    <w:rsid w:val="00EA4FD3"/>
    <w:rsid w:val="00EA6E2F"/>
    <w:rsid w:val="00EC271F"/>
    <w:rsid w:val="00EC30F1"/>
    <w:rsid w:val="00EC798D"/>
    <w:rsid w:val="00ED1B59"/>
    <w:rsid w:val="00ED78E3"/>
    <w:rsid w:val="00EE1DBD"/>
    <w:rsid w:val="00EF6095"/>
    <w:rsid w:val="00EF6DAB"/>
    <w:rsid w:val="00F02255"/>
    <w:rsid w:val="00F132C1"/>
    <w:rsid w:val="00F13746"/>
    <w:rsid w:val="00F211D9"/>
    <w:rsid w:val="00F2322B"/>
    <w:rsid w:val="00F251C8"/>
    <w:rsid w:val="00F338FA"/>
    <w:rsid w:val="00F3422C"/>
    <w:rsid w:val="00F34B50"/>
    <w:rsid w:val="00F41064"/>
    <w:rsid w:val="00F41561"/>
    <w:rsid w:val="00F45F07"/>
    <w:rsid w:val="00F50572"/>
    <w:rsid w:val="00F51581"/>
    <w:rsid w:val="00F548A7"/>
    <w:rsid w:val="00F64C32"/>
    <w:rsid w:val="00F6741D"/>
    <w:rsid w:val="00F7028A"/>
    <w:rsid w:val="00F70F52"/>
    <w:rsid w:val="00F94DEE"/>
    <w:rsid w:val="00F95733"/>
    <w:rsid w:val="00F95BC3"/>
    <w:rsid w:val="00F95DEA"/>
    <w:rsid w:val="00FB610F"/>
    <w:rsid w:val="00FC07A2"/>
    <w:rsid w:val="00FC777A"/>
    <w:rsid w:val="00FE2121"/>
    <w:rsid w:val="00FF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F8"/>
  </w:style>
  <w:style w:type="paragraph" w:styleId="2">
    <w:name w:val="heading 2"/>
    <w:basedOn w:val="a"/>
    <w:next w:val="a"/>
    <w:link w:val="20"/>
    <w:uiPriority w:val="9"/>
    <w:unhideWhenUsed/>
    <w:qFormat/>
    <w:rsid w:val="00245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32"/>
    <w:pPr>
      <w:ind w:left="720"/>
      <w:contextualSpacing/>
    </w:pPr>
  </w:style>
  <w:style w:type="table" w:styleId="a4">
    <w:name w:val="Table Grid"/>
    <w:basedOn w:val="a1"/>
    <w:rsid w:val="00F64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67FA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E63"/>
  </w:style>
  <w:style w:type="paragraph" w:styleId="a8">
    <w:name w:val="footer"/>
    <w:basedOn w:val="a"/>
    <w:link w:val="a9"/>
    <w:uiPriority w:val="99"/>
    <w:unhideWhenUsed/>
    <w:rsid w:val="00E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E63"/>
  </w:style>
  <w:style w:type="character" w:customStyle="1" w:styleId="20">
    <w:name w:val="Заголовок 2 Знак"/>
    <w:basedOn w:val="a0"/>
    <w:link w:val="2"/>
    <w:uiPriority w:val="9"/>
    <w:rsid w:val="00245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aliases w:val="Обычный (Web)"/>
    <w:basedOn w:val="a"/>
    <w:rsid w:val="00182B6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Style4">
    <w:name w:val="Style4"/>
    <w:basedOn w:val="a"/>
    <w:uiPriority w:val="99"/>
    <w:rsid w:val="00311E6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11E6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654E1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654E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">
    <w:name w:val="Знак1"/>
    <w:basedOn w:val="a"/>
    <w:rsid w:val="00D239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062AE"/>
    <w:pPr>
      <w:spacing w:after="0" w:line="240" w:lineRule="auto"/>
      <w:ind w:firstLine="90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062AE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Body1">
    <w:name w:val="Body 1"/>
    <w:rsid w:val="00DB34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d">
    <w:name w:val="Body Text"/>
    <w:basedOn w:val="a"/>
    <w:link w:val="ae"/>
    <w:uiPriority w:val="99"/>
    <w:semiHidden/>
    <w:unhideWhenUsed/>
    <w:rsid w:val="00ED1B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1B59"/>
  </w:style>
  <w:style w:type="character" w:styleId="af">
    <w:name w:val="Hyperlink"/>
    <w:basedOn w:val="a0"/>
    <w:uiPriority w:val="99"/>
    <w:unhideWhenUsed/>
    <w:rsid w:val="009151D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15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5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32"/>
    <w:pPr>
      <w:ind w:left="720"/>
      <w:contextualSpacing/>
    </w:pPr>
  </w:style>
  <w:style w:type="table" w:styleId="a4">
    <w:name w:val="Table Grid"/>
    <w:basedOn w:val="a1"/>
    <w:uiPriority w:val="59"/>
    <w:rsid w:val="00F64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67FA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E63"/>
  </w:style>
  <w:style w:type="paragraph" w:styleId="a8">
    <w:name w:val="footer"/>
    <w:basedOn w:val="a"/>
    <w:link w:val="a9"/>
    <w:uiPriority w:val="99"/>
    <w:unhideWhenUsed/>
    <w:rsid w:val="00E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E63"/>
  </w:style>
  <w:style w:type="character" w:customStyle="1" w:styleId="20">
    <w:name w:val="Заголовок 2 Знак"/>
    <w:basedOn w:val="a0"/>
    <w:link w:val="2"/>
    <w:uiPriority w:val="9"/>
    <w:rsid w:val="00245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nesin.ru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ru" TargetMode="External"/><Relationship Id="rId17" Type="http://schemas.openxmlformats.org/officeDocument/2006/relationships/hyperlink" Target="http://www.mus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cons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ica2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dn-knigi.lib.ru/Musik.htm" TargetMode="External"/><Relationship Id="rId10" Type="http://schemas.openxmlformats.org/officeDocument/2006/relationships/hyperlink" Target="http://www.conservatory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www.gnesin-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177B-5398-435F-B843-9CF62BA2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39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ДШИ-6</cp:lastModifiedBy>
  <cp:revision>149</cp:revision>
  <dcterms:created xsi:type="dcterms:W3CDTF">2013-01-23T12:50:00Z</dcterms:created>
  <dcterms:modified xsi:type="dcterms:W3CDTF">2015-10-23T09:32:00Z</dcterms:modified>
</cp:coreProperties>
</file>